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4DA28" w14:textId="77777777" w:rsidR="00164BE3" w:rsidRPr="00164BE3" w:rsidRDefault="00164BE3" w:rsidP="00164BE3">
      <w:pPr>
        <w:autoSpaceDE w:val="0"/>
        <w:autoSpaceDN w:val="0"/>
        <w:adjustRightInd w:val="0"/>
        <w:spacing w:after="0" w:line="240" w:lineRule="auto"/>
        <w:jc w:val="center"/>
        <w:rPr>
          <w:rFonts w:ascii="Times New Roman" w:eastAsia="Times New Roman" w:hAnsi="Times New Roman" w:cs="Times New Roman"/>
          <w:b/>
          <w:sz w:val="28"/>
          <w:szCs w:val="28"/>
          <w:lang w:val="en-GB" w:eastAsia="bg-BG"/>
        </w:rPr>
      </w:pPr>
      <w:r w:rsidRPr="00164BE3">
        <w:rPr>
          <w:rFonts w:ascii="Times New Roman" w:eastAsia="Times New Roman" w:hAnsi="Times New Roman" w:cs="Times New Roman"/>
          <w:b/>
          <w:sz w:val="28"/>
          <w:szCs w:val="28"/>
          <w:lang w:val="en-GB" w:eastAsia="bg-BG"/>
        </w:rPr>
        <w:t>ОБЩИНА СРЕДЕЦ</w:t>
      </w:r>
    </w:p>
    <w:p w14:paraId="4DE2154F" w14:textId="77777777" w:rsidR="00164BE3" w:rsidRPr="00164BE3" w:rsidRDefault="00164BE3" w:rsidP="00164BE3">
      <w:pPr>
        <w:pBdr>
          <w:bottom w:val="single" w:sz="12" w:space="1" w:color="auto"/>
        </w:pBdr>
        <w:spacing w:after="0" w:line="240" w:lineRule="auto"/>
        <w:jc w:val="center"/>
        <w:rPr>
          <w:rFonts w:ascii="Times New Roman" w:eastAsia="Times New Roman" w:hAnsi="Times New Roman" w:cs="Times New Roman"/>
          <w:b/>
          <w:sz w:val="28"/>
          <w:szCs w:val="28"/>
          <w:lang w:val="en-GB" w:eastAsia="bg-BG"/>
        </w:rPr>
      </w:pPr>
      <w:r w:rsidRPr="00164BE3">
        <w:rPr>
          <w:rFonts w:ascii="Times New Roman" w:eastAsia="Times New Roman" w:hAnsi="Times New Roman" w:cs="Times New Roman"/>
          <w:b/>
          <w:sz w:val="28"/>
          <w:szCs w:val="28"/>
          <w:lang w:val="en-GB" w:eastAsia="bg-BG"/>
        </w:rPr>
        <w:t>ОБЩИНСКО ПРЕДПРИЯТИЕ „ОБЩИНСКИ ГОРИ” ГР. СРЕДЕЦ</w:t>
      </w:r>
    </w:p>
    <w:p w14:paraId="75585D60" w14:textId="77777777" w:rsidR="00164BE3" w:rsidRPr="00164BE3" w:rsidRDefault="00164BE3" w:rsidP="00164BE3">
      <w:pPr>
        <w:spacing w:after="0" w:line="240" w:lineRule="auto"/>
        <w:rPr>
          <w:rFonts w:ascii="Times New Roman" w:eastAsia="Times New Roman" w:hAnsi="Times New Roman" w:cs="Times New Roman"/>
          <w:sz w:val="24"/>
          <w:szCs w:val="24"/>
        </w:rPr>
      </w:pPr>
    </w:p>
    <w:p w14:paraId="5A03185F" w14:textId="77777777" w:rsidR="00164BE3" w:rsidRPr="00164BE3" w:rsidRDefault="00164BE3" w:rsidP="00164BE3">
      <w:pPr>
        <w:spacing w:after="0" w:line="240" w:lineRule="auto"/>
        <w:jc w:val="center"/>
        <w:rPr>
          <w:rFonts w:ascii="Times New Roman" w:eastAsia="Times New Roman" w:hAnsi="Times New Roman" w:cs="Times New Roman"/>
          <w:b/>
          <w:sz w:val="24"/>
          <w:szCs w:val="24"/>
        </w:rPr>
      </w:pPr>
    </w:p>
    <w:p w14:paraId="43CACEF3" w14:textId="77777777" w:rsidR="00164BE3" w:rsidRPr="00164BE3" w:rsidRDefault="00164BE3" w:rsidP="00164BE3">
      <w:pPr>
        <w:spacing w:after="0" w:line="240" w:lineRule="auto"/>
        <w:jc w:val="center"/>
        <w:rPr>
          <w:rFonts w:ascii="Times New Roman" w:eastAsia="Times New Roman" w:hAnsi="Times New Roman" w:cs="Times New Roman"/>
          <w:b/>
          <w:sz w:val="24"/>
          <w:szCs w:val="24"/>
        </w:rPr>
      </w:pPr>
      <w:r w:rsidRPr="00164BE3">
        <w:rPr>
          <w:rFonts w:ascii="Times New Roman" w:eastAsia="Times New Roman" w:hAnsi="Times New Roman" w:cs="Times New Roman"/>
          <w:b/>
          <w:sz w:val="24"/>
          <w:szCs w:val="24"/>
        </w:rPr>
        <w:t>З А П О В Е Д</w:t>
      </w:r>
    </w:p>
    <w:p w14:paraId="56722355" w14:textId="6722F7B8" w:rsidR="00164BE3" w:rsidRPr="00164BE3" w:rsidRDefault="009D3122" w:rsidP="00164BE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835</w:t>
      </w:r>
      <w:r w:rsidR="009557F2">
        <w:rPr>
          <w:rFonts w:ascii="Times New Roman" w:eastAsia="Times New Roman" w:hAnsi="Times New Roman" w:cs="Times New Roman"/>
          <w:sz w:val="24"/>
          <w:szCs w:val="24"/>
        </w:rPr>
        <w:t>/</w:t>
      </w:r>
      <w:r>
        <w:rPr>
          <w:rFonts w:ascii="Times New Roman" w:eastAsia="Times New Roman" w:hAnsi="Times New Roman" w:cs="Times New Roman"/>
          <w:sz w:val="24"/>
          <w:szCs w:val="24"/>
        </w:rPr>
        <w:t>03.10</w:t>
      </w:r>
      <w:r w:rsidR="00164BE3" w:rsidRPr="00164BE3">
        <w:rPr>
          <w:rFonts w:ascii="Times New Roman" w:eastAsia="Times New Roman" w:hAnsi="Times New Roman" w:cs="Times New Roman"/>
          <w:sz w:val="24"/>
          <w:szCs w:val="24"/>
          <w:lang w:val="en-US"/>
        </w:rPr>
        <w:t>.2022</w:t>
      </w:r>
      <w:r w:rsidR="00164BE3" w:rsidRPr="00164BE3">
        <w:rPr>
          <w:rFonts w:ascii="Times New Roman" w:eastAsia="Times New Roman" w:hAnsi="Times New Roman" w:cs="Times New Roman"/>
          <w:sz w:val="24"/>
          <w:szCs w:val="24"/>
        </w:rPr>
        <w:t xml:space="preserve"> г.</w:t>
      </w:r>
    </w:p>
    <w:p w14:paraId="73C252A9" w14:textId="77777777" w:rsidR="00164BE3" w:rsidRPr="00164BE3" w:rsidRDefault="00164BE3" w:rsidP="00164BE3">
      <w:pPr>
        <w:spacing w:after="0" w:line="240" w:lineRule="auto"/>
        <w:jc w:val="center"/>
        <w:rPr>
          <w:rFonts w:ascii="Times New Roman" w:eastAsia="Times New Roman" w:hAnsi="Times New Roman" w:cs="Times New Roman"/>
          <w:sz w:val="24"/>
          <w:szCs w:val="24"/>
        </w:rPr>
      </w:pPr>
      <w:r w:rsidRPr="00164BE3">
        <w:rPr>
          <w:rFonts w:ascii="Times New Roman" w:eastAsia="Times New Roman" w:hAnsi="Times New Roman" w:cs="Times New Roman"/>
          <w:sz w:val="24"/>
          <w:szCs w:val="24"/>
        </w:rPr>
        <w:t>гр. Средец</w:t>
      </w:r>
    </w:p>
    <w:p w14:paraId="00EA14FC" w14:textId="77777777" w:rsidR="00164BE3" w:rsidRPr="00164BE3" w:rsidRDefault="00164BE3" w:rsidP="00164BE3">
      <w:pPr>
        <w:spacing w:after="0" w:line="240" w:lineRule="auto"/>
        <w:jc w:val="center"/>
        <w:rPr>
          <w:rFonts w:ascii="Times New Roman" w:eastAsia="Times New Roman" w:hAnsi="Times New Roman" w:cs="Times New Roman"/>
          <w:sz w:val="24"/>
          <w:szCs w:val="24"/>
          <w:lang w:val="en-US"/>
        </w:rPr>
      </w:pPr>
    </w:p>
    <w:p w14:paraId="2F33B721" w14:textId="77777777" w:rsidR="00164BE3" w:rsidRPr="00164BE3" w:rsidRDefault="00164BE3" w:rsidP="00164BE3">
      <w:pPr>
        <w:spacing w:after="0" w:line="240" w:lineRule="auto"/>
        <w:ind w:firstLine="709"/>
        <w:jc w:val="both"/>
        <w:rPr>
          <w:rFonts w:ascii="Times New Roman" w:eastAsia="Times New Roman" w:hAnsi="Times New Roman" w:cs="Times New Roman"/>
          <w:sz w:val="24"/>
          <w:szCs w:val="24"/>
        </w:rPr>
      </w:pPr>
      <w:r w:rsidRPr="00164BE3">
        <w:rPr>
          <w:rFonts w:ascii="Times New Roman" w:eastAsia="Times New Roman" w:hAnsi="Times New Roman" w:cs="Times New Roman"/>
          <w:sz w:val="24"/>
          <w:szCs w:val="24"/>
          <w:lang w:val="en-GB"/>
        </w:rPr>
        <w:t xml:space="preserve">На основание чл. </w:t>
      </w:r>
      <w:r w:rsidRPr="00164BE3">
        <w:rPr>
          <w:rFonts w:ascii="Times New Roman" w:eastAsia="Times New Roman" w:hAnsi="Times New Roman" w:cs="Times New Roman"/>
          <w:sz w:val="24"/>
          <w:szCs w:val="24"/>
        </w:rPr>
        <w:t>3</w:t>
      </w:r>
      <w:r w:rsidRPr="00164BE3">
        <w:rPr>
          <w:rFonts w:ascii="Times New Roman" w:eastAsia="Times New Roman" w:hAnsi="Times New Roman" w:cs="Times New Roman"/>
          <w:sz w:val="24"/>
          <w:szCs w:val="24"/>
          <w:lang w:val="en-GB"/>
        </w:rPr>
        <w:t>,</w:t>
      </w:r>
      <w:r w:rsidRPr="00164BE3">
        <w:rPr>
          <w:rFonts w:ascii="Times New Roman" w:eastAsia="Times New Roman" w:hAnsi="Times New Roman" w:cs="Times New Roman"/>
          <w:sz w:val="24"/>
          <w:szCs w:val="24"/>
        </w:rPr>
        <w:t xml:space="preserve"> ал.т. 1,</w:t>
      </w:r>
      <w:r w:rsidRPr="00164BE3">
        <w:rPr>
          <w:rFonts w:ascii="Times New Roman" w:eastAsia="Times New Roman" w:hAnsi="Times New Roman" w:cs="Times New Roman"/>
          <w:sz w:val="24"/>
          <w:szCs w:val="24"/>
          <w:lang w:val="en-GB"/>
        </w:rPr>
        <w:t xml:space="preserve"> чл. 10, ал. 1, т. 1 и т. 18</w:t>
      </w:r>
      <w:r w:rsidRPr="00164BE3">
        <w:rPr>
          <w:rFonts w:ascii="Times New Roman" w:eastAsia="Times New Roman" w:hAnsi="Times New Roman" w:cs="Times New Roman"/>
          <w:sz w:val="24"/>
          <w:szCs w:val="24"/>
        </w:rPr>
        <w:t xml:space="preserve"> във вр. с ал. 2, предл. последно</w:t>
      </w:r>
      <w:r w:rsidRPr="00164BE3">
        <w:rPr>
          <w:rFonts w:ascii="Times New Roman" w:eastAsia="Times New Roman" w:hAnsi="Times New Roman" w:cs="Times New Roman"/>
          <w:sz w:val="24"/>
          <w:szCs w:val="24"/>
          <w:lang w:val="en-GB"/>
        </w:rPr>
        <w:t>; чл. 12, ал. 1,</w:t>
      </w:r>
      <w:r w:rsidRPr="00164BE3">
        <w:rPr>
          <w:rFonts w:ascii="Times New Roman" w:eastAsia="Times New Roman" w:hAnsi="Times New Roman" w:cs="Times New Roman"/>
          <w:sz w:val="24"/>
          <w:szCs w:val="24"/>
        </w:rPr>
        <w:t xml:space="preserve"> т.1</w:t>
      </w:r>
      <w:r w:rsidRPr="00164BE3">
        <w:rPr>
          <w:rFonts w:ascii="Times New Roman" w:eastAsia="Times New Roman" w:hAnsi="Times New Roman" w:cs="Times New Roman"/>
          <w:sz w:val="24"/>
          <w:szCs w:val="24"/>
          <w:lang w:val="en-GB"/>
        </w:rPr>
        <w:t xml:space="preserve">; чл. 15, ал. 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Pr="00164BE3">
        <w:rPr>
          <w:rFonts w:ascii="Times New Roman" w:eastAsia="Times New Roman" w:hAnsi="Times New Roman" w:cs="Times New Roman"/>
          <w:sz w:val="24"/>
          <w:szCs w:val="24"/>
        </w:rPr>
        <w:t>( изм. и доп. ДВ. бр. 26 от 29 март 2019 г.) (Наредбата) и утвърден график от Кмет на Община Средец,</w:t>
      </w:r>
    </w:p>
    <w:p w14:paraId="6E052D93" w14:textId="77777777" w:rsidR="00164BE3" w:rsidRPr="00164BE3" w:rsidRDefault="00164BE3" w:rsidP="00164BE3">
      <w:pPr>
        <w:spacing w:after="0" w:line="240" w:lineRule="auto"/>
        <w:ind w:firstLine="709"/>
        <w:jc w:val="both"/>
        <w:rPr>
          <w:rFonts w:ascii="Times New Roman" w:eastAsia="Times New Roman" w:hAnsi="Times New Roman" w:cs="Times New Roman"/>
          <w:b/>
          <w:sz w:val="24"/>
          <w:szCs w:val="24"/>
          <w:lang w:val="en-US"/>
        </w:rPr>
      </w:pPr>
    </w:p>
    <w:p w14:paraId="57B25BC5" w14:textId="77777777" w:rsidR="00164BE3" w:rsidRPr="00164BE3" w:rsidRDefault="00164BE3" w:rsidP="00164BE3">
      <w:pPr>
        <w:spacing w:after="0" w:line="240" w:lineRule="auto"/>
        <w:ind w:firstLine="709"/>
        <w:jc w:val="center"/>
        <w:rPr>
          <w:rFonts w:ascii="Times New Roman" w:eastAsia="Times New Roman" w:hAnsi="Times New Roman" w:cs="Times New Roman"/>
          <w:b/>
          <w:sz w:val="24"/>
          <w:szCs w:val="24"/>
        </w:rPr>
      </w:pPr>
      <w:r w:rsidRPr="00164BE3">
        <w:rPr>
          <w:rFonts w:ascii="Times New Roman" w:eastAsia="Times New Roman" w:hAnsi="Times New Roman" w:cs="Times New Roman"/>
          <w:b/>
          <w:sz w:val="24"/>
          <w:szCs w:val="24"/>
        </w:rPr>
        <w:t>ЗАПОВЯДВАМ:</w:t>
      </w:r>
    </w:p>
    <w:p w14:paraId="7077846F" w14:textId="77777777" w:rsidR="00164BE3" w:rsidRPr="00164BE3" w:rsidRDefault="00164BE3" w:rsidP="00164BE3">
      <w:pPr>
        <w:spacing w:after="0" w:line="240" w:lineRule="auto"/>
        <w:ind w:firstLine="709"/>
        <w:jc w:val="both"/>
        <w:rPr>
          <w:rFonts w:ascii="Times New Roman" w:eastAsia="Times New Roman" w:hAnsi="Times New Roman" w:cs="Times New Roman"/>
          <w:b/>
          <w:sz w:val="24"/>
          <w:szCs w:val="24"/>
        </w:rPr>
      </w:pPr>
    </w:p>
    <w:p w14:paraId="3420776F" w14:textId="77777777" w:rsidR="00164BE3" w:rsidRPr="00164BE3" w:rsidRDefault="00164BE3" w:rsidP="00164BE3">
      <w:pPr>
        <w:spacing w:after="0" w:line="240" w:lineRule="auto"/>
        <w:ind w:firstLine="709"/>
        <w:jc w:val="both"/>
        <w:rPr>
          <w:rFonts w:ascii="Times New Roman" w:eastAsia="Times New Roman" w:hAnsi="Times New Roman" w:cs="Times New Roman"/>
          <w:sz w:val="24"/>
          <w:szCs w:val="24"/>
        </w:rPr>
      </w:pPr>
      <w:r w:rsidRPr="00164BE3">
        <w:rPr>
          <w:rFonts w:ascii="Times New Roman" w:eastAsia="Times New Roman" w:hAnsi="Times New Roman" w:cs="Times New Roman"/>
          <w:b/>
          <w:sz w:val="24"/>
          <w:szCs w:val="24"/>
        </w:rPr>
        <w:t>1.</w:t>
      </w:r>
      <w:r w:rsidRPr="00164BE3">
        <w:rPr>
          <w:rFonts w:ascii="Times New Roman" w:eastAsia="Times New Roman" w:hAnsi="Times New Roman" w:cs="Times New Roman"/>
          <w:sz w:val="24"/>
          <w:szCs w:val="24"/>
        </w:rPr>
        <w:t xml:space="preserve"> Насрочвам за провеждане Открит конкурс по реда на Раздел ІІ от НУРВИДГТДОСПДНГП, като определям срок до 16:</w:t>
      </w:r>
      <w:r w:rsidRPr="00164BE3">
        <w:rPr>
          <w:rFonts w:ascii="Times New Roman" w:eastAsia="Times New Roman" w:hAnsi="Times New Roman" w:cs="Times New Roman"/>
          <w:sz w:val="24"/>
          <w:szCs w:val="24"/>
          <w:lang w:val="en-US"/>
        </w:rPr>
        <w:t>00</w:t>
      </w:r>
      <w:r w:rsidRPr="00164BE3">
        <w:rPr>
          <w:rFonts w:ascii="Times New Roman" w:eastAsia="Times New Roman" w:hAnsi="Times New Roman" w:cs="Times New Roman"/>
          <w:sz w:val="24"/>
          <w:szCs w:val="24"/>
        </w:rPr>
        <w:t xml:space="preserve"> часа на 18.10.2022 г. за подаване на Оферти от заинтересовани лица, които желаят да осъществят комплекс от дейности „</w:t>
      </w:r>
      <w:r w:rsidRPr="00164BE3">
        <w:rPr>
          <w:rFonts w:ascii="Times New Roman" w:eastAsia="Times New Roman" w:hAnsi="Times New Roman" w:cs="Times New Roman"/>
          <w:bCs/>
          <w:sz w:val="24"/>
          <w:szCs w:val="24"/>
          <w:lang w:val="en-GB"/>
        </w:rPr>
        <w:t xml:space="preserve">Маркиране и сортиментиране на дървесина на корен за ЛФ </w:t>
      </w:r>
      <w:r w:rsidRPr="00164BE3">
        <w:rPr>
          <w:rFonts w:ascii="Times New Roman" w:eastAsia="Times New Roman" w:hAnsi="Times New Roman" w:cs="Times New Roman"/>
          <w:bCs/>
          <w:sz w:val="24"/>
          <w:szCs w:val="24"/>
          <w:lang w:val="en-US"/>
        </w:rPr>
        <w:t>2022</w:t>
      </w:r>
      <w:r w:rsidRPr="00164BE3">
        <w:rPr>
          <w:rFonts w:ascii="Times New Roman" w:eastAsia="Times New Roman" w:hAnsi="Times New Roman" w:cs="Times New Roman"/>
          <w:bCs/>
          <w:sz w:val="24"/>
          <w:szCs w:val="24"/>
          <w:lang w:val="en-GB"/>
        </w:rPr>
        <w:t xml:space="preserve"> год.  </w:t>
      </w:r>
      <w:r w:rsidRPr="00164BE3">
        <w:rPr>
          <w:rFonts w:ascii="Times New Roman" w:eastAsia="Times New Roman" w:hAnsi="Times New Roman" w:cs="Times New Roman"/>
          <w:bCs/>
          <w:sz w:val="24"/>
          <w:szCs w:val="24"/>
          <w:lang w:val="en-GB" w:eastAsia="bg-BG"/>
        </w:rPr>
        <w:t xml:space="preserve">на територията на Община Средец и </w:t>
      </w:r>
      <w:r w:rsidRPr="00164BE3">
        <w:rPr>
          <w:rFonts w:ascii="Times New Roman" w:eastAsia="Times New Roman" w:hAnsi="Times New Roman" w:cs="Times New Roman"/>
          <w:bCs/>
          <w:sz w:val="24"/>
          <w:szCs w:val="24"/>
          <w:lang w:eastAsia="bg-BG"/>
        </w:rPr>
        <w:t>д</w:t>
      </w:r>
      <w:r w:rsidRPr="00164BE3">
        <w:rPr>
          <w:rFonts w:ascii="Times New Roman" w:eastAsia="Times New Roman" w:hAnsi="Times New Roman" w:cs="Times New Roman"/>
          <w:sz w:val="24"/>
          <w:szCs w:val="24"/>
        </w:rPr>
        <w:t xml:space="preserve">обив на дървесина - сеч, извоз, сортиране и рампиране на маркирана дървесина до временен склад, от ОГТ – Обект </w:t>
      </w:r>
      <w:r w:rsidRPr="00164BE3">
        <w:rPr>
          <w:rFonts w:ascii="Times New Roman" w:eastAsia="Times New Roman" w:hAnsi="Times New Roman" w:cs="Times New Roman"/>
          <w:b/>
          <w:sz w:val="24"/>
          <w:szCs w:val="24"/>
        </w:rPr>
        <w:t xml:space="preserve">№22-11 </w:t>
      </w:r>
      <w:r w:rsidRPr="00164BE3">
        <w:rPr>
          <w:rFonts w:ascii="Times New Roman" w:eastAsia="Times New Roman" w:hAnsi="Times New Roman" w:cs="Times New Roman"/>
          <w:sz w:val="24"/>
          <w:szCs w:val="24"/>
        </w:rPr>
        <w:t>на територията на Община Средец“, както следва:</w:t>
      </w:r>
    </w:p>
    <w:p w14:paraId="5C92A062" w14:textId="77777777" w:rsidR="00164BE3" w:rsidRPr="00164BE3" w:rsidRDefault="00164BE3" w:rsidP="00164BE3">
      <w:pPr>
        <w:spacing w:after="0" w:line="240" w:lineRule="auto"/>
        <w:ind w:firstLine="709"/>
        <w:jc w:val="both"/>
        <w:rPr>
          <w:rFonts w:ascii="Times New Roman" w:eastAsia="Times New Roman" w:hAnsi="Times New Roman" w:cs="Times New Roman"/>
          <w:b/>
          <w:sz w:val="24"/>
          <w:szCs w:val="24"/>
          <w:lang w:val="ru-RU"/>
        </w:rPr>
      </w:pPr>
    </w:p>
    <w:p w14:paraId="001FBF40" w14:textId="5135E54C" w:rsidR="00164BE3" w:rsidRPr="00164BE3" w:rsidRDefault="00164BE3" w:rsidP="00164BE3">
      <w:pPr>
        <w:spacing w:after="0" w:line="240" w:lineRule="auto"/>
        <w:ind w:firstLine="709"/>
        <w:jc w:val="both"/>
        <w:rPr>
          <w:rFonts w:ascii="Times New Roman" w:eastAsia="Times New Roman" w:hAnsi="Times New Roman" w:cs="Times New Roman"/>
          <w:sz w:val="24"/>
          <w:szCs w:val="24"/>
        </w:rPr>
      </w:pPr>
      <w:r w:rsidRPr="00164BE3">
        <w:rPr>
          <w:rFonts w:ascii="Times New Roman" w:eastAsia="Times New Roman" w:hAnsi="Times New Roman" w:cs="Times New Roman"/>
          <w:noProof/>
          <w:sz w:val="24"/>
          <w:szCs w:val="24"/>
          <w:lang w:eastAsia="bg-BG"/>
        </w:rPr>
        <w:drawing>
          <wp:inline distT="0" distB="0" distL="0" distR="0" wp14:anchorId="03E15B63" wp14:editId="492951DA">
            <wp:extent cx="5768340" cy="225615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8340" cy="2256155"/>
                    </a:xfrm>
                    <a:prstGeom prst="rect">
                      <a:avLst/>
                    </a:prstGeom>
                    <a:noFill/>
                    <a:ln>
                      <a:noFill/>
                    </a:ln>
                  </pic:spPr>
                </pic:pic>
              </a:graphicData>
            </a:graphic>
          </wp:inline>
        </w:drawing>
      </w:r>
    </w:p>
    <w:p w14:paraId="5CF8A016" w14:textId="77777777" w:rsidR="00164BE3" w:rsidRPr="00164BE3" w:rsidRDefault="00164BE3" w:rsidP="00164BE3">
      <w:pPr>
        <w:spacing w:after="0" w:line="240" w:lineRule="auto"/>
        <w:ind w:firstLine="708"/>
        <w:jc w:val="both"/>
        <w:rPr>
          <w:rFonts w:ascii="Times New Roman" w:eastAsia="Times New Roman" w:hAnsi="Times New Roman" w:cs="Times New Roman"/>
          <w:sz w:val="24"/>
          <w:szCs w:val="24"/>
        </w:rPr>
      </w:pPr>
    </w:p>
    <w:p w14:paraId="492261C8" w14:textId="77777777" w:rsidR="00164BE3" w:rsidRPr="00164BE3" w:rsidRDefault="00164BE3" w:rsidP="00164BE3">
      <w:pPr>
        <w:spacing w:after="0" w:line="240" w:lineRule="auto"/>
        <w:ind w:firstLine="708"/>
        <w:jc w:val="both"/>
        <w:rPr>
          <w:rFonts w:ascii="Times New Roman" w:eastAsia="Calibri" w:hAnsi="Times New Roman" w:cs="Times New Roman"/>
          <w:i/>
          <w:iCs/>
          <w:sz w:val="24"/>
          <w:szCs w:val="24"/>
        </w:rPr>
      </w:pPr>
      <w:r w:rsidRPr="00164BE3">
        <w:rPr>
          <w:rFonts w:ascii="Times New Roman" w:eastAsia="Calibri" w:hAnsi="Times New Roman" w:cs="Times New Roman"/>
          <w:b/>
          <w:bCs/>
          <w:sz w:val="24"/>
          <w:szCs w:val="24"/>
        </w:rPr>
        <w:t xml:space="preserve">Място за изпълнение: </w:t>
      </w:r>
      <w:r w:rsidRPr="00164BE3">
        <w:rPr>
          <w:rFonts w:ascii="Times New Roman" w:eastAsia="Calibri" w:hAnsi="Times New Roman" w:cs="Times New Roman"/>
          <w:sz w:val="24"/>
          <w:szCs w:val="24"/>
        </w:rPr>
        <w:t xml:space="preserve">В горски територии – общинска собственост, в териториалния обхват на дейност на Община Средец”, с отдели и подотдели, </w:t>
      </w:r>
      <w:r w:rsidRPr="00164BE3">
        <w:rPr>
          <w:rFonts w:ascii="Times New Roman" w:eastAsia="Calibri" w:hAnsi="Times New Roman" w:cs="Times New Roman"/>
          <w:b/>
          <w:bCs/>
          <w:sz w:val="24"/>
          <w:szCs w:val="24"/>
          <w:u w:val="single"/>
        </w:rPr>
        <w:t xml:space="preserve">съгласно изготвен Опис на подлежащите на маркиране и сортиментиране насаждения за ЛФ 2022 год.  </w:t>
      </w:r>
      <w:r w:rsidRPr="00164BE3">
        <w:rPr>
          <w:rFonts w:ascii="Times New Roman" w:eastAsia="Calibri" w:hAnsi="Times New Roman" w:cs="Times New Roman"/>
          <w:b/>
          <w:bCs/>
          <w:sz w:val="24"/>
          <w:szCs w:val="24"/>
          <w:u w:val="single"/>
          <w:lang w:eastAsia="bg-BG"/>
        </w:rPr>
        <w:t xml:space="preserve">на територията на Община Средец </w:t>
      </w:r>
      <w:r w:rsidRPr="00164BE3">
        <w:rPr>
          <w:rFonts w:ascii="Times New Roman" w:eastAsia="Calibri" w:hAnsi="Times New Roman" w:cs="Times New Roman"/>
          <w:b/>
          <w:bCs/>
          <w:i/>
          <w:iCs/>
          <w:sz w:val="24"/>
          <w:szCs w:val="24"/>
          <w:u w:val="single"/>
        </w:rPr>
        <w:t>(приложен към конкурсните документи и проектодоговора, като неразделна част от тях).</w:t>
      </w:r>
    </w:p>
    <w:p w14:paraId="470E0C33" w14:textId="77777777" w:rsidR="00164BE3" w:rsidRPr="00164BE3" w:rsidRDefault="00164BE3" w:rsidP="00164BE3">
      <w:pPr>
        <w:spacing w:after="0" w:line="240" w:lineRule="auto"/>
        <w:ind w:firstLine="708"/>
        <w:jc w:val="both"/>
        <w:rPr>
          <w:rFonts w:ascii="Times New Roman" w:eastAsia="Times New Roman" w:hAnsi="Times New Roman" w:cs="Times New Roman"/>
          <w:sz w:val="24"/>
          <w:szCs w:val="24"/>
        </w:rPr>
      </w:pPr>
    </w:p>
    <w:p w14:paraId="00F6D281" w14:textId="77777777" w:rsidR="00164BE3" w:rsidRPr="00164BE3" w:rsidRDefault="00164BE3" w:rsidP="00164BE3">
      <w:pPr>
        <w:spacing w:after="0" w:line="240" w:lineRule="auto"/>
        <w:ind w:firstLine="708"/>
        <w:jc w:val="both"/>
        <w:rPr>
          <w:rFonts w:ascii="Times New Roman" w:eastAsia="Times New Roman" w:hAnsi="Times New Roman" w:cs="Times New Roman"/>
          <w:b/>
          <w:sz w:val="24"/>
          <w:szCs w:val="24"/>
          <w:lang w:val="ru-RU"/>
        </w:rPr>
      </w:pPr>
      <w:r w:rsidRPr="00164BE3">
        <w:rPr>
          <w:rFonts w:ascii="Times New Roman" w:eastAsia="Times New Roman" w:hAnsi="Times New Roman" w:cs="Times New Roman"/>
          <w:sz w:val="24"/>
          <w:szCs w:val="24"/>
        </w:rPr>
        <w:t xml:space="preserve">● обем, прогнозно количество дървесина, подлежащо на маркиране </w:t>
      </w:r>
      <w:r w:rsidRPr="00164BE3">
        <w:rPr>
          <w:rFonts w:ascii="Times New Roman" w:eastAsia="Times New Roman" w:hAnsi="Times New Roman" w:cs="Times New Roman"/>
          <w:b/>
          <w:sz w:val="24"/>
          <w:szCs w:val="24"/>
        </w:rPr>
        <w:t xml:space="preserve">1 491 </w:t>
      </w:r>
      <w:r w:rsidRPr="00164BE3">
        <w:rPr>
          <w:rFonts w:ascii="Times New Roman" w:eastAsia="Times New Roman" w:hAnsi="Times New Roman" w:cs="Times New Roman"/>
          <w:b/>
          <w:sz w:val="24"/>
          <w:szCs w:val="24"/>
          <w:lang w:val="ru-RU"/>
        </w:rPr>
        <w:t>м</w:t>
      </w:r>
      <w:r w:rsidRPr="00164BE3">
        <w:rPr>
          <w:rFonts w:ascii="Times New Roman" w:eastAsia="Times New Roman" w:hAnsi="Times New Roman" w:cs="Times New Roman"/>
          <w:b/>
          <w:sz w:val="24"/>
          <w:szCs w:val="24"/>
          <w:vertAlign w:val="superscript"/>
        </w:rPr>
        <w:t>з</w:t>
      </w:r>
      <w:r w:rsidRPr="00164BE3">
        <w:rPr>
          <w:rFonts w:ascii="Times New Roman" w:eastAsia="Times New Roman" w:hAnsi="Times New Roman" w:cs="Times New Roman"/>
          <w:b/>
          <w:sz w:val="24"/>
          <w:szCs w:val="24"/>
          <w:lang w:val="ru-RU"/>
        </w:rPr>
        <w:t>.</w:t>
      </w:r>
    </w:p>
    <w:p w14:paraId="17F64767" w14:textId="77777777" w:rsidR="00164BE3" w:rsidRPr="00164BE3" w:rsidRDefault="00164BE3" w:rsidP="00164BE3">
      <w:pPr>
        <w:spacing w:after="0" w:line="240" w:lineRule="auto"/>
        <w:ind w:firstLine="709"/>
        <w:jc w:val="both"/>
        <w:rPr>
          <w:rFonts w:ascii="Times New Roman" w:eastAsia="Times New Roman" w:hAnsi="Times New Roman" w:cs="Times New Roman"/>
          <w:b/>
          <w:sz w:val="24"/>
          <w:szCs w:val="24"/>
        </w:rPr>
      </w:pPr>
      <w:r w:rsidRPr="00164BE3">
        <w:rPr>
          <w:rFonts w:ascii="Times New Roman" w:eastAsia="Times New Roman" w:hAnsi="Times New Roman" w:cs="Times New Roman"/>
          <w:sz w:val="24"/>
          <w:szCs w:val="24"/>
        </w:rPr>
        <w:t xml:space="preserve">● краен срок за маркиране – </w:t>
      </w:r>
      <w:r w:rsidRPr="00164BE3">
        <w:rPr>
          <w:rFonts w:ascii="Times New Roman" w:eastAsia="Times New Roman" w:hAnsi="Times New Roman" w:cs="Times New Roman"/>
          <w:b/>
          <w:sz w:val="24"/>
          <w:szCs w:val="24"/>
        </w:rPr>
        <w:t>31.12.2022 г.</w:t>
      </w:r>
    </w:p>
    <w:p w14:paraId="5E1DF829" w14:textId="77777777" w:rsidR="00164BE3" w:rsidRPr="00164BE3" w:rsidRDefault="00164BE3" w:rsidP="00164BE3">
      <w:pPr>
        <w:spacing w:after="0" w:line="240" w:lineRule="auto"/>
        <w:ind w:firstLine="709"/>
        <w:jc w:val="both"/>
        <w:rPr>
          <w:rFonts w:ascii="Times New Roman" w:eastAsia="Times New Roman" w:hAnsi="Times New Roman" w:cs="Times New Roman"/>
          <w:b/>
          <w:sz w:val="24"/>
          <w:szCs w:val="24"/>
          <w:lang w:val="ru-RU"/>
        </w:rPr>
      </w:pPr>
    </w:p>
    <w:p w14:paraId="3EC615A6" w14:textId="2A5DFCE2" w:rsidR="00164BE3" w:rsidRPr="00164BE3" w:rsidRDefault="00164BE3" w:rsidP="00164BE3">
      <w:pPr>
        <w:spacing w:after="0" w:line="240" w:lineRule="auto"/>
        <w:ind w:firstLine="709"/>
        <w:jc w:val="both"/>
        <w:rPr>
          <w:rFonts w:ascii="Times New Roman" w:eastAsia="Times New Roman" w:hAnsi="Times New Roman" w:cs="Times New Roman"/>
          <w:b/>
          <w:sz w:val="24"/>
          <w:szCs w:val="24"/>
          <w:lang w:val="ru-RU"/>
        </w:rPr>
      </w:pPr>
      <w:r w:rsidRPr="00164BE3">
        <w:rPr>
          <w:rFonts w:ascii="Times New Roman" w:eastAsia="Times New Roman" w:hAnsi="Times New Roman" w:cs="Times New Roman"/>
          <w:noProof/>
          <w:sz w:val="24"/>
          <w:szCs w:val="24"/>
          <w:lang w:eastAsia="bg-BG"/>
        </w:rPr>
        <w:lastRenderedPageBreak/>
        <w:drawing>
          <wp:inline distT="0" distB="0" distL="0" distR="0" wp14:anchorId="777B9717" wp14:editId="6A5718C4">
            <wp:extent cx="5762625" cy="3200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200400"/>
                    </a:xfrm>
                    <a:prstGeom prst="rect">
                      <a:avLst/>
                    </a:prstGeom>
                    <a:noFill/>
                    <a:ln>
                      <a:noFill/>
                    </a:ln>
                  </pic:spPr>
                </pic:pic>
              </a:graphicData>
            </a:graphic>
          </wp:inline>
        </w:drawing>
      </w:r>
    </w:p>
    <w:p w14:paraId="50394DE1" w14:textId="77777777" w:rsidR="00164BE3" w:rsidRPr="00164BE3" w:rsidRDefault="00164BE3" w:rsidP="00164BE3">
      <w:pPr>
        <w:spacing w:after="0" w:line="240" w:lineRule="auto"/>
        <w:ind w:firstLine="709"/>
        <w:jc w:val="both"/>
        <w:rPr>
          <w:rFonts w:ascii="Times New Roman" w:eastAsia="Times New Roman" w:hAnsi="Times New Roman" w:cs="Times New Roman"/>
          <w:sz w:val="24"/>
          <w:szCs w:val="24"/>
          <w:lang w:val="en-GB"/>
        </w:rPr>
      </w:pPr>
    </w:p>
    <w:p w14:paraId="416DA301" w14:textId="77777777" w:rsidR="00164BE3" w:rsidRPr="00164BE3" w:rsidRDefault="00164BE3" w:rsidP="00164BE3">
      <w:pPr>
        <w:spacing w:after="0" w:line="240" w:lineRule="auto"/>
        <w:ind w:firstLine="708"/>
        <w:jc w:val="both"/>
        <w:rPr>
          <w:rFonts w:ascii="Times New Roman" w:eastAsia="Times New Roman" w:hAnsi="Times New Roman" w:cs="Times New Roman"/>
          <w:b/>
          <w:sz w:val="24"/>
          <w:szCs w:val="24"/>
          <w:lang w:val="ru-RU"/>
        </w:rPr>
      </w:pPr>
      <w:r w:rsidRPr="00164BE3">
        <w:rPr>
          <w:rFonts w:ascii="Times New Roman" w:eastAsia="Times New Roman" w:hAnsi="Times New Roman" w:cs="Times New Roman"/>
          <w:sz w:val="24"/>
          <w:szCs w:val="24"/>
        </w:rPr>
        <w:t xml:space="preserve">● обем, прогнозно количество дървесина, подлежащо на сеч </w:t>
      </w:r>
      <w:r w:rsidRPr="00164BE3">
        <w:rPr>
          <w:rFonts w:ascii="Times New Roman" w:eastAsia="Times New Roman" w:hAnsi="Times New Roman" w:cs="Times New Roman"/>
          <w:b/>
          <w:sz w:val="24"/>
          <w:szCs w:val="24"/>
        </w:rPr>
        <w:t xml:space="preserve">1 491 </w:t>
      </w:r>
      <w:r w:rsidRPr="00164BE3">
        <w:rPr>
          <w:rFonts w:ascii="Times New Roman" w:eastAsia="Times New Roman" w:hAnsi="Times New Roman" w:cs="Times New Roman"/>
          <w:b/>
          <w:sz w:val="24"/>
          <w:szCs w:val="24"/>
          <w:lang w:val="ru-RU"/>
        </w:rPr>
        <w:t>м</w:t>
      </w:r>
      <w:r w:rsidRPr="00164BE3">
        <w:rPr>
          <w:rFonts w:ascii="Times New Roman" w:eastAsia="Times New Roman" w:hAnsi="Times New Roman" w:cs="Times New Roman"/>
          <w:b/>
          <w:sz w:val="24"/>
          <w:szCs w:val="24"/>
          <w:vertAlign w:val="superscript"/>
        </w:rPr>
        <w:t>з</w:t>
      </w:r>
      <w:r w:rsidRPr="00164BE3">
        <w:rPr>
          <w:rFonts w:ascii="Times New Roman" w:eastAsia="Times New Roman" w:hAnsi="Times New Roman" w:cs="Times New Roman"/>
          <w:b/>
          <w:sz w:val="24"/>
          <w:szCs w:val="24"/>
          <w:lang w:val="ru-RU"/>
        </w:rPr>
        <w:t>.</w:t>
      </w:r>
    </w:p>
    <w:p w14:paraId="26133747" w14:textId="77777777" w:rsidR="00164BE3" w:rsidRPr="00164BE3" w:rsidRDefault="00164BE3" w:rsidP="00164BE3">
      <w:pPr>
        <w:spacing w:after="0" w:line="240" w:lineRule="auto"/>
        <w:ind w:firstLine="709"/>
        <w:jc w:val="both"/>
        <w:rPr>
          <w:rFonts w:ascii="Times New Roman" w:eastAsia="Times New Roman" w:hAnsi="Times New Roman" w:cs="Times New Roman"/>
          <w:b/>
          <w:sz w:val="24"/>
          <w:szCs w:val="24"/>
        </w:rPr>
      </w:pPr>
      <w:r w:rsidRPr="00164BE3">
        <w:rPr>
          <w:rFonts w:ascii="Times New Roman" w:eastAsia="Times New Roman" w:hAnsi="Times New Roman" w:cs="Times New Roman"/>
          <w:sz w:val="24"/>
          <w:szCs w:val="24"/>
        </w:rPr>
        <w:t>● краен срок за сеч и извоз – 31.12.2022 год.</w:t>
      </w:r>
    </w:p>
    <w:p w14:paraId="4A3C776F" w14:textId="77777777" w:rsidR="00164BE3" w:rsidRPr="00164BE3" w:rsidRDefault="00164BE3" w:rsidP="00164BE3">
      <w:pPr>
        <w:spacing w:after="0" w:line="240" w:lineRule="auto"/>
        <w:ind w:firstLine="709"/>
        <w:jc w:val="both"/>
        <w:rPr>
          <w:rFonts w:ascii="Times New Roman" w:eastAsia="Times New Roman" w:hAnsi="Times New Roman" w:cs="Times New Roman"/>
          <w:b/>
          <w:sz w:val="24"/>
          <w:szCs w:val="24"/>
        </w:rPr>
      </w:pPr>
    </w:p>
    <w:p w14:paraId="0CBEB299" w14:textId="77777777" w:rsidR="00164BE3" w:rsidRPr="00164BE3" w:rsidRDefault="00164BE3" w:rsidP="00164BE3">
      <w:pPr>
        <w:spacing w:after="0" w:line="240" w:lineRule="auto"/>
        <w:ind w:firstLine="709"/>
        <w:jc w:val="both"/>
        <w:rPr>
          <w:rFonts w:ascii="Times New Roman" w:eastAsia="Times New Roman" w:hAnsi="Times New Roman" w:cs="Times New Roman"/>
          <w:b/>
          <w:sz w:val="24"/>
          <w:szCs w:val="24"/>
        </w:rPr>
      </w:pPr>
      <w:r w:rsidRPr="00164BE3">
        <w:rPr>
          <w:rFonts w:ascii="Times New Roman" w:eastAsia="Times New Roman" w:hAnsi="Times New Roman" w:cs="Times New Roman"/>
          <w:b/>
          <w:sz w:val="24"/>
          <w:szCs w:val="24"/>
        </w:rPr>
        <w:t>Обща крайна цена за комплекса от дейности  е 56 874,90 лв. без ДДС</w:t>
      </w:r>
    </w:p>
    <w:p w14:paraId="0AD63FD2" w14:textId="77777777" w:rsidR="00164BE3" w:rsidRPr="00164BE3" w:rsidRDefault="00164BE3" w:rsidP="00164BE3">
      <w:pPr>
        <w:spacing w:after="0" w:line="240" w:lineRule="auto"/>
        <w:ind w:firstLine="708"/>
        <w:jc w:val="both"/>
        <w:rPr>
          <w:rFonts w:ascii="Times New Roman" w:eastAsia="Calibri" w:hAnsi="Times New Roman" w:cs="Times New Roman"/>
          <w:b/>
          <w:bCs/>
          <w:sz w:val="24"/>
          <w:szCs w:val="24"/>
        </w:rPr>
      </w:pPr>
    </w:p>
    <w:p w14:paraId="585B2385" w14:textId="77777777" w:rsidR="00164BE3" w:rsidRPr="00164BE3" w:rsidRDefault="00164BE3" w:rsidP="00164BE3">
      <w:pPr>
        <w:spacing w:after="0" w:line="240" w:lineRule="auto"/>
        <w:ind w:firstLine="709"/>
        <w:jc w:val="both"/>
        <w:rPr>
          <w:rFonts w:ascii="Times New Roman" w:eastAsia="Times New Roman" w:hAnsi="Times New Roman" w:cs="Times New Roman"/>
          <w:sz w:val="24"/>
          <w:szCs w:val="24"/>
        </w:rPr>
      </w:pPr>
      <w:r w:rsidRPr="00164BE3">
        <w:rPr>
          <w:rFonts w:ascii="Times New Roman" w:eastAsia="Times New Roman" w:hAnsi="Times New Roman" w:cs="Times New Roman"/>
          <w:b/>
          <w:sz w:val="24"/>
          <w:szCs w:val="24"/>
        </w:rPr>
        <w:t>2.</w:t>
      </w:r>
      <w:r w:rsidRPr="00164BE3">
        <w:rPr>
          <w:rFonts w:ascii="Times New Roman" w:eastAsia="Times New Roman" w:hAnsi="Times New Roman" w:cs="Times New Roman"/>
          <w:sz w:val="24"/>
          <w:szCs w:val="24"/>
        </w:rPr>
        <w:t xml:space="preserve"> Участниците в открития конкурс следва да внесат предварително гаранция за участие за всеки от обектите, за който участват, в размер, както следва:</w:t>
      </w:r>
    </w:p>
    <w:p w14:paraId="3B6E830D" w14:textId="77777777" w:rsidR="00164BE3" w:rsidRPr="00164BE3" w:rsidRDefault="00164BE3" w:rsidP="00164BE3">
      <w:pPr>
        <w:spacing w:after="0" w:line="240" w:lineRule="auto"/>
        <w:jc w:val="both"/>
        <w:rPr>
          <w:rFonts w:ascii="Times New Roman" w:eastAsia="Times New Roman" w:hAnsi="Times New Roman" w:cs="Times New Roman"/>
          <w:b/>
          <w:sz w:val="24"/>
          <w:szCs w:val="24"/>
        </w:rPr>
      </w:pPr>
      <w:r w:rsidRPr="00164BE3">
        <w:rPr>
          <w:rFonts w:ascii="Times New Roman" w:eastAsia="Times New Roman" w:hAnsi="Times New Roman" w:cs="Times New Roman"/>
          <w:sz w:val="24"/>
          <w:szCs w:val="24"/>
        </w:rPr>
        <w:t xml:space="preserve">- </w:t>
      </w:r>
      <w:r w:rsidRPr="00164BE3">
        <w:rPr>
          <w:rFonts w:ascii="Times New Roman" w:eastAsia="Times New Roman" w:hAnsi="Times New Roman" w:cs="Times New Roman"/>
          <w:b/>
          <w:sz w:val="24"/>
          <w:szCs w:val="24"/>
        </w:rPr>
        <w:t>за обект №22-11 – 2 843,75 лева</w:t>
      </w:r>
    </w:p>
    <w:p w14:paraId="19A66C7B" w14:textId="77777777" w:rsidR="00164BE3" w:rsidRPr="00164BE3" w:rsidRDefault="00164BE3" w:rsidP="00164BE3">
      <w:pPr>
        <w:spacing w:after="0" w:line="240" w:lineRule="auto"/>
        <w:ind w:firstLine="709"/>
        <w:jc w:val="both"/>
        <w:rPr>
          <w:rFonts w:ascii="Times New Roman" w:eastAsia="Times New Roman" w:hAnsi="Times New Roman" w:cs="Times New Roman"/>
          <w:b/>
          <w:sz w:val="24"/>
          <w:szCs w:val="24"/>
        </w:rPr>
      </w:pPr>
      <w:r w:rsidRPr="00164BE3">
        <w:rPr>
          <w:rFonts w:ascii="Times New Roman" w:eastAsia="Times New Roman" w:hAnsi="Times New Roman" w:cs="Times New Roman"/>
          <w:sz w:val="24"/>
          <w:szCs w:val="24"/>
        </w:rPr>
        <w:t>Определените гаранции за участие в процедурата са вносими по следните начини: на</w:t>
      </w:r>
      <w:r w:rsidRPr="00164BE3">
        <w:rPr>
          <w:rFonts w:ascii="Times New Roman" w:eastAsia="Times New Roman" w:hAnsi="Times New Roman" w:cs="Times New Roman"/>
          <w:sz w:val="24"/>
          <w:szCs w:val="24"/>
          <w:lang w:eastAsia="bg-BG"/>
        </w:rPr>
        <w:t xml:space="preserve"> касата на ОП «ОБЩИНСКИ ГОРИ» Средец, или по набирателна сметка на ОП «ОБЩИНСКИ ГОРИ» Средец ОП «ОБЩИНСКИ ГОРИ» Средец в </w:t>
      </w:r>
      <w:r w:rsidRPr="00164BE3">
        <w:rPr>
          <w:rFonts w:ascii="Times New Roman" w:eastAsia="Times New Roman" w:hAnsi="Times New Roman" w:cs="Times New Roman"/>
          <w:b/>
          <w:sz w:val="24"/>
          <w:szCs w:val="24"/>
          <w:lang w:eastAsia="bg-BG"/>
        </w:rPr>
        <w:t>„ЮРОБАНК И ЕФ ДЖИ БЪЛГАРИЯ” АД, IBAN: BG 65 BPBI 79373320931901 или под формата на банкова гаранция учредена в полза на Община  Средец ОП „Общински гори“;</w:t>
      </w:r>
      <w:r w:rsidRPr="00164BE3">
        <w:rPr>
          <w:rFonts w:ascii="Times New Roman" w:eastAsia="Times New Roman" w:hAnsi="Times New Roman" w:cs="Times New Roman"/>
          <w:b/>
          <w:sz w:val="24"/>
          <w:szCs w:val="24"/>
          <w:lang w:val="en-GB"/>
        </w:rPr>
        <w:t xml:space="preserve">, </w:t>
      </w:r>
      <w:r w:rsidRPr="00164BE3">
        <w:rPr>
          <w:rFonts w:ascii="Times New Roman" w:eastAsia="Calibri" w:hAnsi="Times New Roman" w:cs="Times New Roman"/>
          <w:sz w:val="24"/>
          <w:szCs w:val="24"/>
          <w:lang w:val="en-GB"/>
        </w:rPr>
        <w:t>гр. Бургас</w:t>
      </w:r>
      <w:r w:rsidRPr="00164BE3">
        <w:rPr>
          <w:rFonts w:ascii="Times New Roman" w:eastAsia="Times New Roman" w:hAnsi="Times New Roman" w:cs="Times New Roman"/>
          <w:sz w:val="24"/>
          <w:szCs w:val="24"/>
        </w:rPr>
        <w:t xml:space="preserve">, всеки работен ден, краен срок – </w:t>
      </w:r>
      <w:r w:rsidRPr="00164BE3">
        <w:rPr>
          <w:rFonts w:ascii="Times New Roman" w:eastAsia="Times New Roman" w:hAnsi="Times New Roman" w:cs="Times New Roman"/>
          <w:b/>
          <w:sz w:val="24"/>
          <w:szCs w:val="24"/>
        </w:rPr>
        <w:t xml:space="preserve">16:00 </w:t>
      </w:r>
      <w:r w:rsidRPr="00164BE3">
        <w:rPr>
          <w:rFonts w:ascii="Times New Roman" w:eastAsia="Times New Roman" w:hAnsi="Times New Roman" w:cs="Times New Roman"/>
          <w:b/>
          <w:sz w:val="24"/>
          <w:szCs w:val="24"/>
          <w:lang w:val="ru-RU"/>
        </w:rPr>
        <w:t xml:space="preserve"> часа на </w:t>
      </w:r>
      <w:r w:rsidRPr="00164BE3">
        <w:rPr>
          <w:rFonts w:ascii="Times New Roman" w:eastAsia="Times New Roman" w:hAnsi="Times New Roman" w:cs="Times New Roman"/>
          <w:b/>
          <w:sz w:val="24"/>
          <w:szCs w:val="24"/>
        </w:rPr>
        <w:t>18.10.2022 г.</w:t>
      </w:r>
    </w:p>
    <w:p w14:paraId="209C6D99" w14:textId="77777777" w:rsidR="00164BE3" w:rsidRPr="00164BE3" w:rsidRDefault="00164BE3" w:rsidP="00164BE3">
      <w:pPr>
        <w:spacing w:after="0" w:line="240" w:lineRule="auto"/>
        <w:ind w:firstLine="706"/>
        <w:jc w:val="both"/>
        <w:rPr>
          <w:rFonts w:ascii="Times New Roman" w:eastAsia="Calibri" w:hAnsi="Times New Roman" w:cs="Times New Roman"/>
          <w:i/>
          <w:iCs/>
          <w:sz w:val="24"/>
          <w:szCs w:val="24"/>
        </w:rPr>
      </w:pPr>
    </w:p>
    <w:p w14:paraId="2C2541ED" w14:textId="77777777" w:rsidR="00164BE3" w:rsidRPr="00164BE3" w:rsidRDefault="00164BE3" w:rsidP="00164BE3">
      <w:pPr>
        <w:spacing w:after="0" w:line="240" w:lineRule="auto"/>
        <w:ind w:firstLine="706"/>
        <w:jc w:val="both"/>
        <w:rPr>
          <w:rFonts w:ascii="Times New Roman" w:eastAsia="Times New Roman" w:hAnsi="Times New Roman" w:cs="Times New Roman"/>
          <w:b/>
          <w:sz w:val="24"/>
          <w:szCs w:val="24"/>
        </w:rPr>
      </w:pPr>
      <w:r w:rsidRPr="00164BE3">
        <w:rPr>
          <w:rFonts w:ascii="Times New Roman" w:eastAsia="Calibri" w:hAnsi="Times New Roman" w:cs="Times New Roman"/>
          <w:i/>
          <w:iCs/>
          <w:sz w:val="24"/>
          <w:szCs w:val="24"/>
        </w:rPr>
        <w:t xml:space="preserve">Правно основание за откриване: </w:t>
      </w:r>
      <w:r w:rsidRPr="00164BE3">
        <w:rPr>
          <w:rFonts w:ascii="Times New Roman" w:eastAsia="Calibri" w:hAnsi="Times New Roman" w:cs="Times New Roman"/>
          <w:sz w:val="24"/>
          <w:szCs w:val="24"/>
        </w:rPr>
        <w:t xml:space="preserve"> Чл.10, ал. 1, т.1 и </w:t>
      </w:r>
      <w:r w:rsidRPr="00164BE3">
        <w:rPr>
          <w:rFonts w:ascii="Times New Roman" w:eastAsia="Calibri" w:hAnsi="Times New Roman" w:cs="Times New Roman"/>
          <w:sz w:val="20"/>
          <w:szCs w:val="20"/>
        </w:rPr>
        <w:t xml:space="preserve"> </w:t>
      </w:r>
      <w:r w:rsidRPr="00164BE3">
        <w:rPr>
          <w:rFonts w:ascii="Times New Roman" w:eastAsia="Calibri" w:hAnsi="Times New Roman" w:cs="Times New Roman"/>
          <w:sz w:val="24"/>
          <w:szCs w:val="24"/>
        </w:rPr>
        <w:t>т.18, чл. 12, ал. 1 и при условията на чл.15 и следв. от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14:paraId="2C5EF58B" w14:textId="77777777" w:rsidR="00164BE3" w:rsidRPr="00164BE3" w:rsidRDefault="00164BE3" w:rsidP="00164BE3">
      <w:pPr>
        <w:spacing w:after="0" w:line="240" w:lineRule="auto"/>
        <w:ind w:firstLine="706"/>
        <w:jc w:val="both"/>
        <w:rPr>
          <w:rFonts w:ascii="Times New Roman" w:eastAsia="Times New Roman" w:hAnsi="Times New Roman" w:cs="Times New Roman"/>
          <w:b/>
          <w:sz w:val="24"/>
          <w:szCs w:val="24"/>
        </w:rPr>
      </w:pPr>
    </w:p>
    <w:p w14:paraId="51FEA42C" w14:textId="77777777" w:rsidR="00164BE3" w:rsidRPr="00164BE3" w:rsidRDefault="00164BE3" w:rsidP="00164BE3">
      <w:pPr>
        <w:spacing w:after="0" w:line="240" w:lineRule="auto"/>
        <w:ind w:firstLine="706"/>
        <w:jc w:val="both"/>
        <w:rPr>
          <w:rFonts w:ascii="Times New Roman" w:eastAsia="Times New Roman" w:hAnsi="Times New Roman" w:cs="Times New Roman"/>
          <w:b/>
          <w:sz w:val="24"/>
          <w:szCs w:val="24"/>
        </w:rPr>
      </w:pPr>
      <w:r w:rsidRPr="00164BE3">
        <w:rPr>
          <w:rFonts w:ascii="Times New Roman" w:eastAsia="Times New Roman" w:hAnsi="Times New Roman" w:cs="Times New Roman"/>
          <w:b/>
          <w:sz w:val="24"/>
          <w:szCs w:val="24"/>
        </w:rPr>
        <w:t xml:space="preserve">3. </w:t>
      </w:r>
      <w:r w:rsidRPr="00164BE3">
        <w:rPr>
          <w:rFonts w:ascii="Times New Roman" w:eastAsia="Times New Roman" w:hAnsi="Times New Roman" w:cs="Times New Roman"/>
          <w:sz w:val="24"/>
          <w:szCs w:val="24"/>
          <w:lang w:val="ru-RU"/>
        </w:rPr>
        <w:t>Участниците за изпълнение на услуг</w:t>
      </w:r>
      <w:r w:rsidRPr="00164BE3">
        <w:rPr>
          <w:rFonts w:ascii="Times New Roman" w:eastAsia="Times New Roman" w:hAnsi="Times New Roman" w:cs="Times New Roman"/>
          <w:sz w:val="24"/>
          <w:szCs w:val="24"/>
        </w:rPr>
        <w:t>ите</w:t>
      </w:r>
      <w:r w:rsidRPr="00164BE3">
        <w:rPr>
          <w:rFonts w:ascii="Times New Roman" w:eastAsia="Times New Roman" w:hAnsi="Times New Roman" w:cs="Times New Roman"/>
          <w:sz w:val="24"/>
          <w:szCs w:val="24"/>
          <w:lang w:val="ru-RU"/>
        </w:rPr>
        <w:t xml:space="preserve"> следва да бъдат търговци, регистрирани в публичния регистър по чл. 241 ЗГ и да притежават удостоверение за регистрация за съответните дейности</w:t>
      </w:r>
      <w:r w:rsidRPr="00164BE3">
        <w:rPr>
          <w:rFonts w:ascii="Times New Roman" w:eastAsia="Times New Roman" w:hAnsi="Times New Roman" w:cs="Times New Roman"/>
          <w:sz w:val="24"/>
          <w:szCs w:val="24"/>
        </w:rPr>
        <w:t xml:space="preserve"> от настоящата процедура</w:t>
      </w:r>
      <w:r w:rsidRPr="00164BE3">
        <w:rPr>
          <w:rFonts w:ascii="Times New Roman" w:eastAsia="Times New Roman" w:hAnsi="Times New Roman" w:cs="Times New Roman"/>
          <w:sz w:val="24"/>
          <w:szCs w:val="24"/>
          <w:lang w:val="en-GB"/>
        </w:rPr>
        <w:t>.</w:t>
      </w:r>
      <w:r w:rsidRPr="00164BE3">
        <w:rPr>
          <w:rFonts w:ascii="Times New Roman" w:eastAsia="Times New Roman" w:hAnsi="Times New Roman" w:cs="Times New Roman"/>
          <w:b/>
          <w:sz w:val="24"/>
          <w:szCs w:val="24"/>
        </w:rPr>
        <w:t xml:space="preserve"> Участникът следва да притежава удостоверение за регистрация и за двете дейности включени в комплекса от услуги.</w:t>
      </w:r>
    </w:p>
    <w:p w14:paraId="30ECFB2F" w14:textId="77777777" w:rsidR="00164BE3" w:rsidRPr="00164BE3" w:rsidRDefault="00164BE3" w:rsidP="00164BE3">
      <w:pPr>
        <w:spacing w:after="0" w:line="240" w:lineRule="auto"/>
        <w:ind w:firstLine="706"/>
        <w:jc w:val="both"/>
        <w:rPr>
          <w:rFonts w:ascii="Times New Roman" w:eastAsia="Times New Roman" w:hAnsi="Times New Roman" w:cs="Times New Roman"/>
          <w:sz w:val="24"/>
          <w:szCs w:val="24"/>
          <w:u w:val="single"/>
        </w:rPr>
      </w:pPr>
      <w:r w:rsidRPr="00164BE3">
        <w:rPr>
          <w:rFonts w:ascii="Times New Roman" w:eastAsia="Times New Roman" w:hAnsi="Times New Roman" w:cs="Times New Roman"/>
          <w:b/>
          <w:sz w:val="24"/>
          <w:szCs w:val="24"/>
        </w:rPr>
        <w:t xml:space="preserve">4. </w:t>
      </w:r>
      <w:r w:rsidRPr="00164BE3">
        <w:rPr>
          <w:rFonts w:ascii="Times New Roman" w:eastAsia="Times New Roman" w:hAnsi="Times New Roman" w:cs="Times New Roman"/>
          <w:sz w:val="24"/>
          <w:szCs w:val="24"/>
          <w:u w:val="single"/>
        </w:rPr>
        <w:t>Необходими документи за участие</w:t>
      </w:r>
    </w:p>
    <w:p w14:paraId="0E6D13B1" w14:textId="77777777" w:rsidR="00164BE3" w:rsidRPr="00164BE3" w:rsidRDefault="00164BE3" w:rsidP="00164BE3">
      <w:pPr>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rPr>
        <w:t>З</w:t>
      </w:r>
      <w:r w:rsidRPr="00164BE3">
        <w:rPr>
          <w:rFonts w:ascii="Times New Roman" w:eastAsia="Times New Roman" w:hAnsi="Times New Roman" w:cs="Times New Roman"/>
          <w:sz w:val="24"/>
          <w:szCs w:val="24"/>
          <w:lang w:val="en-GB"/>
        </w:rPr>
        <w:t xml:space="preserve">а да бъдат допуснати до участие в конкурса, </w:t>
      </w:r>
      <w:r w:rsidRPr="00164BE3">
        <w:rPr>
          <w:rFonts w:ascii="Times New Roman" w:eastAsia="Times New Roman" w:hAnsi="Times New Roman" w:cs="Times New Roman"/>
          <w:sz w:val="24"/>
          <w:szCs w:val="24"/>
        </w:rPr>
        <w:t>участниците</w:t>
      </w:r>
      <w:r w:rsidRPr="00164BE3">
        <w:rPr>
          <w:rFonts w:ascii="Times New Roman" w:eastAsia="Times New Roman" w:hAnsi="Times New Roman" w:cs="Times New Roman"/>
          <w:sz w:val="24"/>
          <w:szCs w:val="24"/>
          <w:lang w:val="en-GB"/>
        </w:rPr>
        <w:t xml:space="preserve"> трябва да </w:t>
      </w:r>
      <w:r w:rsidRPr="00164BE3">
        <w:rPr>
          <w:rFonts w:ascii="Times New Roman" w:eastAsia="Times New Roman" w:hAnsi="Times New Roman" w:cs="Times New Roman"/>
          <w:sz w:val="24"/>
          <w:szCs w:val="24"/>
        </w:rPr>
        <w:t>депозира</w:t>
      </w:r>
      <w:r w:rsidRPr="00164BE3">
        <w:rPr>
          <w:rFonts w:ascii="Times New Roman" w:eastAsia="Times New Roman" w:hAnsi="Times New Roman" w:cs="Times New Roman"/>
          <w:sz w:val="24"/>
          <w:szCs w:val="24"/>
          <w:lang w:val="en-GB"/>
        </w:rPr>
        <w:t xml:space="preserve">т </w:t>
      </w:r>
      <w:r w:rsidRPr="00164BE3">
        <w:rPr>
          <w:rFonts w:ascii="Times New Roman" w:eastAsia="Times New Roman" w:hAnsi="Times New Roman" w:cs="Times New Roman"/>
          <w:sz w:val="24"/>
          <w:szCs w:val="24"/>
        </w:rPr>
        <w:t>в деловодството</w:t>
      </w:r>
      <w:r w:rsidRPr="00164BE3">
        <w:rPr>
          <w:rFonts w:ascii="Times New Roman" w:eastAsia="Times New Roman" w:hAnsi="Times New Roman" w:cs="Times New Roman"/>
          <w:sz w:val="24"/>
          <w:szCs w:val="24"/>
          <w:lang w:val="en-GB"/>
        </w:rPr>
        <w:t xml:space="preserve"> на</w:t>
      </w:r>
      <w:r w:rsidRPr="00164BE3">
        <w:rPr>
          <w:rFonts w:ascii="Times New Roman" w:eastAsia="Times New Roman" w:hAnsi="Times New Roman" w:cs="Times New Roman"/>
          <w:sz w:val="24"/>
          <w:szCs w:val="24"/>
        </w:rPr>
        <w:t xml:space="preserve"> ОП „Общински гори“ плик -</w:t>
      </w:r>
      <w:r w:rsidRPr="00164BE3">
        <w:rPr>
          <w:rFonts w:ascii="Times New Roman" w:eastAsia="Times New Roman" w:hAnsi="Times New Roman" w:cs="Times New Roman"/>
          <w:b/>
          <w:sz w:val="24"/>
          <w:szCs w:val="24"/>
        </w:rPr>
        <w:t xml:space="preserve"> </w:t>
      </w:r>
      <w:r w:rsidRPr="00164BE3">
        <w:rPr>
          <w:rFonts w:ascii="Times New Roman" w:eastAsia="Times New Roman" w:hAnsi="Times New Roman" w:cs="Times New Roman"/>
          <w:sz w:val="24"/>
          <w:szCs w:val="24"/>
        </w:rPr>
        <w:t>оферта, която задължително съдържа:</w:t>
      </w:r>
    </w:p>
    <w:p w14:paraId="09992A12"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b/>
          <w:sz w:val="24"/>
          <w:szCs w:val="24"/>
        </w:rPr>
        <w:t>а)</w:t>
      </w:r>
      <w:r w:rsidRPr="00164BE3">
        <w:rPr>
          <w:rFonts w:ascii="Times New Roman" w:eastAsia="Times New Roman" w:hAnsi="Times New Roman" w:cs="Times New Roman"/>
          <w:sz w:val="24"/>
          <w:szCs w:val="24"/>
        </w:rPr>
        <w:t xml:space="preserve"> </w:t>
      </w:r>
      <w:r w:rsidRPr="00164BE3">
        <w:rPr>
          <w:rFonts w:ascii="Times New Roman" w:eastAsia="Times New Roman" w:hAnsi="Times New Roman" w:cs="Times New Roman"/>
          <w:sz w:val="24"/>
          <w:szCs w:val="24"/>
          <w:u w:val="single"/>
        </w:rPr>
        <w:t>З</w:t>
      </w:r>
      <w:r w:rsidRPr="00164BE3">
        <w:rPr>
          <w:rFonts w:ascii="Times New Roman" w:eastAsia="Times New Roman" w:hAnsi="Times New Roman" w:cs="Times New Roman"/>
          <w:sz w:val="24"/>
          <w:szCs w:val="24"/>
          <w:u w:val="single"/>
          <w:lang w:val="en-GB"/>
        </w:rPr>
        <w:t>аявление</w:t>
      </w:r>
      <w:r w:rsidRPr="00164BE3">
        <w:rPr>
          <w:rFonts w:ascii="Times New Roman" w:eastAsia="Times New Roman" w:hAnsi="Times New Roman" w:cs="Times New Roman"/>
          <w:sz w:val="24"/>
          <w:szCs w:val="24"/>
          <w:lang w:val="en-GB"/>
        </w:rPr>
        <w:t xml:space="preserve"> за участие по образец, в което се посочват обектът, за който се участва, името на участника, ЕИК или ЕГН, номерът на удостоверението за регистрация на участника в публичния регистър по чл. 241 </w:t>
      </w:r>
      <w:r w:rsidRPr="00164BE3">
        <w:rPr>
          <w:rFonts w:ascii="Times New Roman" w:eastAsia="Times New Roman" w:hAnsi="Times New Roman" w:cs="Times New Roman"/>
          <w:sz w:val="24"/>
          <w:szCs w:val="24"/>
        </w:rPr>
        <w:t>и</w:t>
      </w:r>
      <w:r w:rsidRPr="00164BE3">
        <w:rPr>
          <w:rFonts w:ascii="Times New Roman" w:eastAsia="Times New Roman" w:hAnsi="Times New Roman" w:cs="Times New Roman"/>
          <w:sz w:val="24"/>
          <w:szCs w:val="24"/>
          <w:lang w:val="en-GB"/>
        </w:rPr>
        <w:t xml:space="preserve"> 235 от ЗГ за съответната дейност и срокът на валидност на офертата. С подаването на заявлението участникът се съгласява с условията за провеждане на конкурса;</w:t>
      </w:r>
    </w:p>
    <w:p w14:paraId="53EFB3ED"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rPr>
      </w:pPr>
      <w:r w:rsidRPr="00164BE3">
        <w:rPr>
          <w:rFonts w:ascii="Times New Roman" w:eastAsia="Times New Roman" w:hAnsi="Times New Roman" w:cs="Times New Roman"/>
          <w:sz w:val="24"/>
          <w:szCs w:val="24"/>
        </w:rPr>
        <w:t>Участникът следва да притежава удостоверение за регистрация и за двете дейности включени в комплекса.</w:t>
      </w:r>
    </w:p>
    <w:p w14:paraId="2DD67E90"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b/>
          <w:sz w:val="24"/>
          <w:szCs w:val="24"/>
          <w:lang w:val="en-GB"/>
        </w:rPr>
        <w:t>б)</w:t>
      </w:r>
      <w:r w:rsidRPr="00164BE3">
        <w:rPr>
          <w:rFonts w:ascii="Times New Roman" w:eastAsia="Times New Roman" w:hAnsi="Times New Roman" w:cs="Times New Roman"/>
          <w:sz w:val="24"/>
          <w:szCs w:val="24"/>
        </w:rPr>
        <w:t xml:space="preserve"> </w:t>
      </w:r>
      <w:r w:rsidRPr="00164BE3">
        <w:rPr>
          <w:rFonts w:ascii="Times New Roman" w:eastAsia="Times New Roman" w:hAnsi="Times New Roman" w:cs="Times New Roman"/>
          <w:sz w:val="24"/>
          <w:szCs w:val="24"/>
          <w:u w:val="single"/>
        </w:rPr>
        <w:t>Д</w:t>
      </w:r>
      <w:r w:rsidRPr="00164BE3">
        <w:rPr>
          <w:rFonts w:ascii="Times New Roman" w:eastAsia="Times New Roman" w:hAnsi="Times New Roman" w:cs="Times New Roman"/>
          <w:sz w:val="24"/>
          <w:szCs w:val="24"/>
          <w:u w:val="single"/>
          <w:lang w:val="en-GB"/>
        </w:rPr>
        <w:t>екларация,</w:t>
      </w:r>
      <w:r w:rsidRPr="00164BE3">
        <w:rPr>
          <w:rFonts w:ascii="Times New Roman" w:eastAsia="Times New Roman" w:hAnsi="Times New Roman" w:cs="Times New Roman"/>
          <w:sz w:val="24"/>
          <w:szCs w:val="24"/>
          <w:lang w:val="en-GB"/>
        </w:rPr>
        <w:t xml:space="preserve"> че участникът:</w:t>
      </w:r>
    </w:p>
    <w:p w14:paraId="18C230A2" w14:textId="3FA9F36A" w:rsidR="00164BE3" w:rsidRPr="00164BE3" w:rsidRDefault="00164BE3" w:rsidP="00164BE3">
      <w:pPr>
        <w:shd w:val="clear" w:color="auto" w:fill="FEFEFE"/>
        <w:spacing w:after="0" w:line="240" w:lineRule="auto"/>
        <w:ind w:firstLine="562"/>
        <w:jc w:val="both"/>
        <w:rPr>
          <w:rFonts w:ascii="Times New Roman" w:eastAsia="Times New Roman" w:hAnsi="Times New Roman" w:cs="Times New Roman"/>
          <w:sz w:val="24"/>
          <w:szCs w:val="24"/>
          <w:lang w:eastAsia="bg-BG"/>
        </w:rPr>
      </w:pPr>
      <w:r w:rsidRPr="00164BE3">
        <w:rPr>
          <w:rFonts w:ascii="Times New Roman" w:eastAsia="Times New Roman" w:hAnsi="Times New Roman" w:cs="Times New Roman"/>
          <w:sz w:val="24"/>
          <w:szCs w:val="24"/>
          <w:lang w:eastAsia="bg-BG"/>
        </w:rPr>
        <w:lastRenderedPageBreak/>
        <w:t xml:space="preserve"> не е осъден с влязла в сила присъда, освен ако е реабилитиран, за престъпление по чл. 194 - 217, 219 - 260, 301 - 307, 321 и 321а от Наказателния кодекс;</w:t>
      </w:r>
    </w:p>
    <w:p w14:paraId="6CD073EA" w14:textId="77E21AAD" w:rsidR="00164BE3" w:rsidRPr="00164BE3" w:rsidRDefault="00164BE3" w:rsidP="00164BE3">
      <w:pPr>
        <w:shd w:val="clear" w:color="auto" w:fill="FEFEFE"/>
        <w:spacing w:after="0" w:line="240" w:lineRule="auto"/>
        <w:ind w:firstLine="562"/>
        <w:jc w:val="both"/>
        <w:rPr>
          <w:rFonts w:ascii="Times New Roman" w:eastAsia="Times New Roman" w:hAnsi="Times New Roman" w:cs="Times New Roman"/>
          <w:sz w:val="24"/>
          <w:szCs w:val="24"/>
          <w:lang w:eastAsia="bg-BG"/>
        </w:rPr>
      </w:pPr>
      <w:r w:rsidRPr="00164BE3">
        <w:rPr>
          <w:rFonts w:ascii="Times New Roman" w:eastAsia="Times New Roman" w:hAnsi="Times New Roman" w:cs="Times New Roman"/>
          <w:sz w:val="24"/>
          <w:szCs w:val="24"/>
          <w:lang w:eastAsia="bg-BG"/>
        </w:rPr>
        <w:t>-  не е обявен в несъстоятелност и не е в производство по несъстоятелност;</w:t>
      </w:r>
    </w:p>
    <w:p w14:paraId="13FBD9A3" w14:textId="32F6C906" w:rsidR="00164BE3" w:rsidRPr="00164BE3" w:rsidRDefault="00164BE3" w:rsidP="00164BE3">
      <w:pPr>
        <w:shd w:val="clear" w:color="auto" w:fill="FEFEFE"/>
        <w:spacing w:after="0" w:line="240" w:lineRule="auto"/>
        <w:ind w:firstLine="562"/>
        <w:jc w:val="both"/>
        <w:rPr>
          <w:rFonts w:ascii="Times New Roman" w:eastAsia="Times New Roman" w:hAnsi="Times New Roman" w:cs="Times New Roman"/>
          <w:sz w:val="24"/>
          <w:szCs w:val="24"/>
          <w:lang w:eastAsia="bg-BG"/>
        </w:rPr>
      </w:pPr>
      <w:r w:rsidRPr="00164BE3">
        <w:rPr>
          <w:rFonts w:ascii="Times New Roman" w:eastAsia="Times New Roman" w:hAnsi="Times New Roman" w:cs="Times New Roman"/>
          <w:sz w:val="24"/>
          <w:szCs w:val="24"/>
          <w:lang w:eastAsia="bg-BG"/>
        </w:rPr>
        <w:t>-  не е в производство по ликвидация;</w:t>
      </w:r>
    </w:p>
    <w:p w14:paraId="3FD8FEFB" w14:textId="3BC85B16" w:rsidR="00164BE3" w:rsidRPr="00164BE3" w:rsidRDefault="00164BE3" w:rsidP="00164BE3">
      <w:pPr>
        <w:shd w:val="clear" w:color="auto" w:fill="FEFEFE"/>
        <w:spacing w:after="0" w:line="240" w:lineRule="auto"/>
        <w:ind w:firstLine="562"/>
        <w:jc w:val="both"/>
        <w:rPr>
          <w:rFonts w:ascii="Times New Roman" w:eastAsia="Times New Roman" w:hAnsi="Times New Roman" w:cs="Times New Roman"/>
          <w:sz w:val="24"/>
          <w:szCs w:val="24"/>
          <w:lang w:eastAsia="bg-BG"/>
        </w:rPr>
      </w:pPr>
      <w:r w:rsidRPr="00164BE3">
        <w:rPr>
          <w:rFonts w:ascii="Times New Roman" w:eastAsia="Times New Roman" w:hAnsi="Times New Roman" w:cs="Times New Roman"/>
          <w:sz w:val="24"/>
          <w:szCs w:val="24"/>
          <w:lang w:eastAsia="bg-BG"/>
        </w:rPr>
        <w:t>- не е свързано лице по смисъла на § 1, т. 15 от допълнителните разпоредби на Закона за противодействие на корупцията и за отнемане на незаконно придобитото имущество (ЗПКОНПИ) с Кмета на Община Средец;</w:t>
      </w:r>
    </w:p>
    <w:p w14:paraId="02BAC8F1" w14:textId="15FB2192" w:rsidR="00164BE3" w:rsidRPr="00164BE3" w:rsidRDefault="00164BE3" w:rsidP="00164BE3">
      <w:pPr>
        <w:shd w:val="clear" w:color="auto" w:fill="FEFEFE"/>
        <w:spacing w:after="0" w:line="240" w:lineRule="auto"/>
        <w:ind w:firstLine="562"/>
        <w:jc w:val="both"/>
        <w:rPr>
          <w:rFonts w:ascii="Times New Roman" w:eastAsia="Times New Roman" w:hAnsi="Times New Roman" w:cs="Times New Roman"/>
          <w:sz w:val="24"/>
          <w:szCs w:val="24"/>
          <w:lang w:eastAsia="bg-BG"/>
        </w:rPr>
      </w:pPr>
      <w:r w:rsidRPr="00164BE3">
        <w:rPr>
          <w:rFonts w:ascii="Times New Roman" w:eastAsia="Times New Roman" w:hAnsi="Times New Roman" w:cs="Times New Roman"/>
          <w:sz w:val="24"/>
          <w:szCs w:val="24"/>
          <w:lang w:eastAsia="bg-BG"/>
        </w:rPr>
        <w:t>-  не е сключил договор с лице по чл. 68 от ЗПКОНПИ;</w:t>
      </w:r>
    </w:p>
    <w:p w14:paraId="52BB6C4A" w14:textId="63996AF3" w:rsidR="00164BE3" w:rsidRPr="00164BE3" w:rsidRDefault="00164BE3" w:rsidP="00164BE3">
      <w:pPr>
        <w:shd w:val="clear" w:color="auto" w:fill="FEFEFE"/>
        <w:spacing w:after="0" w:line="240" w:lineRule="auto"/>
        <w:ind w:firstLine="562"/>
        <w:jc w:val="both"/>
        <w:rPr>
          <w:rFonts w:ascii="Times New Roman" w:eastAsia="Times New Roman" w:hAnsi="Times New Roman" w:cs="Times New Roman"/>
          <w:sz w:val="24"/>
          <w:szCs w:val="24"/>
          <w:lang w:eastAsia="bg-BG"/>
        </w:rPr>
      </w:pPr>
      <w:r w:rsidRPr="00164BE3">
        <w:rPr>
          <w:rFonts w:ascii="Times New Roman" w:eastAsia="Times New Roman" w:hAnsi="Times New Roman" w:cs="Times New Roman"/>
          <w:sz w:val="24"/>
          <w:szCs w:val="24"/>
          <w:lang w:eastAsia="bg-BG"/>
        </w:rPr>
        <w:t>-  не е лишен от право да упражнява търговска дейност;</w:t>
      </w:r>
    </w:p>
    <w:p w14:paraId="7B362933" w14:textId="58C53E92" w:rsidR="00164BE3" w:rsidRPr="00164BE3" w:rsidRDefault="00164BE3" w:rsidP="00164BE3">
      <w:pPr>
        <w:shd w:val="clear" w:color="auto" w:fill="FEFEFE"/>
        <w:spacing w:after="0" w:line="240" w:lineRule="auto"/>
        <w:ind w:firstLine="562"/>
        <w:jc w:val="both"/>
        <w:rPr>
          <w:rFonts w:ascii="Times New Roman" w:eastAsia="Times New Roman" w:hAnsi="Times New Roman" w:cs="Times New Roman"/>
          <w:sz w:val="24"/>
          <w:szCs w:val="24"/>
          <w:lang w:eastAsia="bg-BG"/>
        </w:rPr>
      </w:pPr>
      <w:r w:rsidRPr="00164BE3">
        <w:rPr>
          <w:rFonts w:ascii="Times New Roman" w:eastAsia="Times New Roman" w:hAnsi="Times New Roman" w:cs="Times New Roman"/>
          <w:sz w:val="24"/>
          <w:szCs w:val="24"/>
          <w:lang w:eastAsia="bg-BG"/>
        </w:rPr>
        <w:t>-  няма парични задължения към държавата и към Община Средец, установени с влязъл в сила акт на компетентен държавен орган;</w:t>
      </w:r>
    </w:p>
    <w:p w14:paraId="67D783F5" w14:textId="31FA8A30" w:rsidR="00164BE3" w:rsidRPr="00164BE3" w:rsidRDefault="00164BE3" w:rsidP="00164BE3">
      <w:pPr>
        <w:shd w:val="clear" w:color="auto" w:fill="FEFEFE"/>
        <w:spacing w:after="0" w:line="240" w:lineRule="auto"/>
        <w:ind w:firstLine="562"/>
        <w:jc w:val="both"/>
        <w:rPr>
          <w:rFonts w:ascii="Times New Roman" w:eastAsia="Times New Roman" w:hAnsi="Times New Roman" w:cs="Times New Roman"/>
          <w:sz w:val="24"/>
          <w:szCs w:val="24"/>
          <w:lang w:eastAsia="bg-BG"/>
        </w:rPr>
      </w:pPr>
      <w:r w:rsidRPr="00164BE3">
        <w:rPr>
          <w:rFonts w:ascii="Times New Roman" w:eastAsia="Times New Roman" w:hAnsi="Times New Roman" w:cs="Times New Roman"/>
          <w:sz w:val="24"/>
          <w:szCs w:val="24"/>
          <w:lang w:eastAsia="bg-BG"/>
        </w:rPr>
        <w:t>-  е внесъл гаранция за участие в търга;</w:t>
      </w:r>
    </w:p>
    <w:p w14:paraId="51EE46B6" w14:textId="77777777" w:rsidR="00164BE3" w:rsidRPr="00164BE3" w:rsidRDefault="00164BE3" w:rsidP="00164BE3">
      <w:pPr>
        <w:shd w:val="clear" w:color="auto" w:fill="FEFEFE"/>
        <w:spacing w:after="0" w:line="240" w:lineRule="auto"/>
        <w:jc w:val="both"/>
        <w:rPr>
          <w:rFonts w:ascii="Times New Roman" w:eastAsia="Times New Roman" w:hAnsi="Times New Roman" w:cs="Times New Roman"/>
          <w:sz w:val="24"/>
          <w:szCs w:val="24"/>
        </w:rPr>
      </w:pPr>
      <w:r w:rsidRPr="00164BE3">
        <w:rPr>
          <w:rFonts w:ascii="Times New Roman" w:eastAsia="Times New Roman" w:hAnsi="Times New Roman" w:cs="Times New Roman"/>
          <w:sz w:val="24"/>
          <w:szCs w:val="24"/>
        </w:rPr>
        <w:t xml:space="preserve">         -</w:t>
      </w:r>
      <w:r w:rsidRPr="00164BE3">
        <w:rPr>
          <w:rFonts w:ascii="Times New Roman" w:eastAsia="Times New Roman" w:hAnsi="Times New Roman" w:cs="Times New Roman"/>
          <w:sz w:val="24"/>
          <w:szCs w:val="24"/>
          <w:lang w:val="en-GB"/>
        </w:rPr>
        <w:t xml:space="preserve"> отговаря на </w:t>
      </w:r>
      <w:r w:rsidRPr="00164BE3">
        <w:rPr>
          <w:rFonts w:ascii="Times New Roman" w:eastAsia="Times New Roman" w:hAnsi="Times New Roman" w:cs="Times New Roman"/>
          <w:b/>
          <w:sz w:val="24"/>
          <w:szCs w:val="24"/>
          <w:lang w:val="en-GB"/>
        </w:rPr>
        <w:t>техническите и квалификационните изисквания</w:t>
      </w:r>
      <w:r w:rsidRPr="00164BE3">
        <w:rPr>
          <w:rFonts w:ascii="Times New Roman" w:eastAsia="Times New Roman" w:hAnsi="Times New Roman" w:cs="Times New Roman"/>
          <w:sz w:val="24"/>
          <w:szCs w:val="24"/>
          <w:lang w:val="en-GB"/>
        </w:rPr>
        <w:t xml:space="preserve"> за извършване на дейността</w:t>
      </w:r>
      <w:r w:rsidRPr="00164BE3">
        <w:rPr>
          <w:rFonts w:ascii="Times New Roman" w:eastAsia="Times New Roman" w:hAnsi="Times New Roman" w:cs="Times New Roman"/>
          <w:sz w:val="24"/>
          <w:szCs w:val="24"/>
        </w:rPr>
        <w:t>:</w:t>
      </w:r>
    </w:p>
    <w:p w14:paraId="3D1BA5DC" w14:textId="29DCC154" w:rsidR="00164BE3" w:rsidRPr="00164BE3" w:rsidRDefault="00164BE3" w:rsidP="00164BE3">
      <w:pPr>
        <w:shd w:val="clear" w:color="auto" w:fill="FEFEFE"/>
        <w:spacing w:after="0" w:line="240" w:lineRule="auto"/>
        <w:jc w:val="both"/>
        <w:rPr>
          <w:rFonts w:ascii="Times New Roman" w:eastAsia="Times New Roman" w:hAnsi="Times New Roman" w:cs="Times New Roman"/>
          <w:sz w:val="24"/>
          <w:szCs w:val="24"/>
          <w:shd w:val="clear" w:color="auto" w:fill="FEFEFE"/>
        </w:rPr>
      </w:pPr>
      <w:r w:rsidRPr="00164BE3">
        <w:rPr>
          <w:rFonts w:ascii="Times New Roman" w:eastAsia="Times New Roman" w:hAnsi="Times New Roman" w:cs="Times New Roman"/>
          <w:sz w:val="24"/>
          <w:szCs w:val="24"/>
        </w:rPr>
        <w:t>-</w:t>
      </w:r>
      <w:r w:rsidRPr="00164BE3">
        <w:rPr>
          <w:rFonts w:ascii="Times New Roman" w:eastAsia="Times New Roman" w:hAnsi="Times New Roman" w:cs="Times New Roman"/>
          <w:sz w:val="24"/>
          <w:szCs w:val="24"/>
        </w:rPr>
        <w:tab/>
      </w:r>
      <w:r w:rsidRPr="00164BE3">
        <w:rPr>
          <w:rFonts w:ascii="Times New Roman" w:eastAsia="Times New Roman" w:hAnsi="Times New Roman" w:cs="Times New Roman"/>
          <w:sz w:val="24"/>
          <w:szCs w:val="24"/>
          <w:lang w:val="en-GB"/>
        </w:rPr>
        <w:t xml:space="preserve"> </w:t>
      </w:r>
      <w:r w:rsidRPr="00164BE3">
        <w:rPr>
          <w:rFonts w:ascii="Times New Roman" w:eastAsia="Times New Roman" w:hAnsi="Times New Roman" w:cs="Times New Roman"/>
          <w:sz w:val="24"/>
          <w:szCs w:val="24"/>
        </w:rPr>
        <w:t xml:space="preserve">а именно, че притежава, собствени или наети, </w:t>
      </w:r>
      <w:r w:rsidRPr="00164BE3">
        <w:rPr>
          <w:rFonts w:ascii="Times New Roman" w:eastAsia="Times New Roman" w:hAnsi="Times New Roman" w:cs="Times New Roman"/>
          <w:sz w:val="24"/>
          <w:szCs w:val="24"/>
          <w:shd w:val="clear" w:color="auto" w:fill="FEFEFE"/>
          <w:lang w:val="en-GB"/>
        </w:rPr>
        <w:t xml:space="preserve">минимум </w:t>
      </w:r>
      <w:r w:rsidRPr="00164BE3">
        <w:rPr>
          <w:rFonts w:ascii="Times New Roman" w:eastAsia="Times New Roman" w:hAnsi="Times New Roman" w:cs="Times New Roman"/>
          <w:sz w:val="24"/>
          <w:szCs w:val="24"/>
          <w:shd w:val="clear" w:color="auto" w:fill="FEFEFE"/>
        </w:rPr>
        <w:t>3</w:t>
      </w:r>
      <w:r w:rsidRPr="00164BE3">
        <w:rPr>
          <w:rFonts w:ascii="Times New Roman" w:eastAsia="Times New Roman" w:hAnsi="Times New Roman" w:cs="Times New Roman"/>
          <w:b/>
          <w:sz w:val="24"/>
          <w:szCs w:val="24"/>
          <w:shd w:val="clear" w:color="auto" w:fill="FEFEFE"/>
        </w:rPr>
        <w:t xml:space="preserve"> (три)</w:t>
      </w:r>
      <w:r w:rsidRPr="00164BE3">
        <w:rPr>
          <w:rFonts w:ascii="Times New Roman" w:eastAsia="Times New Roman" w:hAnsi="Times New Roman" w:cs="Times New Roman"/>
          <w:sz w:val="24"/>
          <w:szCs w:val="24"/>
          <w:shd w:val="clear" w:color="auto" w:fill="FEFEFE"/>
          <w:lang w:val="en-GB"/>
        </w:rPr>
        <w:t xml:space="preserve"> бензиномоторни триона за срок не по-малък от </w:t>
      </w:r>
      <w:r w:rsidRPr="00164BE3">
        <w:rPr>
          <w:rFonts w:ascii="Times New Roman" w:eastAsia="Times New Roman" w:hAnsi="Times New Roman" w:cs="Times New Roman"/>
          <w:sz w:val="24"/>
          <w:szCs w:val="24"/>
          <w:shd w:val="clear" w:color="auto" w:fill="FEFEFE"/>
        </w:rPr>
        <w:t>определения срок за сеч в обекта</w:t>
      </w:r>
      <w:r>
        <w:rPr>
          <w:rFonts w:ascii="Times New Roman" w:eastAsia="Times New Roman" w:hAnsi="Times New Roman" w:cs="Times New Roman"/>
          <w:sz w:val="24"/>
          <w:szCs w:val="24"/>
          <w:shd w:val="clear" w:color="auto" w:fill="FEFEFE"/>
        </w:rPr>
        <w:t>;</w:t>
      </w:r>
      <w:r w:rsidRPr="00164BE3">
        <w:rPr>
          <w:rFonts w:ascii="Times New Roman" w:eastAsia="Times New Roman" w:hAnsi="Times New Roman" w:cs="Times New Roman"/>
          <w:sz w:val="24"/>
          <w:szCs w:val="24"/>
          <w:shd w:val="clear" w:color="auto" w:fill="FEFEFE"/>
        </w:rPr>
        <w:t xml:space="preserve"> </w:t>
      </w:r>
    </w:p>
    <w:p w14:paraId="68B6B86B" w14:textId="0D0EE466" w:rsidR="00164BE3" w:rsidRPr="00164BE3" w:rsidRDefault="00164BE3" w:rsidP="00164BE3">
      <w:pPr>
        <w:shd w:val="clear" w:color="auto" w:fill="FEFEFE"/>
        <w:spacing w:after="0" w:line="240" w:lineRule="auto"/>
        <w:jc w:val="both"/>
        <w:rPr>
          <w:rFonts w:ascii="Times New Roman" w:eastAsia="Times New Roman" w:hAnsi="Times New Roman" w:cs="Times New Roman"/>
          <w:sz w:val="24"/>
          <w:szCs w:val="24"/>
        </w:rPr>
      </w:pPr>
      <w:r w:rsidRPr="00164BE3">
        <w:rPr>
          <w:rFonts w:ascii="Times New Roman" w:eastAsia="Times New Roman" w:hAnsi="Times New Roman" w:cs="Times New Roman"/>
          <w:sz w:val="24"/>
          <w:szCs w:val="24"/>
          <w:shd w:val="clear" w:color="auto" w:fill="FEFEFE"/>
        </w:rPr>
        <w:t>-</w:t>
      </w:r>
      <w:r w:rsidRPr="00164BE3">
        <w:rPr>
          <w:rFonts w:ascii="Times New Roman" w:eastAsia="Times New Roman" w:hAnsi="Times New Roman" w:cs="Times New Roman"/>
          <w:sz w:val="24"/>
          <w:szCs w:val="24"/>
          <w:shd w:val="clear" w:color="auto" w:fill="FEFEFE"/>
        </w:rPr>
        <w:tab/>
        <w:t xml:space="preserve"> </w:t>
      </w:r>
      <w:r w:rsidRPr="00164BE3">
        <w:rPr>
          <w:rFonts w:ascii="Times New Roman" w:eastAsia="Times New Roman" w:hAnsi="Times New Roman" w:cs="Times New Roman"/>
          <w:sz w:val="24"/>
          <w:szCs w:val="24"/>
        </w:rPr>
        <w:t>-минимум 3</w:t>
      </w:r>
      <w:r w:rsidRPr="00164BE3">
        <w:rPr>
          <w:rFonts w:ascii="Times New Roman" w:eastAsia="Times New Roman" w:hAnsi="Times New Roman" w:cs="Times New Roman"/>
          <w:b/>
          <w:sz w:val="24"/>
          <w:szCs w:val="24"/>
        </w:rPr>
        <w:t xml:space="preserve"> (три</w:t>
      </w:r>
      <w:r>
        <w:rPr>
          <w:rFonts w:ascii="Times New Roman" w:eastAsia="Times New Roman" w:hAnsi="Times New Roman" w:cs="Times New Roman"/>
          <w:b/>
          <w:sz w:val="24"/>
          <w:szCs w:val="24"/>
        </w:rPr>
        <w:t>ма</w:t>
      </w:r>
      <w:r w:rsidRPr="00164BE3">
        <w:rPr>
          <w:rFonts w:ascii="Times New Roman" w:eastAsia="Times New Roman" w:hAnsi="Times New Roman" w:cs="Times New Roman"/>
          <w:b/>
          <w:sz w:val="24"/>
          <w:szCs w:val="24"/>
        </w:rPr>
        <w:t>) човека</w:t>
      </w:r>
      <w:r w:rsidRPr="00164BE3">
        <w:rPr>
          <w:rFonts w:ascii="Times New Roman" w:eastAsia="Times New Roman" w:hAnsi="Times New Roman" w:cs="Times New Roman"/>
          <w:sz w:val="24"/>
          <w:szCs w:val="24"/>
        </w:rPr>
        <w:t>, притежаващи свидетелство за придобита правоспособност за работа със земеделска и горска техника, съгласно ЗРКЗГТ във връзка с чл. 230, ал. 3 от ЗГ</w:t>
      </w:r>
      <w:r>
        <w:rPr>
          <w:rFonts w:ascii="Times New Roman" w:eastAsia="Times New Roman" w:hAnsi="Times New Roman" w:cs="Times New Roman"/>
          <w:sz w:val="24"/>
          <w:szCs w:val="24"/>
        </w:rPr>
        <w:t>;</w:t>
      </w:r>
      <w:r w:rsidRPr="00164BE3">
        <w:rPr>
          <w:rFonts w:ascii="Times New Roman" w:eastAsia="Times New Roman" w:hAnsi="Times New Roman" w:cs="Times New Roman"/>
          <w:sz w:val="24"/>
          <w:szCs w:val="24"/>
        </w:rPr>
        <w:t xml:space="preserve">  </w:t>
      </w:r>
    </w:p>
    <w:p w14:paraId="44CDD65C" w14:textId="325FF1E2"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rPr>
      </w:pPr>
      <w:r w:rsidRPr="00164BE3">
        <w:rPr>
          <w:rFonts w:ascii="Times New Roman" w:eastAsia="Times New Roman" w:hAnsi="Times New Roman" w:cs="Times New Roman"/>
          <w:b/>
          <w:sz w:val="24"/>
          <w:szCs w:val="24"/>
        </w:rPr>
        <w:t>в)</w:t>
      </w:r>
      <w:r w:rsidRPr="00164BE3">
        <w:rPr>
          <w:rFonts w:ascii="Times New Roman" w:eastAsia="Times New Roman" w:hAnsi="Times New Roman" w:cs="Times New Roman"/>
          <w:sz w:val="24"/>
          <w:szCs w:val="24"/>
          <w:lang w:val="en-GB"/>
        </w:rPr>
        <w:t xml:space="preserve"> </w:t>
      </w:r>
      <w:r w:rsidRPr="00164BE3">
        <w:rPr>
          <w:rFonts w:ascii="Times New Roman" w:eastAsia="Times New Roman" w:hAnsi="Times New Roman" w:cs="Times New Roman"/>
          <w:sz w:val="24"/>
          <w:szCs w:val="24"/>
          <w:u w:val="single"/>
          <w:lang w:val="en-GB"/>
        </w:rPr>
        <w:t xml:space="preserve">плик </w:t>
      </w:r>
      <w:r w:rsidRPr="00164BE3">
        <w:rPr>
          <w:rFonts w:ascii="Times New Roman" w:eastAsia="Times New Roman" w:hAnsi="Times New Roman" w:cs="Times New Roman"/>
          <w:sz w:val="24"/>
          <w:szCs w:val="24"/>
          <w:u w:val="single"/>
        </w:rPr>
        <w:t>„</w:t>
      </w:r>
      <w:r w:rsidRPr="00164BE3">
        <w:rPr>
          <w:rFonts w:ascii="Times New Roman" w:eastAsia="Times New Roman" w:hAnsi="Times New Roman" w:cs="Times New Roman"/>
          <w:sz w:val="24"/>
          <w:szCs w:val="24"/>
          <w:u w:val="single"/>
          <w:lang w:val="en-GB"/>
        </w:rPr>
        <w:t>Ценово предложение</w:t>
      </w:r>
      <w:r w:rsidRPr="00164BE3">
        <w:rPr>
          <w:rFonts w:ascii="Times New Roman" w:eastAsia="Times New Roman" w:hAnsi="Times New Roman" w:cs="Times New Roman"/>
          <w:sz w:val="24"/>
          <w:szCs w:val="24"/>
        </w:rPr>
        <w:t>”, като при участие за няколко обекта в един открит конкурс за всеки обект поотделно се представя плик „Ценово предложение”</w:t>
      </w:r>
      <w:r>
        <w:rPr>
          <w:rFonts w:ascii="Times New Roman" w:eastAsia="Times New Roman" w:hAnsi="Times New Roman" w:cs="Times New Roman"/>
          <w:sz w:val="24"/>
          <w:szCs w:val="24"/>
        </w:rPr>
        <w:t>/когато е прложимо/</w:t>
      </w:r>
      <w:r w:rsidRPr="00164BE3">
        <w:rPr>
          <w:rFonts w:ascii="Times New Roman" w:eastAsia="Times New Roman" w:hAnsi="Times New Roman" w:cs="Times New Roman"/>
          <w:sz w:val="24"/>
          <w:szCs w:val="24"/>
        </w:rPr>
        <w:t>.</w:t>
      </w:r>
    </w:p>
    <w:p w14:paraId="27A55A12" w14:textId="77777777" w:rsidR="00164BE3" w:rsidRPr="00164BE3" w:rsidRDefault="00164BE3" w:rsidP="00164BE3">
      <w:pPr>
        <w:spacing w:after="0" w:line="240" w:lineRule="auto"/>
        <w:ind w:firstLine="706"/>
        <w:jc w:val="both"/>
        <w:rPr>
          <w:rFonts w:ascii="Times New Roman" w:eastAsia="Times New Roman" w:hAnsi="Times New Roman" w:cs="Times New Roman"/>
          <w:sz w:val="24"/>
          <w:szCs w:val="24"/>
        </w:rPr>
      </w:pPr>
      <w:r w:rsidRPr="00164BE3">
        <w:rPr>
          <w:rFonts w:ascii="Times New Roman" w:eastAsia="Times New Roman" w:hAnsi="Times New Roman" w:cs="Times New Roman"/>
          <w:b/>
          <w:sz w:val="24"/>
          <w:szCs w:val="24"/>
          <w:lang w:val="ru-RU"/>
        </w:rPr>
        <w:t xml:space="preserve">5. </w:t>
      </w:r>
      <w:r w:rsidRPr="00164BE3">
        <w:rPr>
          <w:rFonts w:ascii="Times New Roman" w:eastAsia="Times New Roman" w:hAnsi="Times New Roman" w:cs="Times New Roman"/>
          <w:sz w:val="24"/>
          <w:szCs w:val="24"/>
        </w:rPr>
        <w:t xml:space="preserve">Определения за изпълнител участник, представя </w:t>
      </w:r>
      <w:r w:rsidRPr="00164BE3">
        <w:rPr>
          <w:rFonts w:ascii="Times New Roman" w:eastAsia="Times New Roman" w:hAnsi="Times New Roman" w:cs="Times New Roman"/>
          <w:b/>
          <w:sz w:val="24"/>
          <w:szCs w:val="24"/>
        </w:rPr>
        <w:t>гаранция за изпълнение</w:t>
      </w:r>
      <w:r w:rsidRPr="00164BE3">
        <w:rPr>
          <w:rFonts w:ascii="Times New Roman" w:eastAsia="Times New Roman" w:hAnsi="Times New Roman" w:cs="Times New Roman"/>
          <w:sz w:val="24"/>
          <w:szCs w:val="24"/>
        </w:rPr>
        <w:t xml:space="preserve"> на договора в размер на </w:t>
      </w:r>
      <w:r w:rsidRPr="00164BE3">
        <w:rPr>
          <w:rFonts w:ascii="Times New Roman" w:eastAsia="Times New Roman" w:hAnsi="Times New Roman" w:cs="Times New Roman"/>
          <w:b/>
          <w:sz w:val="24"/>
          <w:szCs w:val="24"/>
        </w:rPr>
        <w:t>5 на сто</w:t>
      </w:r>
      <w:r w:rsidRPr="00164BE3">
        <w:rPr>
          <w:rFonts w:ascii="Times New Roman" w:eastAsia="Times New Roman" w:hAnsi="Times New Roman" w:cs="Times New Roman"/>
          <w:sz w:val="24"/>
          <w:szCs w:val="24"/>
        </w:rPr>
        <w:t xml:space="preserve"> от достигната стойност на обекта.</w:t>
      </w:r>
    </w:p>
    <w:p w14:paraId="0D7D256E" w14:textId="77777777" w:rsidR="00164BE3" w:rsidRPr="00164BE3" w:rsidRDefault="00164BE3" w:rsidP="00164BE3">
      <w:pPr>
        <w:spacing w:after="0" w:line="240" w:lineRule="auto"/>
        <w:ind w:firstLine="706"/>
        <w:jc w:val="both"/>
        <w:rPr>
          <w:rFonts w:ascii="Times New Roman" w:eastAsia="Calibri" w:hAnsi="Times New Roman" w:cs="Times New Roman"/>
          <w:sz w:val="24"/>
          <w:szCs w:val="24"/>
          <w:lang w:val="ru-RU"/>
        </w:rPr>
      </w:pPr>
      <w:r w:rsidRPr="00164BE3">
        <w:rPr>
          <w:rFonts w:ascii="Times New Roman" w:eastAsia="Calibri" w:hAnsi="Times New Roman" w:cs="Times New Roman"/>
          <w:b/>
          <w:sz w:val="24"/>
          <w:szCs w:val="24"/>
        </w:rPr>
        <w:t>6</w:t>
      </w:r>
      <w:r w:rsidRPr="00164BE3">
        <w:rPr>
          <w:rFonts w:ascii="Times New Roman" w:eastAsia="Calibri" w:hAnsi="Times New Roman" w:cs="Times New Roman"/>
          <w:b/>
          <w:sz w:val="24"/>
          <w:szCs w:val="24"/>
          <w:lang w:val="en-GB"/>
        </w:rPr>
        <w:t>.</w:t>
      </w:r>
      <w:r w:rsidRPr="00164BE3">
        <w:rPr>
          <w:rFonts w:ascii="Times New Roman" w:eastAsia="Calibri" w:hAnsi="Times New Roman" w:cs="Times New Roman"/>
          <w:sz w:val="24"/>
          <w:szCs w:val="24"/>
          <w:lang w:val="en-GB"/>
        </w:rPr>
        <w:t xml:space="preserve"> Срокът за валидност на предложенията е</w:t>
      </w:r>
      <w:r w:rsidRPr="00164BE3">
        <w:rPr>
          <w:rFonts w:ascii="Times New Roman" w:eastAsia="Calibri" w:hAnsi="Times New Roman" w:cs="Times New Roman"/>
          <w:i/>
          <w:sz w:val="24"/>
          <w:szCs w:val="24"/>
          <w:lang w:val="en-GB"/>
        </w:rPr>
        <w:t xml:space="preserve"> </w:t>
      </w:r>
      <w:r w:rsidRPr="00164BE3">
        <w:rPr>
          <w:rFonts w:ascii="Times New Roman" w:eastAsia="Calibri" w:hAnsi="Times New Roman" w:cs="Times New Roman"/>
          <w:b/>
          <w:sz w:val="24"/>
          <w:szCs w:val="24"/>
        </w:rPr>
        <w:t>9</w:t>
      </w:r>
      <w:r w:rsidRPr="00164BE3">
        <w:rPr>
          <w:rFonts w:ascii="Times New Roman" w:eastAsia="Calibri" w:hAnsi="Times New Roman" w:cs="Times New Roman"/>
          <w:b/>
          <w:sz w:val="24"/>
          <w:szCs w:val="24"/>
          <w:lang w:val="ru-RU"/>
        </w:rPr>
        <w:t xml:space="preserve">0 </w:t>
      </w:r>
      <w:r w:rsidRPr="00164BE3">
        <w:rPr>
          <w:rFonts w:ascii="Times New Roman" w:eastAsia="Calibri" w:hAnsi="Times New Roman" w:cs="Times New Roman"/>
          <w:b/>
          <w:i/>
          <w:sz w:val="24"/>
          <w:szCs w:val="24"/>
          <w:lang w:val="ru-RU"/>
        </w:rPr>
        <w:t>(</w:t>
      </w:r>
      <w:r w:rsidRPr="00164BE3">
        <w:rPr>
          <w:rFonts w:ascii="Times New Roman" w:eastAsia="Calibri" w:hAnsi="Times New Roman" w:cs="Times New Roman"/>
          <w:b/>
          <w:i/>
          <w:sz w:val="24"/>
          <w:szCs w:val="24"/>
        </w:rPr>
        <w:t>девет</w:t>
      </w:r>
      <w:r w:rsidRPr="00164BE3">
        <w:rPr>
          <w:rFonts w:ascii="Times New Roman" w:eastAsia="Calibri" w:hAnsi="Times New Roman" w:cs="Times New Roman"/>
          <w:b/>
          <w:i/>
          <w:sz w:val="24"/>
          <w:szCs w:val="24"/>
          <w:lang w:val="ru-RU"/>
        </w:rPr>
        <w:t>десет</w:t>
      </w:r>
      <w:r w:rsidRPr="00164BE3">
        <w:rPr>
          <w:rFonts w:ascii="Times New Roman" w:eastAsia="Calibri" w:hAnsi="Times New Roman" w:cs="Times New Roman"/>
          <w:i/>
          <w:sz w:val="24"/>
          <w:szCs w:val="24"/>
          <w:lang w:val="ru-RU"/>
        </w:rPr>
        <w:t>)</w:t>
      </w:r>
      <w:r w:rsidRPr="00164BE3">
        <w:rPr>
          <w:rFonts w:ascii="Times New Roman" w:eastAsia="Calibri" w:hAnsi="Times New Roman" w:cs="Times New Roman"/>
          <w:sz w:val="24"/>
          <w:szCs w:val="24"/>
          <w:lang w:val="ru-RU"/>
        </w:rPr>
        <w:t xml:space="preserve"> календарни дни.</w:t>
      </w:r>
    </w:p>
    <w:p w14:paraId="1511ABFB" w14:textId="77777777" w:rsidR="00164BE3" w:rsidRPr="00164BE3" w:rsidRDefault="00164BE3" w:rsidP="00164BE3">
      <w:pPr>
        <w:spacing w:after="0" w:line="240" w:lineRule="auto"/>
        <w:ind w:firstLine="706"/>
        <w:jc w:val="both"/>
        <w:rPr>
          <w:rFonts w:ascii="Times New Roman" w:eastAsia="Times New Roman" w:hAnsi="Times New Roman" w:cs="Times New Roman"/>
          <w:b/>
          <w:sz w:val="24"/>
          <w:szCs w:val="24"/>
        </w:rPr>
      </w:pPr>
      <w:r w:rsidRPr="00164BE3">
        <w:rPr>
          <w:rFonts w:ascii="Times New Roman" w:eastAsia="Times New Roman" w:hAnsi="Times New Roman" w:cs="Times New Roman"/>
          <w:b/>
          <w:sz w:val="24"/>
          <w:szCs w:val="24"/>
        </w:rPr>
        <w:t>7</w:t>
      </w:r>
      <w:r w:rsidRPr="00164BE3">
        <w:rPr>
          <w:rFonts w:ascii="Times New Roman" w:eastAsia="Times New Roman" w:hAnsi="Times New Roman" w:cs="Times New Roman"/>
          <w:b/>
          <w:sz w:val="24"/>
          <w:szCs w:val="24"/>
          <w:lang w:val="ru-RU"/>
        </w:rPr>
        <w:t>.</w:t>
      </w:r>
      <w:r w:rsidRPr="00164BE3">
        <w:rPr>
          <w:rFonts w:ascii="Times New Roman" w:eastAsia="Times New Roman" w:hAnsi="Times New Roman" w:cs="Times New Roman"/>
          <w:sz w:val="24"/>
          <w:szCs w:val="24"/>
        </w:rPr>
        <w:t xml:space="preserve"> </w:t>
      </w:r>
      <w:r w:rsidRPr="00164BE3">
        <w:rPr>
          <w:rFonts w:ascii="Times New Roman" w:eastAsia="Times New Roman" w:hAnsi="Times New Roman" w:cs="Times New Roman"/>
          <w:sz w:val="24"/>
          <w:szCs w:val="24"/>
          <w:lang w:val="ru-RU"/>
        </w:rPr>
        <w:t>Критери</w:t>
      </w:r>
      <w:r w:rsidRPr="00164BE3">
        <w:rPr>
          <w:rFonts w:ascii="Times New Roman" w:eastAsia="Times New Roman" w:hAnsi="Times New Roman" w:cs="Times New Roman"/>
          <w:sz w:val="24"/>
          <w:szCs w:val="24"/>
        </w:rPr>
        <w:t>й</w:t>
      </w:r>
      <w:r w:rsidRPr="00164BE3">
        <w:rPr>
          <w:rFonts w:ascii="Times New Roman" w:eastAsia="Times New Roman" w:hAnsi="Times New Roman" w:cs="Times New Roman"/>
          <w:sz w:val="24"/>
          <w:szCs w:val="24"/>
          <w:lang w:val="ru-RU"/>
        </w:rPr>
        <w:t xml:space="preserve"> за класиране на офертите -</w:t>
      </w:r>
      <w:r w:rsidRPr="00164BE3">
        <w:rPr>
          <w:rFonts w:ascii="Times New Roman" w:eastAsia="Times New Roman" w:hAnsi="Times New Roman" w:cs="Times New Roman"/>
          <w:sz w:val="24"/>
          <w:szCs w:val="24"/>
        </w:rPr>
        <w:t xml:space="preserve"> </w:t>
      </w:r>
      <w:r w:rsidRPr="00164BE3">
        <w:rPr>
          <w:rFonts w:ascii="Times New Roman" w:eastAsia="Times New Roman" w:hAnsi="Times New Roman" w:cs="Times New Roman"/>
          <w:b/>
          <w:sz w:val="24"/>
          <w:szCs w:val="24"/>
        </w:rPr>
        <w:t>НАЙ-НИСКА ПРЕДЛОЖЕНА ЦЕНА.</w:t>
      </w:r>
    </w:p>
    <w:p w14:paraId="61FF6671" w14:textId="77777777" w:rsidR="00164BE3" w:rsidRPr="00164BE3" w:rsidRDefault="00164BE3" w:rsidP="00164BE3">
      <w:pPr>
        <w:tabs>
          <w:tab w:val="left" w:pos="0"/>
        </w:tabs>
        <w:spacing w:after="0" w:line="240" w:lineRule="auto"/>
        <w:ind w:firstLine="706"/>
        <w:jc w:val="both"/>
        <w:rPr>
          <w:rFonts w:ascii="Times New Roman" w:eastAsia="Times New Roman" w:hAnsi="Times New Roman" w:cs="Times New Roman"/>
          <w:b/>
          <w:sz w:val="24"/>
          <w:szCs w:val="24"/>
        </w:rPr>
      </w:pPr>
      <w:r w:rsidRPr="00164BE3">
        <w:rPr>
          <w:rFonts w:ascii="Times New Roman" w:eastAsia="Times New Roman" w:hAnsi="Times New Roman" w:cs="Times New Roman"/>
          <w:b/>
          <w:sz w:val="24"/>
          <w:szCs w:val="24"/>
        </w:rPr>
        <w:t xml:space="preserve">8. </w:t>
      </w:r>
      <w:r w:rsidRPr="00164BE3">
        <w:rPr>
          <w:rFonts w:ascii="Times New Roman" w:eastAsia="Times New Roman" w:hAnsi="Times New Roman" w:cs="Times New Roman"/>
          <w:sz w:val="24"/>
          <w:szCs w:val="24"/>
        </w:rPr>
        <w:t>Участниците могат да подават оферти само за един, за всички или за повече от един обект от предмета на открития конкурс.</w:t>
      </w:r>
    </w:p>
    <w:p w14:paraId="1E09E7FA" w14:textId="77777777" w:rsidR="00164BE3" w:rsidRPr="00164BE3" w:rsidRDefault="00164BE3" w:rsidP="00164BE3">
      <w:pPr>
        <w:tabs>
          <w:tab w:val="left" w:pos="0"/>
        </w:tabs>
        <w:spacing w:after="0" w:line="240" w:lineRule="auto"/>
        <w:ind w:firstLine="706"/>
        <w:jc w:val="both"/>
        <w:rPr>
          <w:rFonts w:ascii="Times New Roman" w:eastAsia="Times New Roman" w:hAnsi="Times New Roman" w:cs="Times New Roman"/>
          <w:b/>
          <w:sz w:val="24"/>
          <w:szCs w:val="24"/>
          <w:lang w:val="en-US"/>
        </w:rPr>
      </w:pPr>
      <w:r w:rsidRPr="00164BE3">
        <w:rPr>
          <w:rFonts w:ascii="Times New Roman" w:eastAsia="Times New Roman" w:hAnsi="Times New Roman" w:cs="Times New Roman"/>
          <w:b/>
          <w:sz w:val="24"/>
          <w:szCs w:val="24"/>
        </w:rPr>
        <w:t>9.</w:t>
      </w:r>
      <w:r w:rsidRPr="00164BE3">
        <w:rPr>
          <w:rFonts w:ascii="Times New Roman" w:eastAsia="Times New Roman" w:hAnsi="Times New Roman" w:cs="Times New Roman"/>
          <w:sz w:val="24"/>
          <w:szCs w:val="24"/>
        </w:rPr>
        <w:t xml:space="preserve"> Участниците в открития конкурс</w:t>
      </w:r>
      <w:r w:rsidRPr="00164BE3">
        <w:rPr>
          <w:rFonts w:ascii="Times New Roman" w:eastAsia="Times New Roman" w:hAnsi="Times New Roman" w:cs="Times New Roman"/>
          <w:sz w:val="24"/>
          <w:szCs w:val="24"/>
          <w:lang w:val="en-GB"/>
        </w:rPr>
        <w:t xml:space="preserve"> могат да изтеглят документацията от интернет страницата на </w:t>
      </w:r>
      <w:r w:rsidRPr="00164BE3">
        <w:rPr>
          <w:rFonts w:ascii="Times New Roman" w:eastAsia="Times New Roman" w:hAnsi="Times New Roman" w:cs="Times New Roman"/>
          <w:sz w:val="24"/>
          <w:szCs w:val="24"/>
        </w:rPr>
        <w:t>възложителя</w:t>
      </w:r>
      <w:r w:rsidRPr="00164BE3">
        <w:rPr>
          <w:rFonts w:ascii="Times New Roman" w:eastAsia="Times New Roman" w:hAnsi="Times New Roman" w:cs="Times New Roman"/>
          <w:sz w:val="24"/>
          <w:szCs w:val="24"/>
          <w:lang w:val="en-GB"/>
        </w:rPr>
        <w:t xml:space="preserve"> без заплащане или да я закупят от касата на </w:t>
      </w:r>
      <w:r w:rsidRPr="00164BE3">
        <w:rPr>
          <w:rFonts w:ascii="Times New Roman" w:eastAsia="Times New Roman" w:hAnsi="Times New Roman" w:cs="Times New Roman"/>
          <w:sz w:val="24"/>
          <w:szCs w:val="24"/>
          <w:lang w:val="ru-RU"/>
        </w:rPr>
        <w:t>ОП Общински гори към Община Средец,</w:t>
      </w:r>
      <w:r w:rsidRPr="00164BE3">
        <w:rPr>
          <w:rFonts w:ascii="Times New Roman" w:eastAsia="Times New Roman" w:hAnsi="Times New Roman" w:cs="Times New Roman"/>
          <w:sz w:val="24"/>
          <w:szCs w:val="24"/>
          <w:lang w:val="en-GB"/>
        </w:rPr>
        <w:t xml:space="preserve"> всеки работен ден от</w:t>
      </w:r>
      <w:r w:rsidRPr="00164BE3">
        <w:rPr>
          <w:rFonts w:ascii="Times New Roman" w:eastAsia="Times New Roman" w:hAnsi="Times New Roman" w:cs="Times New Roman"/>
          <w:sz w:val="24"/>
          <w:szCs w:val="24"/>
        </w:rPr>
        <w:t xml:space="preserve"> 8</w:t>
      </w:r>
      <w:r w:rsidRPr="00164BE3">
        <w:rPr>
          <w:rFonts w:ascii="Times New Roman" w:eastAsia="Times New Roman" w:hAnsi="Times New Roman" w:cs="Times New Roman"/>
          <w:sz w:val="24"/>
          <w:szCs w:val="24"/>
          <w:lang w:val="en-GB"/>
        </w:rPr>
        <w:t xml:space="preserve">:00 – </w:t>
      </w:r>
      <w:r w:rsidRPr="00164BE3">
        <w:rPr>
          <w:rFonts w:ascii="Times New Roman" w:eastAsia="Times New Roman" w:hAnsi="Times New Roman" w:cs="Times New Roman"/>
          <w:sz w:val="24"/>
          <w:szCs w:val="24"/>
        </w:rPr>
        <w:t>16:00</w:t>
      </w:r>
      <w:r w:rsidRPr="00164BE3">
        <w:rPr>
          <w:rFonts w:ascii="Times New Roman" w:eastAsia="Times New Roman" w:hAnsi="Times New Roman" w:cs="Times New Roman"/>
          <w:sz w:val="24"/>
          <w:szCs w:val="24"/>
          <w:lang w:val="en-GB"/>
        </w:rPr>
        <w:t xml:space="preserve"> часа, краен  срок – </w:t>
      </w:r>
      <w:r w:rsidRPr="00164BE3">
        <w:rPr>
          <w:rFonts w:ascii="Times New Roman" w:eastAsia="Times New Roman" w:hAnsi="Times New Roman" w:cs="Times New Roman"/>
          <w:b/>
          <w:sz w:val="24"/>
          <w:szCs w:val="24"/>
        </w:rPr>
        <w:t>16:00</w:t>
      </w:r>
      <w:r w:rsidRPr="00164BE3">
        <w:rPr>
          <w:rFonts w:ascii="Times New Roman" w:eastAsia="Times New Roman" w:hAnsi="Times New Roman" w:cs="Times New Roman"/>
          <w:b/>
          <w:sz w:val="24"/>
          <w:szCs w:val="24"/>
          <w:lang w:val="en-GB"/>
        </w:rPr>
        <w:t xml:space="preserve"> часа на </w:t>
      </w:r>
      <w:r w:rsidRPr="00164BE3">
        <w:rPr>
          <w:rFonts w:ascii="Times New Roman" w:eastAsia="Times New Roman" w:hAnsi="Times New Roman" w:cs="Times New Roman"/>
          <w:b/>
          <w:sz w:val="24"/>
          <w:szCs w:val="24"/>
        </w:rPr>
        <w:t>18.10.2022</w:t>
      </w:r>
      <w:r w:rsidRPr="00164BE3">
        <w:rPr>
          <w:rFonts w:ascii="Times New Roman" w:eastAsia="Times New Roman" w:hAnsi="Times New Roman" w:cs="Times New Roman"/>
          <w:b/>
          <w:sz w:val="24"/>
          <w:szCs w:val="24"/>
          <w:lang w:val="en-GB"/>
        </w:rPr>
        <w:t xml:space="preserve"> г.</w:t>
      </w:r>
      <w:r w:rsidRPr="00164BE3">
        <w:rPr>
          <w:rFonts w:ascii="Times New Roman" w:eastAsia="Times New Roman" w:hAnsi="Times New Roman" w:cs="Times New Roman"/>
          <w:sz w:val="24"/>
          <w:szCs w:val="24"/>
          <w:lang w:val="en-GB"/>
        </w:rPr>
        <w:t xml:space="preserve"> Цената на Тръжната документация е </w:t>
      </w:r>
      <w:r w:rsidRPr="00164BE3">
        <w:rPr>
          <w:rFonts w:ascii="Times New Roman" w:eastAsia="Times New Roman" w:hAnsi="Times New Roman" w:cs="Times New Roman"/>
          <w:b/>
          <w:sz w:val="24"/>
          <w:szCs w:val="24"/>
        </w:rPr>
        <w:t>1</w:t>
      </w:r>
      <w:r w:rsidRPr="00164BE3">
        <w:rPr>
          <w:rFonts w:ascii="Times New Roman" w:eastAsia="Times New Roman" w:hAnsi="Times New Roman" w:cs="Times New Roman"/>
          <w:b/>
          <w:sz w:val="24"/>
          <w:szCs w:val="24"/>
          <w:lang w:val="en-GB"/>
        </w:rPr>
        <w:t>5,00 (</w:t>
      </w:r>
      <w:r w:rsidRPr="00164BE3">
        <w:rPr>
          <w:rFonts w:ascii="Times New Roman" w:eastAsia="Times New Roman" w:hAnsi="Times New Roman" w:cs="Times New Roman"/>
          <w:b/>
          <w:sz w:val="24"/>
          <w:szCs w:val="24"/>
        </w:rPr>
        <w:t>петна</w:t>
      </w:r>
      <w:r w:rsidRPr="00164BE3">
        <w:rPr>
          <w:rFonts w:ascii="Times New Roman" w:eastAsia="Times New Roman" w:hAnsi="Times New Roman" w:cs="Times New Roman"/>
          <w:b/>
          <w:sz w:val="24"/>
          <w:szCs w:val="24"/>
          <w:lang w:val="en-GB"/>
        </w:rPr>
        <w:t>десет)</w:t>
      </w:r>
      <w:r w:rsidRPr="00164BE3">
        <w:rPr>
          <w:rFonts w:ascii="Times New Roman" w:eastAsia="Times New Roman" w:hAnsi="Times New Roman" w:cs="Times New Roman"/>
          <w:sz w:val="24"/>
          <w:szCs w:val="24"/>
          <w:lang w:val="en-GB"/>
        </w:rPr>
        <w:t xml:space="preserve"> лева без ДДС. </w:t>
      </w:r>
    </w:p>
    <w:p w14:paraId="7D151D03"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rPr>
      </w:pPr>
      <w:r w:rsidRPr="00164BE3">
        <w:rPr>
          <w:rFonts w:ascii="Times New Roman" w:eastAsia="Times New Roman" w:hAnsi="Times New Roman" w:cs="Times New Roman"/>
          <w:b/>
          <w:sz w:val="24"/>
          <w:szCs w:val="24"/>
        </w:rPr>
        <w:t>10.</w:t>
      </w:r>
      <w:r w:rsidRPr="00164BE3">
        <w:rPr>
          <w:rFonts w:ascii="Times New Roman" w:eastAsia="Times New Roman" w:hAnsi="Times New Roman" w:cs="Times New Roman"/>
          <w:sz w:val="24"/>
          <w:szCs w:val="24"/>
        </w:rPr>
        <w:t xml:space="preserve"> У</w:t>
      </w:r>
      <w:r w:rsidRPr="00164BE3">
        <w:rPr>
          <w:rFonts w:ascii="Times New Roman" w:eastAsia="Times New Roman" w:hAnsi="Times New Roman" w:cs="Times New Roman"/>
          <w:sz w:val="24"/>
          <w:szCs w:val="24"/>
          <w:lang w:val="en-GB"/>
        </w:rPr>
        <w:t xml:space="preserve">частниците трябва да </w:t>
      </w:r>
      <w:r w:rsidRPr="00164BE3">
        <w:rPr>
          <w:rFonts w:ascii="Times New Roman" w:eastAsia="Times New Roman" w:hAnsi="Times New Roman" w:cs="Times New Roman"/>
          <w:sz w:val="24"/>
          <w:szCs w:val="24"/>
        </w:rPr>
        <w:t>депозира</w:t>
      </w:r>
      <w:r w:rsidRPr="00164BE3">
        <w:rPr>
          <w:rFonts w:ascii="Times New Roman" w:eastAsia="Times New Roman" w:hAnsi="Times New Roman" w:cs="Times New Roman"/>
          <w:sz w:val="24"/>
          <w:szCs w:val="24"/>
          <w:lang w:val="en-GB"/>
        </w:rPr>
        <w:t xml:space="preserve">т </w:t>
      </w:r>
      <w:r w:rsidRPr="00164BE3">
        <w:rPr>
          <w:rFonts w:ascii="Times New Roman" w:eastAsia="Times New Roman" w:hAnsi="Times New Roman" w:cs="Times New Roman"/>
          <w:sz w:val="24"/>
          <w:szCs w:val="24"/>
        </w:rPr>
        <w:t>в деловодството</w:t>
      </w:r>
      <w:r w:rsidRPr="00164BE3">
        <w:rPr>
          <w:rFonts w:ascii="Times New Roman" w:eastAsia="Times New Roman" w:hAnsi="Times New Roman" w:cs="Times New Roman"/>
          <w:sz w:val="24"/>
          <w:szCs w:val="24"/>
          <w:lang w:val="en-GB"/>
        </w:rPr>
        <w:t xml:space="preserve"> на</w:t>
      </w:r>
      <w:r w:rsidRPr="00164BE3">
        <w:rPr>
          <w:rFonts w:ascii="Times New Roman" w:eastAsia="Times New Roman" w:hAnsi="Times New Roman" w:cs="Times New Roman"/>
          <w:sz w:val="24"/>
          <w:szCs w:val="24"/>
        </w:rPr>
        <w:t xml:space="preserve"> ОП „Общински гори“, с адрес: гр. Средец 8300, ул. Васил Коларов” №29</w:t>
      </w:r>
      <w:r w:rsidRPr="00164BE3">
        <w:rPr>
          <w:rFonts w:ascii="Times New Roman" w:eastAsia="Times New Roman" w:hAnsi="Times New Roman" w:cs="Times New Roman"/>
          <w:sz w:val="24"/>
          <w:szCs w:val="24"/>
          <w:lang w:val="en-GB"/>
        </w:rPr>
        <w:t xml:space="preserve"> -</w:t>
      </w:r>
      <w:r w:rsidRPr="00164BE3">
        <w:rPr>
          <w:rFonts w:ascii="Times New Roman" w:eastAsia="Times New Roman" w:hAnsi="Times New Roman" w:cs="Times New Roman"/>
          <w:sz w:val="24"/>
          <w:szCs w:val="24"/>
        </w:rPr>
        <w:t xml:space="preserve"> </w:t>
      </w:r>
      <w:r w:rsidRPr="00164BE3">
        <w:rPr>
          <w:rFonts w:ascii="Times New Roman" w:eastAsia="Times New Roman" w:hAnsi="Times New Roman" w:cs="Times New Roman"/>
          <w:sz w:val="24"/>
          <w:szCs w:val="24"/>
          <w:lang w:val="en-GB"/>
        </w:rPr>
        <w:t xml:space="preserve">краен срок до </w:t>
      </w:r>
      <w:r w:rsidRPr="00164BE3">
        <w:rPr>
          <w:rFonts w:ascii="Times New Roman" w:eastAsia="Times New Roman" w:hAnsi="Times New Roman" w:cs="Times New Roman"/>
          <w:b/>
          <w:sz w:val="24"/>
          <w:szCs w:val="24"/>
        </w:rPr>
        <w:t>16:00</w:t>
      </w:r>
      <w:r w:rsidRPr="00164BE3">
        <w:rPr>
          <w:rFonts w:ascii="Times New Roman" w:eastAsia="Times New Roman" w:hAnsi="Times New Roman" w:cs="Times New Roman"/>
          <w:b/>
          <w:sz w:val="24"/>
          <w:szCs w:val="24"/>
          <w:lang w:val="en-GB"/>
        </w:rPr>
        <w:t xml:space="preserve"> часа на </w:t>
      </w:r>
      <w:r w:rsidRPr="00164BE3">
        <w:rPr>
          <w:rFonts w:ascii="Times New Roman" w:eastAsia="Times New Roman" w:hAnsi="Times New Roman" w:cs="Times New Roman"/>
          <w:b/>
          <w:sz w:val="24"/>
          <w:szCs w:val="24"/>
        </w:rPr>
        <w:t xml:space="preserve">18.10.2022г. </w:t>
      </w:r>
      <w:r w:rsidRPr="00164BE3">
        <w:rPr>
          <w:rFonts w:ascii="Times New Roman" w:eastAsia="Times New Roman" w:hAnsi="Times New Roman" w:cs="Times New Roman"/>
          <w:sz w:val="24"/>
          <w:szCs w:val="24"/>
        </w:rPr>
        <w:t xml:space="preserve">запечатан непрозрачен плик-оферта, в който се </w:t>
      </w:r>
      <w:r w:rsidRPr="00164BE3">
        <w:rPr>
          <w:rFonts w:ascii="Times New Roman" w:eastAsia="Times New Roman" w:hAnsi="Times New Roman" w:cs="Times New Roman"/>
          <w:sz w:val="24"/>
          <w:szCs w:val="24"/>
          <w:lang w:val="en-GB"/>
        </w:rPr>
        <w:t>поставят документите, изисквани от възложителя</w:t>
      </w:r>
      <w:r w:rsidRPr="00164BE3">
        <w:rPr>
          <w:rFonts w:ascii="Times New Roman" w:eastAsia="Times New Roman" w:hAnsi="Times New Roman" w:cs="Times New Roman"/>
          <w:sz w:val="24"/>
          <w:szCs w:val="24"/>
        </w:rPr>
        <w:t xml:space="preserve"> съгласно чл.18 от Наредбата</w:t>
      </w:r>
      <w:r w:rsidRPr="00164BE3">
        <w:rPr>
          <w:rFonts w:ascii="Times New Roman" w:eastAsia="Times New Roman" w:hAnsi="Times New Roman" w:cs="Times New Roman"/>
          <w:sz w:val="24"/>
          <w:szCs w:val="24"/>
          <w:lang w:val="en-GB"/>
        </w:rPr>
        <w:t xml:space="preserve">, както и отделен запечатан непрозрачен плик </w:t>
      </w:r>
      <w:r w:rsidRPr="00164BE3">
        <w:rPr>
          <w:rFonts w:ascii="Times New Roman" w:eastAsia="Times New Roman" w:hAnsi="Times New Roman" w:cs="Times New Roman"/>
          <w:sz w:val="24"/>
          <w:szCs w:val="24"/>
        </w:rPr>
        <w:t>„</w:t>
      </w:r>
      <w:r w:rsidRPr="00164BE3">
        <w:rPr>
          <w:rFonts w:ascii="Times New Roman" w:eastAsia="Times New Roman" w:hAnsi="Times New Roman" w:cs="Times New Roman"/>
          <w:sz w:val="24"/>
          <w:szCs w:val="24"/>
          <w:lang w:val="en-GB"/>
        </w:rPr>
        <w:t>Ценово предложение</w:t>
      </w:r>
      <w:r w:rsidRPr="00164BE3">
        <w:rPr>
          <w:rFonts w:ascii="Times New Roman" w:eastAsia="Times New Roman" w:hAnsi="Times New Roman" w:cs="Times New Roman"/>
          <w:sz w:val="24"/>
          <w:szCs w:val="24"/>
        </w:rPr>
        <w:t>”</w:t>
      </w:r>
      <w:r w:rsidRPr="00164BE3">
        <w:rPr>
          <w:rFonts w:ascii="Times New Roman" w:eastAsia="Times New Roman" w:hAnsi="Times New Roman" w:cs="Times New Roman"/>
          <w:sz w:val="24"/>
          <w:szCs w:val="24"/>
          <w:lang w:val="en-GB"/>
        </w:rPr>
        <w:t>, наименованието на участника и обекта, за който той подава оферта.</w:t>
      </w:r>
    </w:p>
    <w:p w14:paraId="2E06E8F6" w14:textId="77777777" w:rsidR="00164BE3" w:rsidRPr="00164BE3" w:rsidRDefault="00164BE3" w:rsidP="00164BE3">
      <w:pPr>
        <w:spacing w:after="0" w:line="240" w:lineRule="auto"/>
        <w:ind w:firstLine="706"/>
        <w:jc w:val="both"/>
        <w:rPr>
          <w:rFonts w:ascii="Times New Roman" w:eastAsia="Times New Roman" w:hAnsi="Times New Roman" w:cs="Times New Roman"/>
          <w:sz w:val="24"/>
          <w:szCs w:val="24"/>
        </w:rPr>
      </w:pPr>
      <w:r w:rsidRPr="00164BE3">
        <w:rPr>
          <w:rFonts w:ascii="Times New Roman" w:eastAsia="Times New Roman" w:hAnsi="Times New Roman" w:cs="Times New Roman"/>
          <w:b/>
          <w:sz w:val="24"/>
          <w:szCs w:val="24"/>
        </w:rPr>
        <w:t>11.</w:t>
      </w:r>
      <w:r w:rsidRPr="00164BE3">
        <w:rPr>
          <w:rFonts w:ascii="Times New Roman" w:eastAsia="Times New Roman" w:hAnsi="Times New Roman" w:cs="Times New Roman"/>
          <w:sz w:val="24"/>
          <w:szCs w:val="24"/>
        </w:rPr>
        <w:t xml:space="preserve"> Всички постъпили пликове с Оферти следва да бъдат представени в </w:t>
      </w:r>
      <w:r w:rsidRPr="00164BE3">
        <w:rPr>
          <w:rFonts w:ascii="Times New Roman" w:eastAsia="Times New Roman" w:hAnsi="Times New Roman" w:cs="Times New Roman"/>
          <w:b/>
          <w:sz w:val="24"/>
          <w:szCs w:val="24"/>
        </w:rPr>
        <w:t>09:30</w:t>
      </w:r>
      <w:r w:rsidRPr="00164BE3">
        <w:rPr>
          <w:rFonts w:ascii="Times New Roman" w:eastAsia="Times New Roman" w:hAnsi="Times New Roman" w:cs="Times New Roman"/>
          <w:b/>
          <w:sz w:val="24"/>
          <w:szCs w:val="24"/>
          <w:u w:val="single"/>
        </w:rPr>
        <w:t xml:space="preserve"> часа</w:t>
      </w:r>
      <w:r w:rsidRPr="00164BE3">
        <w:rPr>
          <w:rFonts w:ascii="Times New Roman" w:eastAsia="Times New Roman" w:hAnsi="Times New Roman" w:cs="Times New Roman"/>
          <w:b/>
          <w:sz w:val="24"/>
          <w:szCs w:val="24"/>
          <w:u w:val="single"/>
          <w:lang w:val="ru-RU"/>
        </w:rPr>
        <w:t xml:space="preserve"> на </w:t>
      </w:r>
      <w:r w:rsidRPr="00164BE3">
        <w:rPr>
          <w:rFonts w:ascii="Times New Roman" w:eastAsia="Times New Roman" w:hAnsi="Times New Roman" w:cs="Times New Roman"/>
          <w:b/>
          <w:sz w:val="24"/>
          <w:szCs w:val="24"/>
          <w:u w:val="single"/>
        </w:rPr>
        <w:t>19.10.2022 г.</w:t>
      </w:r>
      <w:r w:rsidRPr="00164BE3">
        <w:rPr>
          <w:rFonts w:ascii="Times New Roman" w:eastAsia="Times New Roman" w:hAnsi="Times New Roman" w:cs="Times New Roman"/>
          <w:sz w:val="24"/>
          <w:szCs w:val="24"/>
          <w:lang w:val="ru-RU"/>
        </w:rPr>
        <w:t xml:space="preserve"> </w:t>
      </w:r>
      <w:r w:rsidRPr="00164BE3">
        <w:rPr>
          <w:rFonts w:ascii="Times New Roman" w:eastAsia="Times New Roman" w:hAnsi="Times New Roman" w:cs="Times New Roman"/>
          <w:sz w:val="24"/>
          <w:szCs w:val="24"/>
        </w:rPr>
        <w:t>на Комисия, изрично назначена от Кмет на Община</w:t>
      </w:r>
      <w:r w:rsidRPr="00164BE3">
        <w:rPr>
          <w:rFonts w:ascii="Times New Roman" w:eastAsia="Times New Roman" w:hAnsi="Times New Roman" w:cs="Times New Roman"/>
          <w:sz w:val="24"/>
          <w:szCs w:val="24"/>
          <w:lang w:val="ru-RU"/>
        </w:rPr>
        <w:t xml:space="preserve"> Средец</w:t>
      </w:r>
      <w:r w:rsidRPr="00164BE3">
        <w:rPr>
          <w:rFonts w:ascii="Times New Roman" w:eastAsia="Times New Roman" w:hAnsi="Times New Roman" w:cs="Times New Roman"/>
          <w:sz w:val="24"/>
          <w:szCs w:val="24"/>
        </w:rPr>
        <w:t xml:space="preserve"> за разглеждане и определяне на офертата, с която е посочена най-ниската цена за обекта. Мястото за провеждане на открития конкурс е: гр. Средец, на административен адрес ул. „Васил Коларов” №29, административна сграда на ОП „Общински гори“ към Община Средец, Заседателна зала.</w:t>
      </w:r>
    </w:p>
    <w:p w14:paraId="5A23FC5C"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b/>
          <w:sz w:val="24"/>
          <w:szCs w:val="24"/>
          <w:u w:val="single"/>
          <w:lang w:val="en-GB"/>
        </w:rPr>
      </w:pPr>
      <w:r w:rsidRPr="00164BE3">
        <w:rPr>
          <w:rFonts w:ascii="Times New Roman" w:eastAsia="Times New Roman" w:hAnsi="Times New Roman" w:cs="Times New Roman"/>
          <w:b/>
          <w:sz w:val="24"/>
          <w:szCs w:val="24"/>
          <w:u w:val="single"/>
          <w:lang w:val="en-GB"/>
        </w:rPr>
        <w:t xml:space="preserve">При открития конкурс </w:t>
      </w:r>
      <w:r w:rsidRPr="00164BE3">
        <w:rPr>
          <w:rFonts w:ascii="Times New Roman" w:eastAsia="Times New Roman" w:hAnsi="Times New Roman" w:cs="Times New Roman"/>
          <w:b/>
          <w:sz w:val="24"/>
          <w:szCs w:val="24"/>
          <w:u w:val="single"/>
        </w:rPr>
        <w:t xml:space="preserve">не са задължени, но имат </w:t>
      </w:r>
      <w:r w:rsidRPr="00164BE3">
        <w:rPr>
          <w:rFonts w:ascii="Times New Roman" w:eastAsia="Times New Roman" w:hAnsi="Times New Roman" w:cs="Times New Roman"/>
          <w:b/>
          <w:sz w:val="24"/>
          <w:szCs w:val="24"/>
          <w:u w:val="single"/>
          <w:lang w:val="en-GB"/>
        </w:rPr>
        <w:t>право да присъства</w:t>
      </w:r>
      <w:r w:rsidRPr="00164BE3">
        <w:rPr>
          <w:rFonts w:ascii="Times New Roman" w:eastAsia="Times New Roman" w:hAnsi="Times New Roman" w:cs="Times New Roman"/>
          <w:b/>
          <w:sz w:val="24"/>
          <w:szCs w:val="24"/>
          <w:u w:val="single"/>
        </w:rPr>
        <w:t xml:space="preserve">т участниците - </w:t>
      </w:r>
      <w:r w:rsidRPr="00164BE3">
        <w:rPr>
          <w:rFonts w:ascii="Times New Roman" w:eastAsia="Times New Roman" w:hAnsi="Times New Roman" w:cs="Times New Roman"/>
          <w:b/>
          <w:sz w:val="24"/>
          <w:szCs w:val="24"/>
          <w:u w:val="single"/>
          <w:lang w:val="en-GB"/>
        </w:rPr>
        <w:t>лично или чрез упълномощен представител при работата на комисията</w:t>
      </w:r>
      <w:r w:rsidRPr="00164BE3">
        <w:rPr>
          <w:rFonts w:ascii="Times New Roman" w:eastAsia="Times New Roman" w:hAnsi="Times New Roman" w:cs="Times New Roman"/>
          <w:b/>
          <w:sz w:val="24"/>
          <w:szCs w:val="24"/>
          <w:u w:val="single"/>
        </w:rPr>
        <w:t>,</w:t>
      </w:r>
      <w:r w:rsidRPr="00164BE3">
        <w:rPr>
          <w:rFonts w:ascii="Times New Roman" w:eastAsia="Times New Roman" w:hAnsi="Times New Roman" w:cs="Times New Roman"/>
          <w:b/>
          <w:sz w:val="24"/>
          <w:szCs w:val="24"/>
          <w:u w:val="single"/>
          <w:lang w:val="en-GB"/>
        </w:rPr>
        <w:t xml:space="preserve"> след представяне на документ за самоличност и пълномощно от представлявания</w:t>
      </w:r>
      <w:r w:rsidRPr="00164BE3">
        <w:rPr>
          <w:rFonts w:ascii="Times New Roman" w:eastAsia="Times New Roman" w:hAnsi="Times New Roman" w:cs="Times New Roman"/>
          <w:b/>
          <w:sz w:val="24"/>
          <w:szCs w:val="24"/>
          <w:u w:val="single"/>
        </w:rPr>
        <w:t>.</w:t>
      </w:r>
    </w:p>
    <w:p w14:paraId="31952AD7"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rPr>
      </w:pPr>
      <w:r w:rsidRPr="00164BE3">
        <w:rPr>
          <w:rFonts w:ascii="Times New Roman" w:eastAsia="Times New Roman" w:hAnsi="Times New Roman" w:cs="Times New Roman"/>
          <w:b/>
          <w:sz w:val="24"/>
          <w:szCs w:val="24"/>
        </w:rPr>
        <w:t xml:space="preserve">12. </w:t>
      </w:r>
      <w:r w:rsidRPr="00164BE3">
        <w:rPr>
          <w:rFonts w:ascii="Times New Roman" w:eastAsia="Times New Roman" w:hAnsi="Times New Roman" w:cs="Times New Roman"/>
          <w:sz w:val="24"/>
          <w:szCs w:val="24"/>
        </w:rPr>
        <w:t xml:space="preserve">Възложителят </w:t>
      </w:r>
      <w:r w:rsidRPr="00164BE3">
        <w:rPr>
          <w:rFonts w:ascii="Times New Roman" w:eastAsia="Times New Roman" w:hAnsi="Times New Roman" w:cs="Times New Roman"/>
          <w:b/>
          <w:sz w:val="24"/>
          <w:szCs w:val="24"/>
        </w:rPr>
        <w:t xml:space="preserve">не </w:t>
      </w:r>
      <w:r w:rsidRPr="00164BE3">
        <w:rPr>
          <w:rFonts w:ascii="Times New Roman" w:eastAsia="Times New Roman" w:hAnsi="Times New Roman" w:cs="Times New Roman"/>
          <w:b/>
          <w:sz w:val="24"/>
          <w:szCs w:val="24"/>
          <w:lang w:val="en-GB"/>
        </w:rPr>
        <w:t xml:space="preserve"> допуска</w:t>
      </w:r>
      <w:r w:rsidRPr="00164BE3">
        <w:rPr>
          <w:rFonts w:ascii="Times New Roman" w:eastAsia="Times New Roman" w:hAnsi="Times New Roman" w:cs="Times New Roman"/>
          <w:sz w:val="24"/>
          <w:szCs w:val="24"/>
          <w:lang w:val="en-GB"/>
        </w:rPr>
        <w:t xml:space="preserve"> наемане на подизпълнители от спечелилия конкурса участник;</w:t>
      </w:r>
    </w:p>
    <w:p w14:paraId="429956A4" w14:textId="77777777" w:rsidR="00164BE3" w:rsidRPr="00164BE3" w:rsidRDefault="00164BE3" w:rsidP="00164BE3">
      <w:pPr>
        <w:autoSpaceDE w:val="0"/>
        <w:autoSpaceDN w:val="0"/>
        <w:adjustRightInd w:val="0"/>
        <w:spacing w:after="0" w:line="240" w:lineRule="auto"/>
        <w:jc w:val="both"/>
        <w:rPr>
          <w:rFonts w:ascii="Times New Roman" w:eastAsia="Times New Roman" w:hAnsi="Times New Roman" w:cs="Times New Roman"/>
          <w:sz w:val="24"/>
          <w:szCs w:val="24"/>
          <w:lang w:val="en-GB" w:eastAsia="bg-BG"/>
        </w:rPr>
      </w:pPr>
      <w:r w:rsidRPr="00164BE3">
        <w:rPr>
          <w:rFonts w:ascii="Times New Roman" w:eastAsia="Calibri" w:hAnsi="Times New Roman" w:cs="Times New Roman"/>
          <w:b/>
          <w:sz w:val="24"/>
          <w:szCs w:val="24"/>
        </w:rPr>
        <w:t xml:space="preserve">           13.</w:t>
      </w:r>
      <w:r w:rsidRPr="00164BE3">
        <w:rPr>
          <w:rFonts w:ascii="Times New Roman" w:eastAsia="Calibri" w:hAnsi="Times New Roman" w:cs="Times New Roman"/>
          <w:sz w:val="24"/>
          <w:szCs w:val="24"/>
        </w:rPr>
        <w:t xml:space="preserve"> </w:t>
      </w:r>
      <w:r w:rsidRPr="00164BE3">
        <w:rPr>
          <w:rFonts w:ascii="Times New Roman" w:eastAsia="Calibri" w:hAnsi="Times New Roman" w:cs="Times New Roman"/>
          <w:sz w:val="24"/>
          <w:szCs w:val="24"/>
          <w:lang w:val="en-GB"/>
        </w:rPr>
        <w:t xml:space="preserve">Настоящата Заповед да се публикува на интернет страницата на </w:t>
      </w:r>
      <w:r w:rsidRPr="00164BE3">
        <w:rPr>
          <w:rFonts w:ascii="Times New Roman" w:eastAsia="Calibri" w:hAnsi="Times New Roman" w:cs="Times New Roman"/>
          <w:sz w:val="24"/>
          <w:szCs w:val="24"/>
        </w:rPr>
        <w:t>Община Средец,</w:t>
      </w:r>
      <w:r w:rsidRPr="00164BE3">
        <w:rPr>
          <w:rFonts w:ascii="Times New Roman" w:eastAsia="Calibri" w:hAnsi="Times New Roman" w:cs="Times New Roman"/>
          <w:sz w:val="24"/>
          <w:szCs w:val="24"/>
          <w:lang w:val="en-GB"/>
        </w:rPr>
        <w:t xml:space="preserve"> както и да се постави на видно място </w:t>
      </w:r>
      <w:r w:rsidRPr="00164BE3">
        <w:rPr>
          <w:rFonts w:ascii="Times New Roman" w:eastAsia="Times New Roman" w:hAnsi="Times New Roman" w:cs="Times New Roman"/>
          <w:sz w:val="24"/>
          <w:szCs w:val="24"/>
          <w:lang w:val="en-GB" w:eastAsia="bg-BG"/>
        </w:rPr>
        <w:t>в сградата на ОП «Общински гори» Средец – за сведение.</w:t>
      </w:r>
    </w:p>
    <w:p w14:paraId="0F9DB7EF" w14:textId="77777777" w:rsidR="00164BE3" w:rsidRPr="00164BE3" w:rsidRDefault="00164BE3" w:rsidP="00164BE3">
      <w:pPr>
        <w:spacing w:after="0" w:line="240" w:lineRule="auto"/>
        <w:ind w:firstLine="706"/>
        <w:jc w:val="both"/>
        <w:rPr>
          <w:rFonts w:ascii="Times New Roman" w:eastAsia="Times New Roman" w:hAnsi="Times New Roman" w:cs="Times New Roman"/>
          <w:sz w:val="24"/>
          <w:szCs w:val="24"/>
        </w:rPr>
      </w:pPr>
      <w:r w:rsidRPr="00164BE3">
        <w:rPr>
          <w:rFonts w:ascii="Times New Roman" w:eastAsia="Times New Roman" w:hAnsi="Times New Roman" w:cs="Times New Roman"/>
          <w:b/>
          <w:sz w:val="24"/>
          <w:szCs w:val="24"/>
        </w:rPr>
        <w:lastRenderedPageBreak/>
        <w:t>14.</w:t>
      </w:r>
      <w:r w:rsidRPr="00164BE3">
        <w:rPr>
          <w:rFonts w:ascii="Times New Roman" w:eastAsia="Times New Roman" w:hAnsi="Times New Roman" w:cs="Times New Roman"/>
          <w:sz w:val="24"/>
          <w:szCs w:val="24"/>
        </w:rPr>
        <w:t xml:space="preserve"> Утвърждавам документацията, която е неразделна част от настоящата Заповед за провеждане на процедурата.</w:t>
      </w:r>
    </w:p>
    <w:p w14:paraId="30A603F2" w14:textId="77777777" w:rsidR="00164BE3" w:rsidRPr="00164BE3" w:rsidRDefault="00164BE3" w:rsidP="00164BE3">
      <w:pPr>
        <w:spacing w:after="0" w:line="240" w:lineRule="auto"/>
        <w:ind w:firstLine="706"/>
        <w:jc w:val="both"/>
        <w:rPr>
          <w:rFonts w:ascii="Times New Roman" w:eastAsia="Calibri" w:hAnsi="Times New Roman" w:cs="Times New Roman"/>
          <w:sz w:val="24"/>
          <w:szCs w:val="24"/>
        </w:rPr>
      </w:pPr>
      <w:r w:rsidRPr="00164BE3">
        <w:rPr>
          <w:rFonts w:ascii="Times New Roman" w:eastAsia="Calibri" w:hAnsi="Times New Roman" w:cs="Times New Roman"/>
          <w:b/>
          <w:sz w:val="24"/>
          <w:szCs w:val="24"/>
        </w:rPr>
        <w:t>15.</w:t>
      </w:r>
      <w:r w:rsidRPr="00164BE3">
        <w:rPr>
          <w:rFonts w:ascii="Times New Roman" w:eastAsia="Calibri" w:hAnsi="Times New Roman" w:cs="Times New Roman"/>
          <w:sz w:val="24"/>
          <w:szCs w:val="24"/>
        </w:rPr>
        <w:t xml:space="preserve"> </w:t>
      </w:r>
      <w:r w:rsidRPr="00164BE3">
        <w:rPr>
          <w:rFonts w:ascii="Times New Roman" w:eastAsia="Calibri" w:hAnsi="Times New Roman" w:cs="Times New Roman"/>
          <w:sz w:val="24"/>
          <w:szCs w:val="24"/>
          <w:lang w:val="en-GB"/>
        </w:rPr>
        <w:t xml:space="preserve">Контрол по изпълнение на заповедта възлагам на инж. </w:t>
      </w:r>
      <w:r w:rsidRPr="00164BE3">
        <w:rPr>
          <w:rFonts w:ascii="Times New Roman" w:eastAsia="Calibri" w:hAnsi="Times New Roman" w:cs="Times New Roman"/>
          <w:sz w:val="24"/>
          <w:szCs w:val="24"/>
        </w:rPr>
        <w:t>Стойко Стоянов</w:t>
      </w:r>
      <w:r w:rsidRPr="00164BE3">
        <w:rPr>
          <w:rFonts w:ascii="Times New Roman" w:eastAsia="Calibri" w:hAnsi="Times New Roman" w:cs="Times New Roman"/>
          <w:sz w:val="24"/>
          <w:szCs w:val="24"/>
          <w:lang w:val="en-GB"/>
        </w:rPr>
        <w:t xml:space="preserve"> -директора ОП “</w:t>
      </w:r>
      <w:r w:rsidRPr="00164BE3">
        <w:rPr>
          <w:rFonts w:ascii="Times New Roman" w:eastAsia="Calibri" w:hAnsi="Times New Roman" w:cs="Times New Roman"/>
          <w:sz w:val="24"/>
          <w:szCs w:val="24"/>
        </w:rPr>
        <w:t>Общински гори“ Средец</w:t>
      </w:r>
      <w:r w:rsidRPr="00164BE3">
        <w:rPr>
          <w:rFonts w:ascii="Times New Roman" w:eastAsia="Calibri" w:hAnsi="Times New Roman" w:cs="Times New Roman"/>
          <w:sz w:val="24"/>
          <w:szCs w:val="24"/>
          <w:lang w:val="en-GB"/>
        </w:rPr>
        <w:t>.</w:t>
      </w:r>
    </w:p>
    <w:p w14:paraId="6BF236A0" w14:textId="77777777" w:rsidR="00164BE3" w:rsidRPr="00164BE3" w:rsidRDefault="00164BE3" w:rsidP="00164BE3">
      <w:pPr>
        <w:spacing w:after="0" w:line="240" w:lineRule="auto"/>
        <w:jc w:val="both"/>
        <w:rPr>
          <w:rFonts w:ascii="Times New Roman" w:eastAsia="Times New Roman" w:hAnsi="Times New Roman" w:cs="Times New Roman"/>
          <w:b/>
          <w:sz w:val="24"/>
          <w:szCs w:val="24"/>
        </w:rPr>
      </w:pPr>
    </w:p>
    <w:p w14:paraId="46267E8D" w14:textId="42AF7D69" w:rsidR="00164BE3" w:rsidRDefault="00164BE3" w:rsidP="00E75F5F">
      <w:pPr>
        <w:spacing w:after="0" w:line="240" w:lineRule="auto"/>
        <w:jc w:val="center"/>
        <w:rPr>
          <w:rFonts w:ascii="Times New Roman" w:eastAsia="Times New Roman" w:hAnsi="Times New Roman" w:cs="Times New Roman"/>
          <w:b/>
          <w:sz w:val="24"/>
          <w:szCs w:val="24"/>
        </w:rPr>
      </w:pPr>
    </w:p>
    <w:p w14:paraId="616B1071" w14:textId="7F93536D" w:rsidR="00E75F5F" w:rsidRDefault="00E75F5F" w:rsidP="00E75F5F">
      <w:pPr>
        <w:spacing w:after="0" w:line="240" w:lineRule="auto"/>
        <w:jc w:val="center"/>
        <w:rPr>
          <w:rFonts w:ascii="Times New Roman" w:eastAsia="Times New Roman" w:hAnsi="Times New Roman" w:cs="Times New Roman"/>
          <w:b/>
          <w:sz w:val="24"/>
          <w:szCs w:val="24"/>
        </w:rPr>
      </w:pPr>
    </w:p>
    <w:p w14:paraId="51F466C5" w14:textId="5031DFE2" w:rsidR="00E75F5F" w:rsidRDefault="00E75F5F" w:rsidP="00E75F5F">
      <w:pPr>
        <w:spacing w:after="0" w:line="240" w:lineRule="auto"/>
        <w:jc w:val="center"/>
        <w:rPr>
          <w:rFonts w:ascii="Times New Roman" w:eastAsia="Times New Roman" w:hAnsi="Times New Roman" w:cs="Times New Roman"/>
          <w:b/>
          <w:sz w:val="24"/>
          <w:szCs w:val="24"/>
        </w:rPr>
      </w:pPr>
    </w:p>
    <w:p w14:paraId="2466B8FF" w14:textId="77777777" w:rsidR="00E75F5F" w:rsidRPr="00164BE3" w:rsidRDefault="00E75F5F" w:rsidP="00E75F5F">
      <w:pPr>
        <w:spacing w:after="0" w:line="240" w:lineRule="auto"/>
        <w:jc w:val="center"/>
        <w:rPr>
          <w:rFonts w:ascii="Times New Roman" w:eastAsia="Times New Roman" w:hAnsi="Times New Roman" w:cs="Times New Roman"/>
          <w:b/>
          <w:sz w:val="24"/>
          <w:szCs w:val="24"/>
        </w:rPr>
      </w:pPr>
    </w:p>
    <w:p w14:paraId="4DD1CCC0" w14:textId="77777777" w:rsidR="00164BE3" w:rsidRPr="00164BE3" w:rsidRDefault="00164BE3" w:rsidP="00164BE3">
      <w:pPr>
        <w:spacing w:after="0" w:line="240" w:lineRule="auto"/>
        <w:jc w:val="both"/>
        <w:rPr>
          <w:rFonts w:ascii="Times New Roman" w:eastAsia="Times New Roman" w:hAnsi="Times New Roman" w:cs="Times New Roman"/>
          <w:b/>
          <w:sz w:val="24"/>
          <w:szCs w:val="24"/>
        </w:rPr>
      </w:pPr>
      <w:r w:rsidRPr="00164BE3">
        <w:rPr>
          <w:rFonts w:ascii="Times New Roman" w:eastAsia="Times New Roman" w:hAnsi="Times New Roman" w:cs="Times New Roman"/>
          <w:b/>
          <w:sz w:val="24"/>
          <w:szCs w:val="24"/>
        </w:rPr>
        <w:t xml:space="preserve">                                                                   Кмет на Община Средец</w:t>
      </w:r>
      <w:r w:rsidRPr="00164BE3">
        <w:rPr>
          <w:rFonts w:ascii="Times New Roman" w:eastAsia="Times New Roman" w:hAnsi="Times New Roman" w:cs="Times New Roman"/>
          <w:b/>
          <w:sz w:val="24"/>
          <w:szCs w:val="24"/>
          <w:lang w:val="en-GB"/>
        </w:rPr>
        <w:t>:………</w:t>
      </w:r>
      <w:r w:rsidRPr="00164BE3">
        <w:rPr>
          <w:rFonts w:ascii="Times New Roman" w:eastAsia="Times New Roman" w:hAnsi="Times New Roman" w:cs="Times New Roman"/>
          <w:b/>
          <w:sz w:val="24"/>
          <w:szCs w:val="24"/>
        </w:rPr>
        <w:t>……</w:t>
      </w:r>
      <w:r w:rsidRPr="00164BE3">
        <w:rPr>
          <w:rFonts w:ascii="Times New Roman" w:eastAsia="Times New Roman" w:hAnsi="Times New Roman" w:cs="Times New Roman"/>
          <w:b/>
          <w:sz w:val="24"/>
          <w:szCs w:val="24"/>
          <w:lang w:val="en-GB"/>
        </w:rPr>
        <w:t>.……</w:t>
      </w:r>
    </w:p>
    <w:p w14:paraId="04A8C050" w14:textId="77777777" w:rsidR="00164BE3" w:rsidRPr="00164BE3" w:rsidRDefault="00164BE3" w:rsidP="00164BE3">
      <w:pPr>
        <w:spacing w:after="0" w:line="360" w:lineRule="auto"/>
        <w:ind w:right="72" w:firstLine="709"/>
        <w:jc w:val="center"/>
        <w:rPr>
          <w:rFonts w:ascii="Times New Roman" w:eastAsia="Times New Roman" w:hAnsi="Times New Roman" w:cs="Times New Roman"/>
          <w:b/>
          <w:sz w:val="24"/>
          <w:szCs w:val="24"/>
        </w:rPr>
      </w:pPr>
      <w:r w:rsidRPr="00164BE3">
        <w:rPr>
          <w:rFonts w:ascii="Times New Roman" w:eastAsia="Times New Roman" w:hAnsi="Times New Roman" w:cs="Times New Roman"/>
          <w:b/>
          <w:sz w:val="24"/>
          <w:szCs w:val="24"/>
        </w:rPr>
        <w:tab/>
      </w:r>
      <w:r w:rsidRPr="00164BE3">
        <w:rPr>
          <w:rFonts w:ascii="Times New Roman" w:eastAsia="Times New Roman" w:hAnsi="Times New Roman" w:cs="Times New Roman"/>
          <w:b/>
          <w:sz w:val="24"/>
          <w:szCs w:val="24"/>
        </w:rPr>
        <w:tab/>
      </w:r>
      <w:r w:rsidRPr="00164BE3">
        <w:rPr>
          <w:rFonts w:ascii="Times New Roman" w:eastAsia="Times New Roman" w:hAnsi="Times New Roman" w:cs="Times New Roman"/>
          <w:b/>
          <w:sz w:val="24"/>
          <w:szCs w:val="24"/>
        </w:rPr>
        <w:tab/>
      </w:r>
      <w:r w:rsidRPr="00164BE3">
        <w:rPr>
          <w:rFonts w:ascii="Times New Roman" w:eastAsia="Times New Roman" w:hAnsi="Times New Roman" w:cs="Times New Roman"/>
          <w:b/>
          <w:sz w:val="24"/>
          <w:szCs w:val="24"/>
        </w:rPr>
        <w:tab/>
      </w:r>
      <w:r w:rsidRPr="00164BE3">
        <w:rPr>
          <w:rFonts w:ascii="Times New Roman" w:eastAsia="Times New Roman" w:hAnsi="Times New Roman" w:cs="Times New Roman"/>
          <w:b/>
          <w:sz w:val="24"/>
          <w:szCs w:val="24"/>
        </w:rPr>
        <w:tab/>
        <w:t xml:space="preserve">                              (инж. Иван Жабов)</w:t>
      </w:r>
    </w:p>
    <w:p w14:paraId="58E67961" w14:textId="77777777" w:rsidR="00164BE3" w:rsidRPr="00164BE3" w:rsidRDefault="00164BE3" w:rsidP="00164BE3">
      <w:pPr>
        <w:spacing w:after="0" w:line="360" w:lineRule="auto"/>
        <w:ind w:right="72" w:firstLine="709"/>
        <w:jc w:val="center"/>
        <w:rPr>
          <w:rFonts w:ascii="Times New Roman" w:eastAsia="Times New Roman" w:hAnsi="Times New Roman" w:cs="Times New Roman"/>
          <w:b/>
          <w:sz w:val="24"/>
          <w:szCs w:val="24"/>
        </w:rPr>
      </w:pPr>
    </w:p>
    <w:p w14:paraId="1CCB608C" w14:textId="77777777" w:rsidR="00164BE3" w:rsidRPr="00164BE3" w:rsidRDefault="00164BE3" w:rsidP="00164BE3">
      <w:pPr>
        <w:spacing w:after="0" w:line="360" w:lineRule="auto"/>
        <w:ind w:right="72" w:firstLine="709"/>
        <w:jc w:val="center"/>
        <w:rPr>
          <w:rFonts w:ascii="Times New Roman" w:eastAsia="Times New Roman" w:hAnsi="Times New Roman" w:cs="Times New Roman"/>
          <w:b/>
          <w:sz w:val="24"/>
          <w:szCs w:val="24"/>
        </w:rPr>
      </w:pPr>
    </w:p>
    <w:p w14:paraId="41439A53" w14:textId="77777777" w:rsidR="00164BE3" w:rsidRPr="00164BE3" w:rsidRDefault="00164BE3" w:rsidP="00164BE3">
      <w:pPr>
        <w:spacing w:after="0" w:line="360" w:lineRule="auto"/>
        <w:ind w:right="72" w:firstLine="709"/>
        <w:jc w:val="center"/>
        <w:rPr>
          <w:rFonts w:ascii="Times New Roman" w:eastAsia="Times New Roman" w:hAnsi="Times New Roman" w:cs="Times New Roman"/>
          <w:b/>
          <w:sz w:val="24"/>
          <w:szCs w:val="24"/>
        </w:rPr>
      </w:pPr>
    </w:p>
    <w:p w14:paraId="59843638" w14:textId="5A35729E" w:rsidR="00164BE3" w:rsidRDefault="00164BE3" w:rsidP="00164BE3">
      <w:pPr>
        <w:spacing w:after="0" w:line="360" w:lineRule="auto"/>
        <w:ind w:right="72" w:firstLine="709"/>
        <w:jc w:val="center"/>
        <w:rPr>
          <w:rFonts w:ascii="Times New Roman" w:eastAsia="Times New Roman" w:hAnsi="Times New Roman" w:cs="Times New Roman"/>
          <w:b/>
          <w:sz w:val="24"/>
          <w:szCs w:val="24"/>
        </w:rPr>
      </w:pPr>
    </w:p>
    <w:p w14:paraId="4F7B08D7" w14:textId="2E9E4D22" w:rsidR="00E75F5F" w:rsidRDefault="00E75F5F" w:rsidP="00164BE3">
      <w:pPr>
        <w:spacing w:after="0" w:line="360" w:lineRule="auto"/>
        <w:ind w:right="72" w:firstLine="709"/>
        <w:jc w:val="center"/>
        <w:rPr>
          <w:rFonts w:ascii="Times New Roman" w:eastAsia="Times New Roman" w:hAnsi="Times New Roman" w:cs="Times New Roman"/>
          <w:b/>
          <w:sz w:val="24"/>
          <w:szCs w:val="24"/>
        </w:rPr>
      </w:pPr>
    </w:p>
    <w:p w14:paraId="0A01D371" w14:textId="29428518" w:rsidR="00E75F5F" w:rsidRDefault="00E75F5F" w:rsidP="00164BE3">
      <w:pPr>
        <w:spacing w:after="0" w:line="360" w:lineRule="auto"/>
        <w:ind w:right="72" w:firstLine="709"/>
        <w:jc w:val="center"/>
        <w:rPr>
          <w:rFonts w:ascii="Times New Roman" w:eastAsia="Times New Roman" w:hAnsi="Times New Roman" w:cs="Times New Roman"/>
          <w:b/>
          <w:sz w:val="24"/>
          <w:szCs w:val="24"/>
        </w:rPr>
      </w:pPr>
    </w:p>
    <w:p w14:paraId="77F8AF06" w14:textId="0AF5130D" w:rsidR="00E75F5F" w:rsidRDefault="00E75F5F" w:rsidP="00164BE3">
      <w:pPr>
        <w:spacing w:after="0" w:line="360" w:lineRule="auto"/>
        <w:ind w:right="72" w:firstLine="709"/>
        <w:jc w:val="center"/>
        <w:rPr>
          <w:rFonts w:ascii="Times New Roman" w:eastAsia="Times New Roman" w:hAnsi="Times New Roman" w:cs="Times New Roman"/>
          <w:b/>
          <w:sz w:val="24"/>
          <w:szCs w:val="24"/>
        </w:rPr>
      </w:pPr>
    </w:p>
    <w:p w14:paraId="76E8A1A7" w14:textId="4849B512" w:rsidR="00E75F5F" w:rsidRDefault="00E75F5F" w:rsidP="00164BE3">
      <w:pPr>
        <w:spacing w:after="0" w:line="360" w:lineRule="auto"/>
        <w:ind w:right="72" w:firstLine="709"/>
        <w:jc w:val="center"/>
        <w:rPr>
          <w:rFonts w:ascii="Times New Roman" w:eastAsia="Times New Roman" w:hAnsi="Times New Roman" w:cs="Times New Roman"/>
          <w:b/>
          <w:sz w:val="24"/>
          <w:szCs w:val="24"/>
        </w:rPr>
      </w:pPr>
    </w:p>
    <w:p w14:paraId="4EB44F8D" w14:textId="5BACFF46" w:rsidR="00E75F5F" w:rsidRDefault="00E75F5F" w:rsidP="00164BE3">
      <w:pPr>
        <w:spacing w:after="0" w:line="360" w:lineRule="auto"/>
        <w:ind w:right="72" w:firstLine="709"/>
        <w:jc w:val="center"/>
        <w:rPr>
          <w:rFonts w:ascii="Times New Roman" w:eastAsia="Times New Roman" w:hAnsi="Times New Roman" w:cs="Times New Roman"/>
          <w:b/>
          <w:sz w:val="24"/>
          <w:szCs w:val="24"/>
        </w:rPr>
      </w:pPr>
    </w:p>
    <w:p w14:paraId="16C9FCF8" w14:textId="049BC8F1" w:rsidR="00E75F5F" w:rsidRDefault="00E75F5F" w:rsidP="00164BE3">
      <w:pPr>
        <w:spacing w:after="0" w:line="360" w:lineRule="auto"/>
        <w:ind w:right="72" w:firstLine="709"/>
        <w:jc w:val="center"/>
        <w:rPr>
          <w:rFonts w:ascii="Times New Roman" w:eastAsia="Times New Roman" w:hAnsi="Times New Roman" w:cs="Times New Roman"/>
          <w:b/>
          <w:sz w:val="24"/>
          <w:szCs w:val="24"/>
        </w:rPr>
      </w:pPr>
    </w:p>
    <w:p w14:paraId="67787F05" w14:textId="4B365A7B" w:rsidR="00E75F5F" w:rsidRDefault="00E75F5F" w:rsidP="00164BE3">
      <w:pPr>
        <w:spacing w:after="0" w:line="360" w:lineRule="auto"/>
        <w:ind w:right="72" w:firstLine="709"/>
        <w:jc w:val="center"/>
        <w:rPr>
          <w:rFonts w:ascii="Times New Roman" w:eastAsia="Times New Roman" w:hAnsi="Times New Roman" w:cs="Times New Roman"/>
          <w:b/>
          <w:sz w:val="24"/>
          <w:szCs w:val="24"/>
        </w:rPr>
      </w:pPr>
    </w:p>
    <w:p w14:paraId="7F39F6D9" w14:textId="0FDEF87D" w:rsidR="00E75F5F" w:rsidRDefault="00E75F5F" w:rsidP="00164BE3">
      <w:pPr>
        <w:spacing w:after="0" w:line="360" w:lineRule="auto"/>
        <w:ind w:right="72" w:firstLine="709"/>
        <w:jc w:val="center"/>
        <w:rPr>
          <w:rFonts w:ascii="Times New Roman" w:eastAsia="Times New Roman" w:hAnsi="Times New Roman" w:cs="Times New Roman"/>
          <w:b/>
          <w:sz w:val="24"/>
          <w:szCs w:val="24"/>
        </w:rPr>
      </w:pPr>
    </w:p>
    <w:p w14:paraId="77EF9259" w14:textId="71BEBBCB" w:rsidR="00E75F5F" w:rsidRDefault="00E75F5F" w:rsidP="00164BE3">
      <w:pPr>
        <w:spacing w:after="0" w:line="360" w:lineRule="auto"/>
        <w:ind w:right="72" w:firstLine="709"/>
        <w:jc w:val="center"/>
        <w:rPr>
          <w:rFonts w:ascii="Times New Roman" w:eastAsia="Times New Roman" w:hAnsi="Times New Roman" w:cs="Times New Roman"/>
          <w:b/>
          <w:sz w:val="24"/>
          <w:szCs w:val="24"/>
        </w:rPr>
      </w:pPr>
    </w:p>
    <w:p w14:paraId="3D374525" w14:textId="4D96B46C" w:rsidR="00E75F5F" w:rsidRDefault="00E75F5F" w:rsidP="00164BE3">
      <w:pPr>
        <w:spacing w:after="0" w:line="360" w:lineRule="auto"/>
        <w:ind w:right="72" w:firstLine="709"/>
        <w:jc w:val="center"/>
        <w:rPr>
          <w:rFonts w:ascii="Times New Roman" w:eastAsia="Times New Roman" w:hAnsi="Times New Roman" w:cs="Times New Roman"/>
          <w:b/>
          <w:sz w:val="24"/>
          <w:szCs w:val="24"/>
        </w:rPr>
      </w:pPr>
    </w:p>
    <w:p w14:paraId="29946F2C" w14:textId="052F1D48" w:rsidR="00E75F5F" w:rsidRDefault="00E75F5F" w:rsidP="00164BE3">
      <w:pPr>
        <w:spacing w:after="0" w:line="360" w:lineRule="auto"/>
        <w:ind w:right="72" w:firstLine="709"/>
        <w:jc w:val="center"/>
        <w:rPr>
          <w:rFonts w:ascii="Times New Roman" w:eastAsia="Times New Roman" w:hAnsi="Times New Roman" w:cs="Times New Roman"/>
          <w:b/>
          <w:sz w:val="24"/>
          <w:szCs w:val="24"/>
        </w:rPr>
      </w:pPr>
    </w:p>
    <w:p w14:paraId="7B82F3BF" w14:textId="791F657F" w:rsidR="00E75F5F" w:rsidRDefault="00E75F5F" w:rsidP="00164BE3">
      <w:pPr>
        <w:spacing w:after="0" w:line="360" w:lineRule="auto"/>
        <w:ind w:right="72" w:firstLine="709"/>
        <w:jc w:val="center"/>
        <w:rPr>
          <w:rFonts w:ascii="Times New Roman" w:eastAsia="Times New Roman" w:hAnsi="Times New Roman" w:cs="Times New Roman"/>
          <w:b/>
          <w:sz w:val="24"/>
          <w:szCs w:val="24"/>
        </w:rPr>
      </w:pPr>
    </w:p>
    <w:p w14:paraId="4485A063" w14:textId="71379AA2" w:rsidR="00E75F5F" w:rsidRDefault="00E75F5F" w:rsidP="00164BE3">
      <w:pPr>
        <w:spacing w:after="0" w:line="360" w:lineRule="auto"/>
        <w:ind w:right="72" w:firstLine="709"/>
        <w:jc w:val="center"/>
        <w:rPr>
          <w:rFonts w:ascii="Times New Roman" w:eastAsia="Times New Roman" w:hAnsi="Times New Roman" w:cs="Times New Roman"/>
          <w:b/>
          <w:sz w:val="24"/>
          <w:szCs w:val="24"/>
        </w:rPr>
      </w:pPr>
    </w:p>
    <w:p w14:paraId="7D3427AB" w14:textId="3DA68D4A" w:rsidR="00E75F5F" w:rsidRDefault="00E75F5F" w:rsidP="00164BE3">
      <w:pPr>
        <w:spacing w:after="0" w:line="360" w:lineRule="auto"/>
        <w:ind w:right="72" w:firstLine="709"/>
        <w:jc w:val="center"/>
        <w:rPr>
          <w:rFonts w:ascii="Times New Roman" w:eastAsia="Times New Roman" w:hAnsi="Times New Roman" w:cs="Times New Roman"/>
          <w:b/>
          <w:sz w:val="24"/>
          <w:szCs w:val="24"/>
        </w:rPr>
      </w:pPr>
    </w:p>
    <w:p w14:paraId="398737A9" w14:textId="643B1FC2" w:rsidR="00E75F5F" w:rsidRDefault="00E75F5F" w:rsidP="00164BE3">
      <w:pPr>
        <w:spacing w:after="0" w:line="360" w:lineRule="auto"/>
        <w:ind w:right="72" w:firstLine="709"/>
        <w:jc w:val="center"/>
        <w:rPr>
          <w:rFonts w:ascii="Times New Roman" w:eastAsia="Times New Roman" w:hAnsi="Times New Roman" w:cs="Times New Roman"/>
          <w:b/>
          <w:sz w:val="24"/>
          <w:szCs w:val="24"/>
        </w:rPr>
      </w:pPr>
    </w:p>
    <w:p w14:paraId="4B3E4D36" w14:textId="11BE8569" w:rsidR="00E75F5F" w:rsidRDefault="00E75F5F" w:rsidP="00164BE3">
      <w:pPr>
        <w:spacing w:after="0" w:line="360" w:lineRule="auto"/>
        <w:ind w:right="72" w:firstLine="709"/>
        <w:jc w:val="center"/>
        <w:rPr>
          <w:rFonts w:ascii="Times New Roman" w:eastAsia="Times New Roman" w:hAnsi="Times New Roman" w:cs="Times New Roman"/>
          <w:b/>
          <w:sz w:val="24"/>
          <w:szCs w:val="24"/>
        </w:rPr>
      </w:pPr>
    </w:p>
    <w:p w14:paraId="5510B7A1" w14:textId="79788F8D" w:rsidR="00E75F5F" w:rsidRDefault="00E75F5F" w:rsidP="00164BE3">
      <w:pPr>
        <w:spacing w:after="0" w:line="360" w:lineRule="auto"/>
        <w:ind w:right="72" w:firstLine="709"/>
        <w:jc w:val="center"/>
        <w:rPr>
          <w:rFonts w:ascii="Times New Roman" w:eastAsia="Times New Roman" w:hAnsi="Times New Roman" w:cs="Times New Roman"/>
          <w:b/>
          <w:sz w:val="24"/>
          <w:szCs w:val="24"/>
        </w:rPr>
      </w:pPr>
    </w:p>
    <w:p w14:paraId="212813FA" w14:textId="05193BC7" w:rsidR="00E75F5F" w:rsidRDefault="00E75F5F" w:rsidP="00164BE3">
      <w:pPr>
        <w:spacing w:after="0" w:line="360" w:lineRule="auto"/>
        <w:ind w:right="72" w:firstLine="709"/>
        <w:jc w:val="center"/>
        <w:rPr>
          <w:rFonts w:ascii="Times New Roman" w:eastAsia="Times New Roman" w:hAnsi="Times New Roman" w:cs="Times New Roman"/>
          <w:b/>
          <w:sz w:val="24"/>
          <w:szCs w:val="24"/>
        </w:rPr>
      </w:pPr>
    </w:p>
    <w:p w14:paraId="3416F286" w14:textId="2BB1326B" w:rsidR="00E75F5F" w:rsidRDefault="00E75F5F" w:rsidP="00164BE3">
      <w:pPr>
        <w:spacing w:after="0" w:line="360" w:lineRule="auto"/>
        <w:ind w:right="72" w:firstLine="709"/>
        <w:jc w:val="center"/>
        <w:rPr>
          <w:rFonts w:ascii="Times New Roman" w:eastAsia="Times New Roman" w:hAnsi="Times New Roman" w:cs="Times New Roman"/>
          <w:b/>
          <w:sz w:val="24"/>
          <w:szCs w:val="24"/>
        </w:rPr>
      </w:pPr>
    </w:p>
    <w:p w14:paraId="47E7F02A" w14:textId="0E0709A9" w:rsidR="00E75F5F" w:rsidRDefault="00E75F5F" w:rsidP="00164BE3">
      <w:pPr>
        <w:spacing w:after="0" w:line="360" w:lineRule="auto"/>
        <w:ind w:right="72" w:firstLine="709"/>
        <w:jc w:val="center"/>
        <w:rPr>
          <w:rFonts w:ascii="Times New Roman" w:eastAsia="Times New Roman" w:hAnsi="Times New Roman" w:cs="Times New Roman"/>
          <w:b/>
          <w:sz w:val="24"/>
          <w:szCs w:val="24"/>
        </w:rPr>
      </w:pPr>
    </w:p>
    <w:p w14:paraId="3F0A474D" w14:textId="66D22B0D" w:rsidR="00E75F5F" w:rsidRDefault="00E75F5F" w:rsidP="00164BE3">
      <w:pPr>
        <w:spacing w:after="0" w:line="360" w:lineRule="auto"/>
        <w:ind w:right="72" w:firstLine="709"/>
        <w:jc w:val="center"/>
        <w:rPr>
          <w:rFonts w:ascii="Times New Roman" w:eastAsia="Times New Roman" w:hAnsi="Times New Roman" w:cs="Times New Roman"/>
          <w:b/>
          <w:sz w:val="24"/>
          <w:szCs w:val="24"/>
        </w:rPr>
      </w:pPr>
    </w:p>
    <w:p w14:paraId="27CA8125" w14:textId="3E6A84F7" w:rsidR="00E75F5F" w:rsidRDefault="00E75F5F" w:rsidP="00164BE3">
      <w:pPr>
        <w:spacing w:after="0" w:line="360" w:lineRule="auto"/>
        <w:ind w:right="72" w:firstLine="709"/>
        <w:jc w:val="center"/>
        <w:rPr>
          <w:rFonts w:ascii="Times New Roman" w:eastAsia="Times New Roman" w:hAnsi="Times New Roman" w:cs="Times New Roman"/>
          <w:b/>
          <w:sz w:val="24"/>
          <w:szCs w:val="24"/>
        </w:rPr>
      </w:pPr>
    </w:p>
    <w:p w14:paraId="177BC642" w14:textId="1AF7DFD1" w:rsidR="00E75F5F" w:rsidRDefault="00E75F5F" w:rsidP="00164BE3">
      <w:pPr>
        <w:spacing w:after="0" w:line="360" w:lineRule="auto"/>
        <w:ind w:right="72" w:firstLine="709"/>
        <w:jc w:val="center"/>
        <w:rPr>
          <w:rFonts w:ascii="Times New Roman" w:eastAsia="Times New Roman" w:hAnsi="Times New Roman" w:cs="Times New Roman"/>
          <w:b/>
          <w:sz w:val="24"/>
          <w:szCs w:val="24"/>
        </w:rPr>
      </w:pPr>
    </w:p>
    <w:p w14:paraId="32520D93" w14:textId="77478C74" w:rsidR="00E75F5F" w:rsidRDefault="00E75F5F" w:rsidP="00164BE3">
      <w:pPr>
        <w:spacing w:after="0" w:line="360" w:lineRule="auto"/>
        <w:ind w:right="72" w:firstLine="709"/>
        <w:jc w:val="center"/>
        <w:rPr>
          <w:rFonts w:ascii="Times New Roman" w:eastAsia="Times New Roman" w:hAnsi="Times New Roman" w:cs="Times New Roman"/>
          <w:b/>
          <w:sz w:val="24"/>
          <w:szCs w:val="24"/>
        </w:rPr>
      </w:pPr>
    </w:p>
    <w:p w14:paraId="4020FAE7" w14:textId="43FDF65F" w:rsidR="00164BE3" w:rsidRPr="00164BE3" w:rsidRDefault="00164BE3" w:rsidP="00164BE3">
      <w:pPr>
        <w:tabs>
          <w:tab w:val="left" w:pos="4380"/>
          <w:tab w:val="center" w:pos="5119"/>
        </w:tabs>
        <w:spacing w:after="0" w:line="240" w:lineRule="auto"/>
        <w:ind w:right="72"/>
        <w:rPr>
          <w:rFonts w:ascii="Times New Roman" w:eastAsia="Times New Roman" w:hAnsi="Times New Roman" w:cs="Times New Roman"/>
          <w:b/>
          <w:sz w:val="24"/>
          <w:szCs w:val="24"/>
        </w:rPr>
      </w:pPr>
    </w:p>
    <w:p w14:paraId="4C4653B9" w14:textId="77777777" w:rsidR="00164BE3" w:rsidRPr="00164BE3" w:rsidRDefault="00164BE3" w:rsidP="00164BE3">
      <w:pPr>
        <w:tabs>
          <w:tab w:val="left" w:pos="4380"/>
          <w:tab w:val="center" w:pos="5119"/>
        </w:tabs>
        <w:spacing w:after="0" w:line="240" w:lineRule="auto"/>
        <w:ind w:right="72" w:firstLine="709"/>
        <w:jc w:val="center"/>
        <w:rPr>
          <w:rFonts w:ascii="Times New Roman" w:eastAsia="Times New Roman" w:hAnsi="Times New Roman" w:cs="Times New Roman"/>
          <w:b/>
          <w:sz w:val="24"/>
          <w:szCs w:val="24"/>
        </w:rPr>
      </w:pPr>
    </w:p>
    <w:p w14:paraId="4106B7F3" w14:textId="77777777" w:rsidR="00164BE3" w:rsidRPr="00164BE3" w:rsidRDefault="00164BE3" w:rsidP="00164BE3">
      <w:pPr>
        <w:tabs>
          <w:tab w:val="left" w:pos="4380"/>
          <w:tab w:val="center" w:pos="5119"/>
        </w:tabs>
        <w:spacing w:after="0" w:line="240" w:lineRule="auto"/>
        <w:ind w:right="72" w:firstLine="709"/>
        <w:jc w:val="center"/>
        <w:rPr>
          <w:rFonts w:ascii="Times New Roman" w:eastAsia="Times New Roman" w:hAnsi="Times New Roman" w:cs="Times New Roman"/>
          <w:b/>
          <w:sz w:val="24"/>
          <w:szCs w:val="24"/>
        </w:rPr>
      </w:pPr>
      <w:r w:rsidRPr="00164BE3">
        <w:rPr>
          <w:rFonts w:ascii="Times New Roman" w:eastAsia="Times New Roman" w:hAnsi="Times New Roman" w:cs="Times New Roman"/>
          <w:b/>
          <w:sz w:val="24"/>
          <w:szCs w:val="24"/>
        </w:rPr>
        <w:t>УСЛОВИЯ</w:t>
      </w:r>
    </w:p>
    <w:p w14:paraId="39CBB3A7" w14:textId="77777777" w:rsidR="00164BE3" w:rsidRPr="00164BE3" w:rsidRDefault="00164BE3" w:rsidP="00164BE3">
      <w:pPr>
        <w:spacing w:after="0" w:line="240" w:lineRule="auto"/>
        <w:ind w:firstLine="709"/>
        <w:jc w:val="center"/>
        <w:rPr>
          <w:rFonts w:ascii="Times New Roman" w:eastAsia="Times New Roman" w:hAnsi="Times New Roman" w:cs="Times New Roman"/>
          <w:bCs/>
          <w:sz w:val="24"/>
          <w:szCs w:val="24"/>
        </w:rPr>
      </w:pPr>
      <w:r w:rsidRPr="00164BE3">
        <w:rPr>
          <w:rFonts w:ascii="Times New Roman" w:eastAsia="Times New Roman" w:hAnsi="Times New Roman" w:cs="Times New Roman"/>
          <w:bCs/>
          <w:sz w:val="24"/>
          <w:szCs w:val="24"/>
        </w:rPr>
        <w:t>ЗА ПРОВЕЖДАНЕ НА ОТКРИТ КОНКУРС</w:t>
      </w:r>
    </w:p>
    <w:p w14:paraId="56B7E75B" w14:textId="77777777" w:rsidR="00164BE3" w:rsidRPr="00164BE3" w:rsidRDefault="00164BE3" w:rsidP="00164BE3">
      <w:pPr>
        <w:spacing w:after="0" w:line="240" w:lineRule="auto"/>
        <w:jc w:val="center"/>
        <w:rPr>
          <w:rFonts w:ascii="Times New Roman" w:eastAsia="Times New Roman" w:hAnsi="Times New Roman" w:cs="Times New Roman"/>
          <w:b/>
          <w:i/>
          <w:sz w:val="24"/>
          <w:szCs w:val="24"/>
          <w:lang w:eastAsia="bg-BG"/>
        </w:rPr>
      </w:pPr>
      <w:r w:rsidRPr="00164BE3">
        <w:rPr>
          <w:rFonts w:ascii="Times New Roman" w:eastAsia="Times New Roman" w:hAnsi="Times New Roman" w:cs="Times New Roman"/>
          <w:sz w:val="24"/>
          <w:szCs w:val="24"/>
          <w:lang w:val="ru-RU"/>
        </w:rPr>
        <w:t xml:space="preserve">за предоставяне извършването на комплекс от дейности </w:t>
      </w:r>
      <w:r w:rsidRPr="00164BE3">
        <w:rPr>
          <w:rFonts w:ascii="Times New Roman" w:eastAsia="Times New Roman" w:hAnsi="Times New Roman" w:cs="Times New Roman"/>
          <w:sz w:val="24"/>
          <w:szCs w:val="24"/>
        </w:rPr>
        <w:t>„</w:t>
      </w:r>
      <w:r w:rsidRPr="00164BE3">
        <w:rPr>
          <w:rFonts w:ascii="Times New Roman" w:eastAsia="Times New Roman" w:hAnsi="Times New Roman" w:cs="Times New Roman"/>
          <w:bCs/>
          <w:sz w:val="24"/>
          <w:szCs w:val="24"/>
          <w:lang w:val="en-GB"/>
        </w:rPr>
        <w:t xml:space="preserve">Маркиране и сортиментиране на дървесина на корен за ЛФ </w:t>
      </w:r>
      <w:r w:rsidRPr="00164BE3">
        <w:rPr>
          <w:rFonts w:ascii="Times New Roman" w:eastAsia="Times New Roman" w:hAnsi="Times New Roman" w:cs="Times New Roman"/>
          <w:bCs/>
          <w:sz w:val="24"/>
          <w:szCs w:val="24"/>
          <w:lang w:val="en-US"/>
        </w:rPr>
        <w:t>2022</w:t>
      </w:r>
      <w:r w:rsidRPr="00164BE3">
        <w:rPr>
          <w:rFonts w:ascii="Times New Roman" w:eastAsia="Times New Roman" w:hAnsi="Times New Roman" w:cs="Times New Roman"/>
          <w:bCs/>
          <w:sz w:val="24"/>
          <w:szCs w:val="24"/>
          <w:lang w:val="en-GB"/>
        </w:rPr>
        <w:t xml:space="preserve"> год.  </w:t>
      </w:r>
      <w:r w:rsidRPr="00164BE3">
        <w:rPr>
          <w:rFonts w:ascii="Times New Roman" w:eastAsia="Times New Roman" w:hAnsi="Times New Roman" w:cs="Times New Roman"/>
          <w:bCs/>
          <w:sz w:val="24"/>
          <w:szCs w:val="24"/>
          <w:lang w:val="en-GB" w:eastAsia="bg-BG"/>
        </w:rPr>
        <w:t xml:space="preserve">на територията на Община Средец и </w:t>
      </w:r>
      <w:r w:rsidRPr="00164BE3">
        <w:rPr>
          <w:rFonts w:ascii="Times New Roman" w:eastAsia="Times New Roman" w:hAnsi="Times New Roman" w:cs="Times New Roman"/>
          <w:bCs/>
          <w:sz w:val="24"/>
          <w:szCs w:val="24"/>
          <w:lang w:eastAsia="bg-BG"/>
        </w:rPr>
        <w:t>д</w:t>
      </w:r>
      <w:r w:rsidRPr="00164BE3">
        <w:rPr>
          <w:rFonts w:ascii="Times New Roman" w:eastAsia="Times New Roman" w:hAnsi="Times New Roman" w:cs="Times New Roman"/>
          <w:sz w:val="24"/>
          <w:szCs w:val="24"/>
        </w:rPr>
        <w:t xml:space="preserve">обив на дървесина - сеч, извоз, сортиране и рампиране на маркирана дървесина до временен склад, от ОГТ – Обект </w:t>
      </w:r>
      <w:r w:rsidRPr="00164BE3">
        <w:rPr>
          <w:rFonts w:ascii="Times New Roman" w:eastAsia="Times New Roman" w:hAnsi="Times New Roman" w:cs="Times New Roman"/>
          <w:b/>
          <w:sz w:val="24"/>
          <w:szCs w:val="24"/>
        </w:rPr>
        <w:t xml:space="preserve">№22-11 </w:t>
      </w:r>
      <w:r w:rsidRPr="00164BE3">
        <w:rPr>
          <w:rFonts w:ascii="Times New Roman" w:eastAsia="Times New Roman" w:hAnsi="Times New Roman" w:cs="Times New Roman"/>
          <w:sz w:val="24"/>
          <w:szCs w:val="24"/>
        </w:rPr>
        <w:t>на територията на Община Средец“</w:t>
      </w:r>
    </w:p>
    <w:p w14:paraId="68337828" w14:textId="77777777" w:rsidR="00164BE3" w:rsidRPr="00164BE3" w:rsidRDefault="00164BE3" w:rsidP="00164BE3">
      <w:pPr>
        <w:spacing w:after="0" w:line="240" w:lineRule="auto"/>
        <w:jc w:val="center"/>
        <w:rPr>
          <w:rFonts w:ascii="Times New Roman" w:eastAsia="Times New Roman" w:hAnsi="Times New Roman" w:cs="Times New Roman"/>
          <w:b/>
          <w:sz w:val="24"/>
          <w:szCs w:val="24"/>
          <w:u w:val="single"/>
        </w:rPr>
      </w:pPr>
    </w:p>
    <w:p w14:paraId="1995782A" w14:textId="77777777" w:rsidR="00164BE3" w:rsidRPr="00164BE3" w:rsidRDefault="00164BE3" w:rsidP="00164BE3">
      <w:pPr>
        <w:spacing w:after="0" w:line="240" w:lineRule="auto"/>
        <w:ind w:firstLine="709"/>
        <w:jc w:val="both"/>
        <w:rPr>
          <w:rFonts w:ascii="Times New Roman" w:eastAsia="Times New Roman" w:hAnsi="Times New Roman" w:cs="Times New Roman"/>
          <w:b/>
          <w:sz w:val="24"/>
          <w:szCs w:val="24"/>
          <w:u w:val="single"/>
        </w:rPr>
      </w:pPr>
    </w:p>
    <w:p w14:paraId="162FB0BD" w14:textId="77777777" w:rsidR="00164BE3" w:rsidRPr="00164BE3" w:rsidRDefault="00164BE3" w:rsidP="00164BE3">
      <w:pPr>
        <w:spacing w:after="0" w:line="240" w:lineRule="auto"/>
        <w:ind w:firstLine="709"/>
        <w:jc w:val="both"/>
        <w:rPr>
          <w:rFonts w:ascii="Times New Roman" w:eastAsia="Times New Roman" w:hAnsi="Times New Roman" w:cs="Times New Roman"/>
          <w:b/>
          <w:sz w:val="24"/>
          <w:szCs w:val="24"/>
          <w:u w:val="single"/>
        </w:rPr>
      </w:pPr>
    </w:p>
    <w:p w14:paraId="3E9BEF18" w14:textId="77777777" w:rsidR="00164BE3" w:rsidRPr="00164BE3" w:rsidRDefault="00164BE3" w:rsidP="00164BE3">
      <w:pPr>
        <w:spacing w:after="0" w:line="240" w:lineRule="auto"/>
        <w:ind w:firstLine="709"/>
        <w:jc w:val="both"/>
        <w:rPr>
          <w:rFonts w:ascii="Times New Roman" w:eastAsia="Times New Roman" w:hAnsi="Times New Roman" w:cs="Times New Roman"/>
          <w:b/>
          <w:sz w:val="24"/>
          <w:szCs w:val="24"/>
          <w:u w:val="single"/>
        </w:rPr>
      </w:pPr>
      <w:r w:rsidRPr="00164BE3">
        <w:rPr>
          <w:rFonts w:ascii="Times New Roman" w:eastAsia="Times New Roman" w:hAnsi="Times New Roman" w:cs="Times New Roman"/>
          <w:b/>
          <w:sz w:val="24"/>
          <w:szCs w:val="24"/>
          <w:u w:val="single"/>
        </w:rPr>
        <w:t>I. ПРЕДМЕТ НА ОТКРИТИЯ КОНКУРС:</w:t>
      </w:r>
    </w:p>
    <w:p w14:paraId="7F303A8A" w14:textId="77777777" w:rsidR="00164BE3" w:rsidRPr="00164BE3" w:rsidRDefault="00164BE3" w:rsidP="00164BE3">
      <w:pPr>
        <w:tabs>
          <w:tab w:val="left" w:pos="9540"/>
          <w:tab w:val="left" w:pos="9900"/>
        </w:tabs>
        <w:spacing w:after="0" w:line="240" w:lineRule="auto"/>
        <w:ind w:right="-54" w:firstLine="709"/>
        <w:jc w:val="both"/>
        <w:rPr>
          <w:rFonts w:ascii="Times New Roman" w:eastAsia="Times New Roman" w:hAnsi="Times New Roman" w:cs="Times New Roman"/>
          <w:sz w:val="24"/>
          <w:szCs w:val="24"/>
        </w:rPr>
      </w:pPr>
      <w:r w:rsidRPr="00164BE3">
        <w:rPr>
          <w:rFonts w:ascii="Times New Roman" w:eastAsia="Times New Roman" w:hAnsi="Times New Roman" w:cs="Times New Roman"/>
          <w:sz w:val="24"/>
          <w:szCs w:val="24"/>
        </w:rPr>
        <w:t xml:space="preserve">Възлагане извършването на: </w:t>
      </w:r>
    </w:p>
    <w:p w14:paraId="7842C3A1" w14:textId="77777777" w:rsidR="00164BE3" w:rsidRPr="00164BE3" w:rsidRDefault="00164BE3" w:rsidP="00164BE3">
      <w:pPr>
        <w:spacing w:after="0" w:line="240" w:lineRule="auto"/>
        <w:ind w:firstLine="709"/>
        <w:jc w:val="both"/>
        <w:rPr>
          <w:rFonts w:ascii="Times New Roman" w:eastAsia="Times New Roman" w:hAnsi="Times New Roman" w:cs="Times New Roman"/>
          <w:sz w:val="24"/>
          <w:szCs w:val="24"/>
          <w:lang w:eastAsia="bg-BG"/>
        </w:rPr>
      </w:pPr>
      <w:r w:rsidRPr="00164BE3">
        <w:rPr>
          <w:rFonts w:ascii="Times New Roman" w:eastAsia="Times New Roman" w:hAnsi="Times New Roman" w:cs="Times New Roman"/>
          <w:b/>
          <w:sz w:val="24"/>
          <w:szCs w:val="24"/>
        </w:rPr>
        <w:t xml:space="preserve">Комплекс от дейности </w:t>
      </w:r>
      <w:r w:rsidRPr="00164BE3">
        <w:rPr>
          <w:rFonts w:ascii="Times New Roman" w:eastAsia="Times New Roman" w:hAnsi="Times New Roman" w:cs="Times New Roman"/>
          <w:sz w:val="24"/>
          <w:szCs w:val="24"/>
        </w:rPr>
        <w:t>„</w:t>
      </w:r>
      <w:r w:rsidRPr="00164BE3">
        <w:rPr>
          <w:rFonts w:ascii="Times New Roman" w:eastAsia="Times New Roman" w:hAnsi="Times New Roman" w:cs="Times New Roman"/>
          <w:bCs/>
          <w:sz w:val="24"/>
          <w:szCs w:val="24"/>
          <w:lang w:val="en-GB"/>
        </w:rPr>
        <w:t xml:space="preserve">Маркиране и сортиментиране на дървесина на корен за ЛФ </w:t>
      </w:r>
      <w:r w:rsidRPr="00164BE3">
        <w:rPr>
          <w:rFonts w:ascii="Times New Roman" w:eastAsia="Times New Roman" w:hAnsi="Times New Roman" w:cs="Times New Roman"/>
          <w:bCs/>
          <w:sz w:val="24"/>
          <w:szCs w:val="24"/>
          <w:lang w:val="en-US"/>
        </w:rPr>
        <w:t>2022</w:t>
      </w:r>
      <w:r w:rsidRPr="00164BE3">
        <w:rPr>
          <w:rFonts w:ascii="Times New Roman" w:eastAsia="Times New Roman" w:hAnsi="Times New Roman" w:cs="Times New Roman"/>
          <w:bCs/>
          <w:sz w:val="24"/>
          <w:szCs w:val="24"/>
          <w:lang w:val="en-GB"/>
        </w:rPr>
        <w:t xml:space="preserve"> год.  </w:t>
      </w:r>
      <w:r w:rsidRPr="00164BE3">
        <w:rPr>
          <w:rFonts w:ascii="Times New Roman" w:eastAsia="Times New Roman" w:hAnsi="Times New Roman" w:cs="Times New Roman"/>
          <w:bCs/>
          <w:sz w:val="24"/>
          <w:szCs w:val="24"/>
          <w:lang w:val="en-GB" w:eastAsia="bg-BG"/>
        </w:rPr>
        <w:t xml:space="preserve">на територията на Община Средец и </w:t>
      </w:r>
      <w:r w:rsidRPr="00164BE3">
        <w:rPr>
          <w:rFonts w:ascii="Times New Roman" w:eastAsia="Times New Roman" w:hAnsi="Times New Roman" w:cs="Times New Roman"/>
          <w:bCs/>
          <w:sz w:val="24"/>
          <w:szCs w:val="24"/>
          <w:lang w:eastAsia="bg-BG"/>
        </w:rPr>
        <w:t>д</w:t>
      </w:r>
      <w:r w:rsidRPr="00164BE3">
        <w:rPr>
          <w:rFonts w:ascii="Times New Roman" w:eastAsia="Times New Roman" w:hAnsi="Times New Roman" w:cs="Times New Roman"/>
          <w:sz w:val="24"/>
          <w:szCs w:val="24"/>
        </w:rPr>
        <w:t xml:space="preserve">обив на дървесина - сеч, извоз, сортиране и рампиране на маркирана дървесина до временен склад, от ОГТ – Обект </w:t>
      </w:r>
      <w:r w:rsidRPr="00164BE3">
        <w:rPr>
          <w:rFonts w:ascii="Times New Roman" w:eastAsia="Times New Roman" w:hAnsi="Times New Roman" w:cs="Times New Roman"/>
          <w:b/>
          <w:sz w:val="24"/>
          <w:szCs w:val="24"/>
        </w:rPr>
        <w:t xml:space="preserve">№22-11 </w:t>
      </w:r>
      <w:r w:rsidRPr="00164BE3">
        <w:rPr>
          <w:rFonts w:ascii="Times New Roman" w:eastAsia="Times New Roman" w:hAnsi="Times New Roman" w:cs="Times New Roman"/>
          <w:sz w:val="24"/>
          <w:szCs w:val="24"/>
        </w:rPr>
        <w:t>на територията на Община Средец“</w:t>
      </w:r>
      <w:r w:rsidRPr="00164BE3">
        <w:rPr>
          <w:rFonts w:ascii="Times New Roman" w:eastAsia="Times New Roman" w:hAnsi="Times New Roman" w:cs="Times New Roman"/>
          <w:sz w:val="24"/>
          <w:szCs w:val="24"/>
          <w:lang w:eastAsia="bg-BG"/>
        </w:rPr>
        <w:t xml:space="preserve"> </w:t>
      </w:r>
    </w:p>
    <w:p w14:paraId="3457EF4D" w14:textId="77777777" w:rsidR="00164BE3" w:rsidRPr="00164BE3" w:rsidRDefault="00164BE3" w:rsidP="00164BE3">
      <w:pPr>
        <w:spacing w:after="0" w:line="240" w:lineRule="auto"/>
        <w:ind w:firstLine="709"/>
        <w:jc w:val="both"/>
        <w:rPr>
          <w:rFonts w:ascii="Times New Roman" w:eastAsia="Times New Roman" w:hAnsi="Times New Roman" w:cs="Times New Roman"/>
          <w:b/>
          <w:sz w:val="24"/>
          <w:szCs w:val="24"/>
          <w:lang w:val="ru-RU"/>
        </w:rPr>
      </w:pPr>
    </w:p>
    <w:p w14:paraId="2C842189" w14:textId="5BD8C725" w:rsidR="00164BE3" w:rsidRPr="00164BE3" w:rsidRDefault="00164BE3" w:rsidP="00164BE3">
      <w:pPr>
        <w:spacing w:after="0" w:line="240" w:lineRule="auto"/>
        <w:ind w:firstLine="709"/>
        <w:jc w:val="both"/>
        <w:rPr>
          <w:rFonts w:ascii="Times New Roman" w:eastAsia="Times New Roman" w:hAnsi="Times New Roman" w:cs="Times New Roman"/>
          <w:sz w:val="24"/>
          <w:szCs w:val="24"/>
        </w:rPr>
      </w:pPr>
      <w:r w:rsidRPr="00164BE3">
        <w:rPr>
          <w:rFonts w:ascii="Times New Roman" w:eastAsia="Times New Roman" w:hAnsi="Times New Roman" w:cs="Times New Roman"/>
          <w:noProof/>
          <w:sz w:val="24"/>
          <w:szCs w:val="24"/>
          <w:lang w:eastAsia="bg-BG"/>
        </w:rPr>
        <w:drawing>
          <wp:inline distT="0" distB="0" distL="0" distR="0" wp14:anchorId="5B603B0D" wp14:editId="5AF09D8B">
            <wp:extent cx="5768340" cy="225615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8340" cy="2256155"/>
                    </a:xfrm>
                    <a:prstGeom prst="rect">
                      <a:avLst/>
                    </a:prstGeom>
                    <a:noFill/>
                    <a:ln>
                      <a:noFill/>
                    </a:ln>
                  </pic:spPr>
                </pic:pic>
              </a:graphicData>
            </a:graphic>
          </wp:inline>
        </w:drawing>
      </w:r>
    </w:p>
    <w:p w14:paraId="64073FF6" w14:textId="77777777" w:rsidR="00164BE3" w:rsidRPr="00164BE3" w:rsidRDefault="00164BE3" w:rsidP="00164BE3">
      <w:pPr>
        <w:spacing w:after="0" w:line="240" w:lineRule="auto"/>
        <w:ind w:firstLine="708"/>
        <w:jc w:val="both"/>
        <w:rPr>
          <w:rFonts w:ascii="Times New Roman" w:eastAsia="Times New Roman" w:hAnsi="Times New Roman" w:cs="Times New Roman"/>
          <w:sz w:val="24"/>
          <w:szCs w:val="24"/>
        </w:rPr>
      </w:pPr>
    </w:p>
    <w:p w14:paraId="052DAD3E" w14:textId="77777777" w:rsidR="00164BE3" w:rsidRPr="00164BE3" w:rsidRDefault="00164BE3" w:rsidP="00164BE3">
      <w:pPr>
        <w:spacing w:after="0" w:line="240" w:lineRule="auto"/>
        <w:ind w:firstLine="708"/>
        <w:jc w:val="both"/>
        <w:rPr>
          <w:rFonts w:ascii="Times New Roman" w:eastAsia="Calibri" w:hAnsi="Times New Roman" w:cs="Times New Roman"/>
          <w:i/>
          <w:iCs/>
          <w:sz w:val="24"/>
          <w:szCs w:val="24"/>
        </w:rPr>
      </w:pPr>
      <w:r w:rsidRPr="00164BE3">
        <w:rPr>
          <w:rFonts w:ascii="Times New Roman" w:eastAsia="Calibri" w:hAnsi="Times New Roman" w:cs="Times New Roman"/>
          <w:b/>
          <w:bCs/>
          <w:sz w:val="24"/>
          <w:szCs w:val="24"/>
        </w:rPr>
        <w:t xml:space="preserve">Място за изпълнение: </w:t>
      </w:r>
      <w:r w:rsidRPr="00164BE3">
        <w:rPr>
          <w:rFonts w:ascii="Times New Roman" w:eastAsia="Calibri" w:hAnsi="Times New Roman" w:cs="Times New Roman"/>
          <w:sz w:val="24"/>
          <w:szCs w:val="24"/>
        </w:rPr>
        <w:t xml:space="preserve">В горски територии – общинска собственост, в териториалния обхват на дейност на Община Средец”, с отдели и подотдели, </w:t>
      </w:r>
      <w:r w:rsidRPr="00164BE3">
        <w:rPr>
          <w:rFonts w:ascii="Times New Roman" w:eastAsia="Calibri" w:hAnsi="Times New Roman" w:cs="Times New Roman"/>
          <w:b/>
          <w:bCs/>
          <w:sz w:val="24"/>
          <w:szCs w:val="24"/>
          <w:u w:val="single"/>
        </w:rPr>
        <w:t xml:space="preserve">съгласно изготвен Опис на подлежащите на маркиране и сортиментиране насаждения за ЛФ 2022 год.  </w:t>
      </w:r>
      <w:r w:rsidRPr="00164BE3">
        <w:rPr>
          <w:rFonts w:ascii="Times New Roman" w:eastAsia="Calibri" w:hAnsi="Times New Roman" w:cs="Times New Roman"/>
          <w:b/>
          <w:bCs/>
          <w:sz w:val="24"/>
          <w:szCs w:val="24"/>
          <w:u w:val="single"/>
          <w:lang w:eastAsia="bg-BG"/>
        </w:rPr>
        <w:t xml:space="preserve">на територията на Община Средец </w:t>
      </w:r>
      <w:r w:rsidRPr="00164BE3">
        <w:rPr>
          <w:rFonts w:ascii="Times New Roman" w:eastAsia="Calibri" w:hAnsi="Times New Roman" w:cs="Times New Roman"/>
          <w:b/>
          <w:bCs/>
          <w:i/>
          <w:iCs/>
          <w:sz w:val="24"/>
          <w:szCs w:val="24"/>
          <w:u w:val="single"/>
        </w:rPr>
        <w:t>(приложен към конкурсните документи и проектодоговора, като неразделна част от тях).</w:t>
      </w:r>
    </w:p>
    <w:p w14:paraId="445BD414" w14:textId="77777777" w:rsidR="00164BE3" w:rsidRPr="00164BE3" w:rsidRDefault="00164BE3" w:rsidP="00164BE3">
      <w:pPr>
        <w:spacing w:after="0" w:line="240" w:lineRule="auto"/>
        <w:ind w:firstLine="708"/>
        <w:jc w:val="both"/>
        <w:rPr>
          <w:rFonts w:ascii="Times New Roman" w:eastAsia="Times New Roman" w:hAnsi="Times New Roman" w:cs="Times New Roman"/>
          <w:sz w:val="24"/>
          <w:szCs w:val="24"/>
        </w:rPr>
      </w:pPr>
    </w:p>
    <w:p w14:paraId="11E3D1B8" w14:textId="77777777" w:rsidR="00164BE3" w:rsidRPr="00164BE3" w:rsidRDefault="00164BE3" w:rsidP="00164BE3">
      <w:pPr>
        <w:spacing w:after="0" w:line="240" w:lineRule="auto"/>
        <w:ind w:firstLine="708"/>
        <w:jc w:val="both"/>
        <w:rPr>
          <w:rFonts w:ascii="Times New Roman" w:eastAsia="Times New Roman" w:hAnsi="Times New Roman" w:cs="Times New Roman"/>
          <w:b/>
          <w:sz w:val="24"/>
          <w:szCs w:val="24"/>
          <w:lang w:val="ru-RU"/>
        </w:rPr>
      </w:pPr>
      <w:r w:rsidRPr="00164BE3">
        <w:rPr>
          <w:rFonts w:ascii="Times New Roman" w:eastAsia="Times New Roman" w:hAnsi="Times New Roman" w:cs="Times New Roman"/>
          <w:sz w:val="24"/>
          <w:szCs w:val="24"/>
        </w:rPr>
        <w:t xml:space="preserve">● обем, прогнозно количество дървесина, подлежащо на маркиране </w:t>
      </w:r>
      <w:r w:rsidRPr="00164BE3">
        <w:rPr>
          <w:rFonts w:ascii="Times New Roman" w:eastAsia="Times New Roman" w:hAnsi="Times New Roman" w:cs="Times New Roman"/>
          <w:b/>
          <w:sz w:val="24"/>
          <w:szCs w:val="24"/>
        </w:rPr>
        <w:t xml:space="preserve">1 491 </w:t>
      </w:r>
      <w:r w:rsidRPr="00164BE3">
        <w:rPr>
          <w:rFonts w:ascii="Times New Roman" w:eastAsia="Times New Roman" w:hAnsi="Times New Roman" w:cs="Times New Roman"/>
          <w:b/>
          <w:sz w:val="24"/>
          <w:szCs w:val="24"/>
          <w:lang w:val="ru-RU"/>
        </w:rPr>
        <w:t>м</w:t>
      </w:r>
      <w:r w:rsidRPr="00164BE3">
        <w:rPr>
          <w:rFonts w:ascii="Times New Roman" w:eastAsia="Times New Roman" w:hAnsi="Times New Roman" w:cs="Times New Roman"/>
          <w:b/>
          <w:sz w:val="24"/>
          <w:szCs w:val="24"/>
          <w:vertAlign w:val="superscript"/>
        </w:rPr>
        <w:t>з</w:t>
      </w:r>
      <w:r w:rsidRPr="00164BE3">
        <w:rPr>
          <w:rFonts w:ascii="Times New Roman" w:eastAsia="Times New Roman" w:hAnsi="Times New Roman" w:cs="Times New Roman"/>
          <w:b/>
          <w:sz w:val="24"/>
          <w:szCs w:val="24"/>
          <w:lang w:val="ru-RU"/>
        </w:rPr>
        <w:t>.</w:t>
      </w:r>
    </w:p>
    <w:p w14:paraId="6BF13A23" w14:textId="77777777" w:rsidR="00164BE3" w:rsidRPr="00164BE3" w:rsidRDefault="00164BE3" w:rsidP="00164BE3">
      <w:pPr>
        <w:spacing w:after="0" w:line="240" w:lineRule="auto"/>
        <w:ind w:firstLine="709"/>
        <w:jc w:val="both"/>
        <w:rPr>
          <w:rFonts w:ascii="Times New Roman" w:eastAsia="Times New Roman" w:hAnsi="Times New Roman" w:cs="Times New Roman"/>
          <w:b/>
          <w:sz w:val="24"/>
          <w:szCs w:val="24"/>
        </w:rPr>
      </w:pPr>
      <w:r w:rsidRPr="00164BE3">
        <w:rPr>
          <w:rFonts w:ascii="Times New Roman" w:eastAsia="Times New Roman" w:hAnsi="Times New Roman" w:cs="Times New Roman"/>
          <w:sz w:val="24"/>
          <w:szCs w:val="24"/>
        </w:rPr>
        <w:t xml:space="preserve">● краен срок за маркиране – </w:t>
      </w:r>
      <w:r w:rsidRPr="00164BE3">
        <w:rPr>
          <w:rFonts w:ascii="Times New Roman" w:eastAsia="Times New Roman" w:hAnsi="Times New Roman" w:cs="Times New Roman"/>
          <w:b/>
          <w:sz w:val="24"/>
          <w:szCs w:val="24"/>
          <w:lang w:val="en-US"/>
        </w:rPr>
        <w:t>31.12.2022</w:t>
      </w:r>
      <w:r w:rsidRPr="00164BE3">
        <w:rPr>
          <w:rFonts w:ascii="Times New Roman" w:eastAsia="Times New Roman" w:hAnsi="Times New Roman" w:cs="Times New Roman"/>
          <w:b/>
          <w:sz w:val="24"/>
          <w:szCs w:val="24"/>
        </w:rPr>
        <w:t xml:space="preserve"> г.</w:t>
      </w:r>
    </w:p>
    <w:p w14:paraId="205036B2" w14:textId="77777777" w:rsidR="00164BE3" w:rsidRPr="00164BE3" w:rsidRDefault="00164BE3" w:rsidP="00164BE3">
      <w:pPr>
        <w:spacing w:after="0" w:line="240" w:lineRule="auto"/>
        <w:ind w:firstLine="709"/>
        <w:jc w:val="both"/>
        <w:rPr>
          <w:rFonts w:ascii="Times New Roman" w:eastAsia="Times New Roman" w:hAnsi="Times New Roman" w:cs="Times New Roman"/>
          <w:b/>
          <w:sz w:val="24"/>
          <w:szCs w:val="24"/>
          <w:lang w:val="ru-RU"/>
        </w:rPr>
      </w:pPr>
    </w:p>
    <w:p w14:paraId="404F0662" w14:textId="68B94CE7" w:rsidR="00164BE3" w:rsidRPr="00164BE3" w:rsidRDefault="00164BE3" w:rsidP="00164BE3">
      <w:pPr>
        <w:spacing w:after="0" w:line="240" w:lineRule="auto"/>
        <w:ind w:firstLine="709"/>
        <w:jc w:val="both"/>
        <w:rPr>
          <w:rFonts w:ascii="Times New Roman" w:eastAsia="Times New Roman" w:hAnsi="Times New Roman" w:cs="Times New Roman"/>
          <w:b/>
          <w:sz w:val="24"/>
          <w:szCs w:val="24"/>
          <w:lang w:val="ru-RU"/>
        </w:rPr>
      </w:pPr>
      <w:r w:rsidRPr="00164BE3">
        <w:rPr>
          <w:rFonts w:ascii="Times New Roman" w:eastAsia="Times New Roman" w:hAnsi="Times New Roman" w:cs="Times New Roman"/>
          <w:noProof/>
          <w:sz w:val="24"/>
          <w:szCs w:val="24"/>
          <w:lang w:eastAsia="bg-BG"/>
        </w:rPr>
        <w:lastRenderedPageBreak/>
        <w:drawing>
          <wp:inline distT="0" distB="0" distL="0" distR="0" wp14:anchorId="15C63891" wp14:editId="0048177A">
            <wp:extent cx="5762625" cy="3200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200400"/>
                    </a:xfrm>
                    <a:prstGeom prst="rect">
                      <a:avLst/>
                    </a:prstGeom>
                    <a:noFill/>
                    <a:ln>
                      <a:noFill/>
                    </a:ln>
                  </pic:spPr>
                </pic:pic>
              </a:graphicData>
            </a:graphic>
          </wp:inline>
        </w:drawing>
      </w:r>
    </w:p>
    <w:p w14:paraId="32B4AE86" w14:textId="77777777" w:rsidR="00164BE3" w:rsidRPr="00164BE3" w:rsidRDefault="00164BE3" w:rsidP="00164BE3">
      <w:pPr>
        <w:spacing w:after="0" w:line="240" w:lineRule="auto"/>
        <w:ind w:firstLine="709"/>
        <w:jc w:val="both"/>
        <w:rPr>
          <w:rFonts w:ascii="Times New Roman" w:eastAsia="Times New Roman" w:hAnsi="Times New Roman" w:cs="Times New Roman"/>
          <w:bCs/>
          <w:sz w:val="24"/>
          <w:szCs w:val="24"/>
        </w:rPr>
      </w:pPr>
      <w:r w:rsidRPr="00164BE3">
        <w:rPr>
          <w:rFonts w:ascii="Times New Roman" w:eastAsia="Times New Roman" w:hAnsi="Times New Roman" w:cs="Times New Roman"/>
          <w:b/>
          <w:bCs/>
          <w:sz w:val="24"/>
          <w:szCs w:val="24"/>
        </w:rPr>
        <w:t>При изпълнение на добива на дървесина, за определяне размерите и качеството на асортиментите се прилага Български държавен стандарт (БДС)</w:t>
      </w:r>
    </w:p>
    <w:p w14:paraId="58982B1C" w14:textId="77777777" w:rsidR="00164BE3" w:rsidRPr="00164BE3" w:rsidRDefault="00164BE3" w:rsidP="00164BE3">
      <w:pPr>
        <w:spacing w:after="0" w:line="240" w:lineRule="auto"/>
        <w:ind w:firstLine="709"/>
        <w:jc w:val="both"/>
        <w:rPr>
          <w:rFonts w:ascii="Times New Roman" w:eastAsia="Times New Roman" w:hAnsi="Times New Roman" w:cs="Times New Roman"/>
          <w:sz w:val="24"/>
          <w:szCs w:val="24"/>
          <w:lang w:val="en-GB"/>
        </w:rPr>
      </w:pPr>
    </w:p>
    <w:p w14:paraId="60BAC89B" w14:textId="77777777" w:rsidR="00164BE3" w:rsidRPr="00164BE3" w:rsidRDefault="00164BE3" w:rsidP="00164BE3">
      <w:pPr>
        <w:spacing w:after="0" w:line="240" w:lineRule="auto"/>
        <w:ind w:firstLine="708"/>
        <w:jc w:val="both"/>
        <w:rPr>
          <w:rFonts w:ascii="Times New Roman" w:eastAsia="Times New Roman" w:hAnsi="Times New Roman" w:cs="Times New Roman"/>
          <w:b/>
          <w:sz w:val="24"/>
          <w:szCs w:val="24"/>
          <w:lang w:val="ru-RU"/>
        </w:rPr>
      </w:pPr>
      <w:r w:rsidRPr="00164BE3">
        <w:rPr>
          <w:rFonts w:ascii="Times New Roman" w:eastAsia="Times New Roman" w:hAnsi="Times New Roman" w:cs="Times New Roman"/>
          <w:sz w:val="24"/>
          <w:szCs w:val="24"/>
        </w:rPr>
        <w:t xml:space="preserve">● обем, прогнозно количество дървесина, подлежащо на сеч </w:t>
      </w:r>
      <w:r w:rsidRPr="00164BE3">
        <w:rPr>
          <w:rFonts w:ascii="Times New Roman" w:eastAsia="Times New Roman" w:hAnsi="Times New Roman" w:cs="Times New Roman"/>
          <w:b/>
          <w:sz w:val="24"/>
          <w:szCs w:val="24"/>
        </w:rPr>
        <w:t xml:space="preserve">1 491 </w:t>
      </w:r>
      <w:r w:rsidRPr="00164BE3">
        <w:rPr>
          <w:rFonts w:ascii="Times New Roman" w:eastAsia="Times New Roman" w:hAnsi="Times New Roman" w:cs="Times New Roman"/>
          <w:b/>
          <w:sz w:val="24"/>
          <w:szCs w:val="24"/>
          <w:lang w:val="ru-RU"/>
        </w:rPr>
        <w:t>м</w:t>
      </w:r>
      <w:r w:rsidRPr="00164BE3">
        <w:rPr>
          <w:rFonts w:ascii="Times New Roman" w:eastAsia="Times New Roman" w:hAnsi="Times New Roman" w:cs="Times New Roman"/>
          <w:b/>
          <w:sz w:val="24"/>
          <w:szCs w:val="24"/>
          <w:vertAlign w:val="superscript"/>
        </w:rPr>
        <w:t>з</w:t>
      </w:r>
      <w:r w:rsidRPr="00164BE3">
        <w:rPr>
          <w:rFonts w:ascii="Times New Roman" w:eastAsia="Times New Roman" w:hAnsi="Times New Roman" w:cs="Times New Roman"/>
          <w:b/>
          <w:sz w:val="24"/>
          <w:szCs w:val="24"/>
          <w:lang w:val="ru-RU"/>
        </w:rPr>
        <w:t>.</w:t>
      </w:r>
    </w:p>
    <w:p w14:paraId="78AED0AD" w14:textId="77777777" w:rsidR="00164BE3" w:rsidRPr="00164BE3" w:rsidRDefault="00164BE3" w:rsidP="00164BE3">
      <w:pPr>
        <w:spacing w:after="0" w:line="240" w:lineRule="auto"/>
        <w:ind w:firstLine="709"/>
        <w:jc w:val="both"/>
        <w:rPr>
          <w:rFonts w:ascii="Times New Roman" w:eastAsia="Times New Roman" w:hAnsi="Times New Roman" w:cs="Times New Roman"/>
          <w:b/>
          <w:sz w:val="24"/>
          <w:szCs w:val="24"/>
        </w:rPr>
      </w:pPr>
      <w:r w:rsidRPr="00164BE3">
        <w:rPr>
          <w:rFonts w:ascii="Times New Roman" w:eastAsia="Times New Roman" w:hAnsi="Times New Roman" w:cs="Times New Roman"/>
          <w:sz w:val="24"/>
          <w:szCs w:val="24"/>
        </w:rPr>
        <w:t xml:space="preserve">● краен срок за сеч и извоз – </w:t>
      </w:r>
      <w:r w:rsidRPr="00164BE3">
        <w:rPr>
          <w:rFonts w:ascii="Times New Roman" w:eastAsia="Times New Roman" w:hAnsi="Times New Roman" w:cs="Times New Roman"/>
          <w:sz w:val="24"/>
          <w:szCs w:val="24"/>
          <w:lang w:val="en-US"/>
        </w:rPr>
        <w:t xml:space="preserve">31.12.2022 </w:t>
      </w:r>
      <w:r w:rsidRPr="00164BE3">
        <w:rPr>
          <w:rFonts w:ascii="Times New Roman" w:eastAsia="Times New Roman" w:hAnsi="Times New Roman" w:cs="Times New Roman"/>
          <w:sz w:val="24"/>
          <w:szCs w:val="24"/>
        </w:rPr>
        <w:t>год.</w:t>
      </w:r>
    </w:p>
    <w:p w14:paraId="65886C0A" w14:textId="77777777" w:rsidR="00164BE3" w:rsidRPr="00164BE3" w:rsidRDefault="00164BE3" w:rsidP="00164BE3">
      <w:pPr>
        <w:spacing w:after="0" w:line="240" w:lineRule="auto"/>
        <w:ind w:firstLine="709"/>
        <w:jc w:val="both"/>
        <w:rPr>
          <w:rFonts w:ascii="Times New Roman" w:eastAsia="Times New Roman" w:hAnsi="Times New Roman" w:cs="Times New Roman"/>
          <w:b/>
          <w:sz w:val="24"/>
          <w:szCs w:val="24"/>
        </w:rPr>
      </w:pPr>
    </w:p>
    <w:p w14:paraId="3DA5AAC0" w14:textId="77777777" w:rsidR="00164BE3" w:rsidRPr="00164BE3" w:rsidRDefault="00164BE3" w:rsidP="00164BE3">
      <w:pPr>
        <w:spacing w:after="0" w:line="240" w:lineRule="auto"/>
        <w:ind w:firstLine="709"/>
        <w:jc w:val="both"/>
        <w:rPr>
          <w:rFonts w:ascii="Times New Roman" w:eastAsia="Times New Roman" w:hAnsi="Times New Roman" w:cs="Times New Roman"/>
          <w:b/>
          <w:sz w:val="24"/>
          <w:szCs w:val="24"/>
        </w:rPr>
      </w:pPr>
      <w:r w:rsidRPr="00164BE3">
        <w:rPr>
          <w:rFonts w:ascii="Times New Roman" w:eastAsia="Times New Roman" w:hAnsi="Times New Roman" w:cs="Times New Roman"/>
          <w:b/>
          <w:sz w:val="24"/>
          <w:szCs w:val="24"/>
        </w:rPr>
        <w:t>Обща крайна цена за комплекса от дейности включени в Обект 22-11  е 56 874,90 лв. (петдесет и шест хиляди осемстотин седемдесет и четири) лева без ДДС</w:t>
      </w:r>
    </w:p>
    <w:p w14:paraId="17946FE7" w14:textId="77777777" w:rsidR="00164BE3" w:rsidRPr="00164BE3" w:rsidRDefault="00164BE3" w:rsidP="00164BE3">
      <w:pPr>
        <w:spacing w:after="0" w:line="240" w:lineRule="auto"/>
        <w:ind w:firstLine="709"/>
        <w:jc w:val="both"/>
        <w:rPr>
          <w:rFonts w:ascii="Times New Roman" w:eastAsia="Times New Roman" w:hAnsi="Times New Roman" w:cs="Times New Roman"/>
          <w:sz w:val="24"/>
          <w:szCs w:val="24"/>
        </w:rPr>
      </w:pPr>
      <w:r w:rsidRPr="00164BE3">
        <w:rPr>
          <w:rFonts w:ascii="Times New Roman" w:eastAsia="Times New Roman" w:hAnsi="Times New Roman" w:cs="Times New Roman"/>
          <w:b/>
          <w:sz w:val="24"/>
          <w:szCs w:val="24"/>
        </w:rPr>
        <w:t>2.</w:t>
      </w:r>
      <w:r w:rsidRPr="00164BE3">
        <w:rPr>
          <w:rFonts w:ascii="Times New Roman" w:eastAsia="Times New Roman" w:hAnsi="Times New Roman" w:cs="Times New Roman"/>
          <w:sz w:val="24"/>
          <w:szCs w:val="24"/>
        </w:rPr>
        <w:t xml:space="preserve"> Участниците в открития конкурс следва да внесат предварително гаранция за участие за всеки от обектите, за който участват, в размер, както следва:</w:t>
      </w:r>
    </w:p>
    <w:p w14:paraId="3495B6D4" w14:textId="77777777" w:rsidR="00164BE3" w:rsidRPr="00164BE3" w:rsidRDefault="00164BE3" w:rsidP="00164BE3">
      <w:pPr>
        <w:spacing w:after="0" w:line="240" w:lineRule="auto"/>
        <w:jc w:val="both"/>
        <w:rPr>
          <w:rFonts w:ascii="Times New Roman" w:eastAsia="Times New Roman" w:hAnsi="Times New Roman" w:cs="Times New Roman"/>
          <w:b/>
          <w:sz w:val="24"/>
          <w:szCs w:val="24"/>
        </w:rPr>
      </w:pPr>
      <w:r w:rsidRPr="00164BE3">
        <w:rPr>
          <w:rFonts w:ascii="Times New Roman" w:eastAsia="Times New Roman" w:hAnsi="Times New Roman" w:cs="Times New Roman"/>
          <w:sz w:val="24"/>
          <w:szCs w:val="24"/>
        </w:rPr>
        <w:t>-</w:t>
      </w:r>
      <w:r w:rsidRPr="00164BE3">
        <w:rPr>
          <w:rFonts w:ascii="Times New Roman" w:eastAsia="Times New Roman" w:hAnsi="Times New Roman" w:cs="Times New Roman"/>
          <w:b/>
          <w:sz w:val="24"/>
          <w:szCs w:val="24"/>
        </w:rPr>
        <w:t xml:space="preserve">за обект № 22-11 – 2 843,75 лева </w:t>
      </w:r>
    </w:p>
    <w:p w14:paraId="6E93A88C" w14:textId="77777777" w:rsidR="00164BE3" w:rsidRPr="00164BE3" w:rsidRDefault="00164BE3" w:rsidP="00164BE3">
      <w:pPr>
        <w:spacing w:after="0" w:line="240" w:lineRule="auto"/>
        <w:ind w:firstLine="709"/>
        <w:jc w:val="both"/>
        <w:rPr>
          <w:rFonts w:ascii="Times New Roman" w:eastAsia="Times New Roman" w:hAnsi="Times New Roman" w:cs="Times New Roman"/>
          <w:b/>
          <w:sz w:val="24"/>
          <w:szCs w:val="24"/>
        </w:rPr>
      </w:pPr>
      <w:r w:rsidRPr="00164BE3">
        <w:rPr>
          <w:rFonts w:ascii="Times New Roman" w:eastAsia="Times New Roman" w:hAnsi="Times New Roman" w:cs="Times New Roman"/>
          <w:sz w:val="24"/>
          <w:szCs w:val="24"/>
        </w:rPr>
        <w:t>Определените гаранции за участие в процедурата са вносими по следните начини: на</w:t>
      </w:r>
      <w:r w:rsidRPr="00164BE3">
        <w:rPr>
          <w:rFonts w:ascii="Times New Roman" w:eastAsia="Times New Roman" w:hAnsi="Times New Roman" w:cs="Times New Roman"/>
          <w:sz w:val="24"/>
          <w:szCs w:val="24"/>
          <w:lang w:eastAsia="bg-BG"/>
        </w:rPr>
        <w:t xml:space="preserve"> касата на ОП «ОБЩИНСКИ ГОРИ» Средец, или по набирателна сметка на ОП «ОБЩИНСКИ ГОРИ» Средец ОП «ОБЩИНСКИ ГОРИ» Средец в </w:t>
      </w:r>
      <w:r w:rsidRPr="00164BE3">
        <w:rPr>
          <w:rFonts w:ascii="Times New Roman" w:eastAsia="Times New Roman" w:hAnsi="Times New Roman" w:cs="Times New Roman"/>
          <w:b/>
          <w:sz w:val="24"/>
          <w:szCs w:val="24"/>
          <w:lang w:eastAsia="bg-BG"/>
        </w:rPr>
        <w:t>„ЮРОБАНК И ЕФ ДЖИ БЪЛГАРИЯ” АД, IBAN: BG 65 BPBI 79373320931901 или под формата на банкова гаранция учредена в полза на Община  Средец ОП „Общински гори“;</w:t>
      </w:r>
      <w:r w:rsidRPr="00164BE3">
        <w:rPr>
          <w:rFonts w:ascii="Times New Roman" w:eastAsia="Times New Roman" w:hAnsi="Times New Roman" w:cs="Times New Roman"/>
          <w:b/>
          <w:sz w:val="24"/>
          <w:szCs w:val="24"/>
          <w:lang w:val="en-GB"/>
        </w:rPr>
        <w:t xml:space="preserve">, </w:t>
      </w:r>
      <w:r w:rsidRPr="00164BE3">
        <w:rPr>
          <w:rFonts w:ascii="Times New Roman" w:eastAsia="Calibri" w:hAnsi="Times New Roman" w:cs="Times New Roman"/>
          <w:sz w:val="24"/>
          <w:szCs w:val="24"/>
          <w:lang w:val="en-GB"/>
        </w:rPr>
        <w:t>гр. Бургас</w:t>
      </w:r>
      <w:r w:rsidRPr="00164BE3">
        <w:rPr>
          <w:rFonts w:ascii="Times New Roman" w:eastAsia="Times New Roman" w:hAnsi="Times New Roman" w:cs="Times New Roman"/>
          <w:sz w:val="24"/>
          <w:szCs w:val="24"/>
        </w:rPr>
        <w:t xml:space="preserve">, всеки работен ден, краен срок – </w:t>
      </w:r>
      <w:r w:rsidRPr="00164BE3">
        <w:rPr>
          <w:rFonts w:ascii="Times New Roman" w:eastAsia="Times New Roman" w:hAnsi="Times New Roman" w:cs="Times New Roman"/>
          <w:b/>
          <w:sz w:val="24"/>
          <w:szCs w:val="24"/>
        </w:rPr>
        <w:t xml:space="preserve">16:00 </w:t>
      </w:r>
      <w:r w:rsidRPr="00164BE3">
        <w:rPr>
          <w:rFonts w:ascii="Times New Roman" w:eastAsia="Times New Roman" w:hAnsi="Times New Roman" w:cs="Times New Roman"/>
          <w:b/>
          <w:sz w:val="24"/>
          <w:szCs w:val="24"/>
          <w:lang w:val="ru-RU"/>
        </w:rPr>
        <w:t xml:space="preserve"> часа на </w:t>
      </w:r>
      <w:r w:rsidRPr="00164BE3">
        <w:rPr>
          <w:rFonts w:ascii="Times New Roman" w:eastAsia="Times New Roman" w:hAnsi="Times New Roman" w:cs="Times New Roman"/>
          <w:b/>
          <w:sz w:val="24"/>
          <w:szCs w:val="24"/>
        </w:rPr>
        <w:t>18.10.2022 г.</w:t>
      </w:r>
    </w:p>
    <w:p w14:paraId="31B5F247" w14:textId="77777777" w:rsidR="00164BE3" w:rsidRPr="00164BE3" w:rsidRDefault="00164BE3" w:rsidP="00164BE3">
      <w:pPr>
        <w:spacing w:after="0" w:line="240" w:lineRule="auto"/>
        <w:jc w:val="both"/>
        <w:rPr>
          <w:rFonts w:ascii="Times New Roman" w:eastAsia="Times New Roman" w:hAnsi="Times New Roman" w:cs="Times New Roman"/>
          <w:b/>
          <w:bCs/>
          <w:sz w:val="24"/>
          <w:szCs w:val="24"/>
        </w:rPr>
      </w:pPr>
    </w:p>
    <w:p w14:paraId="2C1C6B88" w14:textId="77777777" w:rsidR="00164BE3" w:rsidRPr="00164BE3" w:rsidRDefault="00164BE3" w:rsidP="00164BE3">
      <w:pPr>
        <w:spacing w:after="0" w:line="240" w:lineRule="auto"/>
        <w:jc w:val="both"/>
        <w:rPr>
          <w:rFonts w:ascii="Times New Roman" w:eastAsia="Times New Roman" w:hAnsi="Times New Roman" w:cs="Times New Roman"/>
          <w:b/>
          <w:sz w:val="24"/>
          <w:szCs w:val="24"/>
          <w:u w:val="single"/>
          <w:lang w:val="en-GB"/>
        </w:rPr>
      </w:pPr>
      <w:r w:rsidRPr="00164BE3">
        <w:rPr>
          <w:rFonts w:ascii="Times New Roman" w:eastAsia="Times New Roman" w:hAnsi="Times New Roman" w:cs="Times New Roman"/>
          <w:b/>
          <w:bCs/>
          <w:sz w:val="24"/>
          <w:szCs w:val="24"/>
        </w:rPr>
        <w:t xml:space="preserve">           </w:t>
      </w:r>
      <w:r w:rsidRPr="00164BE3">
        <w:rPr>
          <w:rFonts w:ascii="Times New Roman" w:eastAsia="Times New Roman" w:hAnsi="Times New Roman" w:cs="Times New Roman"/>
          <w:b/>
          <w:sz w:val="24"/>
          <w:szCs w:val="24"/>
          <w:u w:val="single"/>
        </w:rPr>
        <w:t>І</w:t>
      </w:r>
      <w:r w:rsidRPr="00164BE3">
        <w:rPr>
          <w:rFonts w:ascii="Times New Roman" w:eastAsia="Times New Roman" w:hAnsi="Times New Roman" w:cs="Times New Roman"/>
          <w:b/>
          <w:sz w:val="24"/>
          <w:szCs w:val="24"/>
          <w:u w:val="single"/>
          <w:lang w:val="en-GB"/>
        </w:rPr>
        <w:t>І.</w:t>
      </w:r>
      <w:r w:rsidRPr="00164BE3">
        <w:rPr>
          <w:rFonts w:ascii="Times New Roman" w:eastAsia="Times New Roman" w:hAnsi="Times New Roman" w:cs="Times New Roman"/>
          <w:b/>
          <w:sz w:val="24"/>
          <w:szCs w:val="24"/>
          <w:u w:val="single"/>
        </w:rPr>
        <w:t xml:space="preserve"> </w:t>
      </w:r>
      <w:r w:rsidRPr="00164BE3">
        <w:rPr>
          <w:rFonts w:ascii="Times New Roman" w:eastAsia="Times New Roman" w:hAnsi="Times New Roman" w:cs="Times New Roman"/>
          <w:b/>
          <w:sz w:val="24"/>
          <w:szCs w:val="24"/>
          <w:u w:val="single"/>
          <w:lang w:val="en-GB"/>
        </w:rPr>
        <w:t>ИЗИСКВАНИЯ КЪМ УЧАСТНИЦИТЕ</w:t>
      </w:r>
    </w:p>
    <w:p w14:paraId="5955FCCC" w14:textId="77777777" w:rsidR="00164BE3" w:rsidRPr="00164BE3" w:rsidRDefault="00164BE3" w:rsidP="00164BE3">
      <w:pPr>
        <w:spacing w:after="0" w:line="240" w:lineRule="auto"/>
        <w:ind w:firstLine="709"/>
        <w:jc w:val="both"/>
        <w:rPr>
          <w:rFonts w:ascii="Times New Roman" w:eastAsia="Times New Roman" w:hAnsi="Times New Roman" w:cs="Times New Roman"/>
          <w:sz w:val="24"/>
          <w:szCs w:val="24"/>
        </w:rPr>
      </w:pPr>
      <w:r w:rsidRPr="00164BE3">
        <w:rPr>
          <w:rFonts w:ascii="Times New Roman" w:eastAsia="Times New Roman" w:hAnsi="Times New Roman" w:cs="Times New Roman"/>
          <w:b/>
          <w:sz w:val="24"/>
          <w:szCs w:val="24"/>
          <w:lang w:val="en-GB"/>
        </w:rPr>
        <w:t>1.</w:t>
      </w:r>
      <w:r w:rsidRPr="00164BE3">
        <w:rPr>
          <w:rFonts w:ascii="Times New Roman" w:eastAsia="Times New Roman" w:hAnsi="Times New Roman" w:cs="Times New Roman"/>
          <w:sz w:val="24"/>
          <w:szCs w:val="24"/>
        </w:rPr>
        <w:t xml:space="preserve"> </w:t>
      </w:r>
      <w:r w:rsidRPr="00164BE3">
        <w:rPr>
          <w:rFonts w:ascii="Times New Roman" w:eastAsia="Times New Roman" w:hAnsi="Times New Roman" w:cs="Times New Roman"/>
          <w:sz w:val="24"/>
          <w:szCs w:val="24"/>
          <w:lang w:val="en-GB"/>
        </w:rPr>
        <w:t xml:space="preserve">Участниците за изпълнители на </w:t>
      </w:r>
      <w:r w:rsidRPr="00164BE3">
        <w:rPr>
          <w:rFonts w:ascii="Times New Roman" w:eastAsia="Times New Roman" w:hAnsi="Times New Roman" w:cs="Times New Roman"/>
          <w:sz w:val="24"/>
          <w:szCs w:val="24"/>
        </w:rPr>
        <w:t>комплекса от дейности</w:t>
      </w:r>
      <w:r w:rsidRPr="00164BE3">
        <w:rPr>
          <w:rFonts w:ascii="Times New Roman" w:eastAsia="Times New Roman" w:hAnsi="Times New Roman" w:cs="Times New Roman"/>
          <w:sz w:val="24"/>
          <w:szCs w:val="24"/>
          <w:lang w:val="en-GB"/>
        </w:rPr>
        <w:t xml:space="preserve"> трябва да отговарят на следните изисквания:</w:t>
      </w:r>
    </w:p>
    <w:p w14:paraId="52D00762" w14:textId="77777777" w:rsidR="00164BE3" w:rsidRPr="00164BE3" w:rsidRDefault="00164BE3" w:rsidP="00164BE3">
      <w:pPr>
        <w:spacing w:after="0" w:line="240" w:lineRule="auto"/>
        <w:ind w:firstLine="709"/>
        <w:jc w:val="both"/>
        <w:rPr>
          <w:rFonts w:ascii="Times New Roman" w:eastAsia="Times New Roman" w:hAnsi="Times New Roman" w:cs="Times New Roman"/>
          <w:sz w:val="24"/>
          <w:szCs w:val="24"/>
        </w:rPr>
      </w:pPr>
      <w:r w:rsidRPr="00164BE3">
        <w:rPr>
          <w:rFonts w:ascii="Times New Roman" w:eastAsia="Times New Roman" w:hAnsi="Times New Roman" w:cs="Times New Roman"/>
          <w:sz w:val="24"/>
          <w:szCs w:val="24"/>
        </w:rPr>
        <w:t>1.1. Да имат качеството на търговци по смисъла на Търговския закон</w:t>
      </w:r>
    </w:p>
    <w:p w14:paraId="11B81C50" w14:textId="77777777" w:rsidR="00164BE3" w:rsidRPr="00164BE3" w:rsidRDefault="00164BE3" w:rsidP="00164BE3">
      <w:pPr>
        <w:spacing w:after="0" w:line="240" w:lineRule="auto"/>
        <w:ind w:firstLine="709"/>
        <w:jc w:val="both"/>
        <w:rPr>
          <w:rFonts w:ascii="Times New Roman" w:eastAsia="Times New Roman" w:hAnsi="Times New Roman" w:cs="Times New Roman"/>
          <w:sz w:val="24"/>
          <w:szCs w:val="24"/>
        </w:rPr>
      </w:pPr>
      <w:r w:rsidRPr="00164BE3">
        <w:rPr>
          <w:rFonts w:ascii="Times New Roman" w:eastAsia="Times New Roman" w:hAnsi="Times New Roman" w:cs="Times New Roman"/>
          <w:sz w:val="24"/>
          <w:szCs w:val="24"/>
        </w:rPr>
        <w:t xml:space="preserve">1.2. Да притежават </w:t>
      </w:r>
      <w:r w:rsidRPr="00164BE3">
        <w:rPr>
          <w:rFonts w:ascii="Times New Roman" w:eastAsia="Times New Roman" w:hAnsi="Times New Roman" w:cs="Times New Roman"/>
          <w:sz w:val="24"/>
          <w:szCs w:val="24"/>
          <w:lang w:val="en-GB"/>
        </w:rPr>
        <w:t xml:space="preserve">удостоверение за регистрация на участника в публичния регистър по </w:t>
      </w:r>
      <w:r w:rsidRPr="00164BE3">
        <w:rPr>
          <w:rFonts w:ascii="Times New Roman" w:eastAsia="Times New Roman" w:hAnsi="Times New Roman" w:cs="Times New Roman"/>
          <w:sz w:val="24"/>
          <w:szCs w:val="24"/>
        </w:rPr>
        <w:t xml:space="preserve">чл. </w:t>
      </w:r>
      <w:r w:rsidRPr="00164BE3">
        <w:rPr>
          <w:rFonts w:ascii="Times New Roman" w:eastAsia="Times New Roman" w:hAnsi="Times New Roman" w:cs="Times New Roman"/>
          <w:sz w:val="24"/>
          <w:szCs w:val="24"/>
          <w:lang w:val="en-GB"/>
        </w:rPr>
        <w:t xml:space="preserve">241 </w:t>
      </w:r>
      <w:r w:rsidRPr="00164BE3">
        <w:rPr>
          <w:rFonts w:ascii="Times New Roman" w:eastAsia="Times New Roman" w:hAnsi="Times New Roman" w:cs="Times New Roman"/>
          <w:sz w:val="24"/>
          <w:szCs w:val="24"/>
        </w:rPr>
        <w:t>и чл. 235 от ЗГ</w:t>
      </w:r>
      <w:r w:rsidRPr="00164BE3">
        <w:rPr>
          <w:rFonts w:ascii="Times New Roman" w:eastAsia="Times New Roman" w:hAnsi="Times New Roman" w:cs="Times New Roman"/>
          <w:sz w:val="24"/>
          <w:szCs w:val="24"/>
          <w:lang w:val="en-GB"/>
        </w:rPr>
        <w:t xml:space="preserve"> за дейност</w:t>
      </w:r>
      <w:r w:rsidRPr="00164BE3">
        <w:rPr>
          <w:rFonts w:ascii="Times New Roman" w:eastAsia="Times New Roman" w:hAnsi="Times New Roman" w:cs="Times New Roman"/>
          <w:sz w:val="24"/>
          <w:szCs w:val="24"/>
        </w:rPr>
        <w:t>ите включени в настоящата процедурата.</w:t>
      </w:r>
    </w:p>
    <w:p w14:paraId="5F22D724" w14:textId="77777777" w:rsidR="00164BE3" w:rsidRPr="00164BE3" w:rsidRDefault="00164BE3" w:rsidP="00164BE3">
      <w:pPr>
        <w:spacing w:after="0" w:line="240" w:lineRule="auto"/>
        <w:ind w:firstLine="709"/>
        <w:jc w:val="both"/>
        <w:rPr>
          <w:rFonts w:ascii="Times New Roman" w:eastAsia="Times New Roman" w:hAnsi="Times New Roman" w:cs="Times New Roman"/>
          <w:sz w:val="24"/>
          <w:szCs w:val="24"/>
        </w:rPr>
      </w:pPr>
      <w:r w:rsidRPr="00164BE3">
        <w:rPr>
          <w:rFonts w:ascii="Times New Roman" w:eastAsia="Times New Roman" w:hAnsi="Times New Roman" w:cs="Times New Roman"/>
          <w:sz w:val="24"/>
          <w:szCs w:val="24"/>
          <w:lang w:val="en-US"/>
        </w:rPr>
        <w:t xml:space="preserve">NB! </w:t>
      </w:r>
      <w:r w:rsidRPr="00164BE3">
        <w:rPr>
          <w:rFonts w:ascii="Times New Roman" w:eastAsia="Times New Roman" w:hAnsi="Times New Roman" w:cs="Times New Roman"/>
          <w:sz w:val="24"/>
          <w:szCs w:val="24"/>
        </w:rPr>
        <w:t>Участниците следва да притежават удостоверения за регистрация и за двете дейности включени в комплекса от дейности за Обект 22-11.</w:t>
      </w:r>
    </w:p>
    <w:p w14:paraId="56A4751D" w14:textId="77777777" w:rsidR="00164BE3" w:rsidRPr="00164BE3" w:rsidRDefault="00164BE3" w:rsidP="00164BE3">
      <w:pPr>
        <w:spacing w:after="0" w:line="240" w:lineRule="auto"/>
        <w:ind w:firstLine="709"/>
        <w:jc w:val="both"/>
        <w:rPr>
          <w:rFonts w:ascii="Times New Roman" w:eastAsia="Times New Roman" w:hAnsi="Times New Roman" w:cs="Times New Roman"/>
          <w:sz w:val="24"/>
          <w:szCs w:val="24"/>
        </w:rPr>
      </w:pPr>
      <w:r w:rsidRPr="00164BE3">
        <w:rPr>
          <w:rFonts w:ascii="Times New Roman" w:eastAsia="Times New Roman" w:hAnsi="Times New Roman" w:cs="Times New Roman"/>
          <w:sz w:val="24"/>
          <w:szCs w:val="24"/>
        </w:rPr>
        <w:t>1.3. Да не е обявен в несъстоятелност и не е в производство по обявяване в несъстоятелност</w:t>
      </w:r>
    </w:p>
    <w:p w14:paraId="7E2DCF18" w14:textId="77777777" w:rsidR="00164BE3" w:rsidRPr="00164BE3" w:rsidRDefault="00164BE3" w:rsidP="00164BE3">
      <w:pPr>
        <w:spacing w:after="0" w:line="240" w:lineRule="auto"/>
        <w:ind w:firstLine="709"/>
        <w:jc w:val="both"/>
        <w:rPr>
          <w:rFonts w:ascii="Times New Roman" w:eastAsia="Times New Roman" w:hAnsi="Times New Roman" w:cs="Times New Roman"/>
          <w:sz w:val="24"/>
          <w:szCs w:val="24"/>
        </w:rPr>
      </w:pPr>
      <w:r w:rsidRPr="00164BE3">
        <w:rPr>
          <w:rFonts w:ascii="Times New Roman" w:eastAsia="Times New Roman" w:hAnsi="Times New Roman" w:cs="Times New Roman"/>
          <w:sz w:val="24"/>
          <w:szCs w:val="24"/>
        </w:rPr>
        <w:t>1.4. Да не е в производство по ликвидация</w:t>
      </w:r>
    </w:p>
    <w:p w14:paraId="3E6ECBB2" w14:textId="77777777" w:rsidR="00164BE3" w:rsidRPr="00164BE3" w:rsidRDefault="00164BE3" w:rsidP="00164BE3">
      <w:pPr>
        <w:spacing w:after="0" w:line="240" w:lineRule="auto"/>
        <w:ind w:firstLine="709"/>
        <w:jc w:val="both"/>
        <w:rPr>
          <w:rFonts w:ascii="Times New Roman" w:eastAsia="Times New Roman" w:hAnsi="Times New Roman" w:cs="Times New Roman"/>
          <w:sz w:val="24"/>
          <w:szCs w:val="24"/>
        </w:rPr>
      </w:pPr>
      <w:r w:rsidRPr="00164BE3">
        <w:rPr>
          <w:rFonts w:ascii="Times New Roman" w:eastAsia="Times New Roman" w:hAnsi="Times New Roman" w:cs="Times New Roman"/>
          <w:sz w:val="24"/>
          <w:szCs w:val="24"/>
        </w:rPr>
        <w:t>1.5. Да не е  лишен от право да упражнява търговска дейност</w:t>
      </w:r>
    </w:p>
    <w:p w14:paraId="3B894ECB" w14:textId="77777777" w:rsidR="00164BE3" w:rsidRPr="00164BE3" w:rsidRDefault="00164BE3" w:rsidP="00164BE3">
      <w:pPr>
        <w:spacing w:after="0" w:line="240" w:lineRule="auto"/>
        <w:ind w:firstLine="709"/>
        <w:jc w:val="both"/>
        <w:rPr>
          <w:rFonts w:ascii="Times New Roman" w:eastAsia="Times New Roman" w:hAnsi="Times New Roman" w:cs="Times New Roman"/>
          <w:sz w:val="24"/>
          <w:szCs w:val="24"/>
        </w:rPr>
      </w:pPr>
      <w:r w:rsidRPr="00164BE3">
        <w:rPr>
          <w:rFonts w:ascii="Times New Roman" w:eastAsia="Times New Roman" w:hAnsi="Times New Roman" w:cs="Times New Roman"/>
          <w:sz w:val="24"/>
          <w:szCs w:val="24"/>
        </w:rPr>
        <w:t>1.6.</w:t>
      </w:r>
      <w:r w:rsidRPr="00164BE3">
        <w:rPr>
          <w:rFonts w:ascii="Times New Roman" w:eastAsia="Times New Roman" w:hAnsi="Times New Roman" w:cs="Times New Roman"/>
          <w:sz w:val="24"/>
          <w:szCs w:val="24"/>
          <w:lang w:val="en-GB"/>
        </w:rPr>
        <w:t xml:space="preserve"> </w:t>
      </w:r>
      <w:r w:rsidRPr="00164BE3">
        <w:rPr>
          <w:rFonts w:ascii="Times New Roman" w:eastAsia="Times New Roman" w:hAnsi="Times New Roman" w:cs="Times New Roman"/>
          <w:sz w:val="24"/>
          <w:szCs w:val="24"/>
        </w:rPr>
        <w:t xml:space="preserve">Да </w:t>
      </w:r>
      <w:r w:rsidRPr="00164BE3">
        <w:rPr>
          <w:rFonts w:ascii="Times New Roman" w:eastAsia="Times New Roman" w:hAnsi="Times New Roman" w:cs="Times New Roman"/>
          <w:sz w:val="24"/>
          <w:szCs w:val="24"/>
          <w:lang w:val="en-GB"/>
        </w:rPr>
        <w:t>не е осъден с влязла в сила присъда, освен ако е реабилитиран, за престъпление по чл. 194 - 217, 219 - 260, 301 - 307, 321 и 321а от Наказателния кодекс</w:t>
      </w:r>
    </w:p>
    <w:p w14:paraId="1DA0A780" w14:textId="77777777" w:rsidR="00164BE3" w:rsidRPr="00164BE3" w:rsidRDefault="00164BE3" w:rsidP="00164BE3">
      <w:pPr>
        <w:autoSpaceDE w:val="0"/>
        <w:autoSpaceDN w:val="0"/>
        <w:adjustRightInd w:val="0"/>
        <w:spacing w:after="0" w:line="240" w:lineRule="auto"/>
        <w:jc w:val="both"/>
        <w:rPr>
          <w:rFonts w:ascii="Times New Roman" w:eastAsia="Calibri" w:hAnsi="Times New Roman" w:cs="Times New Roman"/>
          <w:sz w:val="23"/>
          <w:szCs w:val="23"/>
        </w:rPr>
      </w:pPr>
      <w:r w:rsidRPr="00164BE3">
        <w:rPr>
          <w:rFonts w:ascii="Times New Roman" w:eastAsia="Calibri" w:hAnsi="Times New Roman" w:cs="Times New Roman"/>
          <w:sz w:val="24"/>
          <w:szCs w:val="24"/>
        </w:rPr>
        <w:t xml:space="preserve">            1.7. Да не е свързано лице по смисъла на </w:t>
      </w:r>
      <w:r w:rsidRPr="00164BE3">
        <w:rPr>
          <w:rFonts w:ascii="Times New Roman" w:eastAsia="Times New Roman" w:hAnsi="Times New Roman" w:cs="Times New Roman"/>
          <w:sz w:val="24"/>
          <w:szCs w:val="24"/>
        </w:rPr>
        <w:t xml:space="preserve">§ 1, т. 15 от Допълнителните разпоредби на Закона за противодействие на корупцията и за отнемане на незаконно придобито имущество с Кмет на Община Средец и Директора на ОП „Общински гори“ </w:t>
      </w:r>
      <w:r w:rsidRPr="00164BE3">
        <w:rPr>
          <w:rFonts w:ascii="Times New Roman" w:eastAsia="Calibri" w:hAnsi="Times New Roman" w:cs="Times New Roman"/>
          <w:sz w:val="23"/>
          <w:szCs w:val="23"/>
        </w:rPr>
        <w:t xml:space="preserve">; </w:t>
      </w:r>
    </w:p>
    <w:p w14:paraId="3746A69A" w14:textId="77777777" w:rsidR="00164BE3" w:rsidRPr="00164BE3" w:rsidRDefault="00164BE3" w:rsidP="00164BE3">
      <w:pPr>
        <w:autoSpaceDE w:val="0"/>
        <w:autoSpaceDN w:val="0"/>
        <w:adjustRightInd w:val="0"/>
        <w:spacing w:after="0" w:line="240" w:lineRule="auto"/>
        <w:jc w:val="both"/>
        <w:rPr>
          <w:rFonts w:ascii="Times New Roman" w:eastAsia="Calibri" w:hAnsi="Times New Roman" w:cs="Times New Roman"/>
          <w:sz w:val="23"/>
          <w:szCs w:val="23"/>
        </w:rPr>
      </w:pPr>
      <w:r w:rsidRPr="00164BE3">
        <w:rPr>
          <w:rFonts w:ascii="Times New Roman" w:eastAsia="Calibri" w:hAnsi="Times New Roman" w:cs="Times New Roman"/>
          <w:sz w:val="24"/>
          <w:szCs w:val="24"/>
        </w:rPr>
        <w:lastRenderedPageBreak/>
        <w:t xml:space="preserve">           1.8. да не е сключил договор с лице по </w:t>
      </w:r>
      <w:r w:rsidRPr="00164BE3">
        <w:rPr>
          <w:rFonts w:ascii="Times New Roman" w:eastAsia="Times New Roman" w:hAnsi="Times New Roman" w:cs="Times New Roman"/>
          <w:sz w:val="24"/>
          <w:szCs w:val="24"/>
        </w:rPr>
        <w:t>чл. 68 от Закона за противодействие на корупцията и за отнемане на незаконно придобито имущество</w:t>
      </w:r>
      <w:r w:rsidRPr="00164BE3">
        <w:rPr>
          <w:rFonts w:ascii="Times New Roman" w:eastAsia="Calibri" w:hAnsi="Times New Roman" w:cs="Times New Roman"/>
          <w:sz w:val="23"/>
          <w:szCs w:val="23"/>
        </w:rPr>
        <w:t xml:space="preserve">; </w:t>
      </w:r>
    </w:p>
    <w:p w14:paraId="2C723844" w14:textId="77777777" w:rsidR="00164BE3" w:rsidRPr="00164BE3" w:rsidRDefault="00164BE3" w:rsidP="00164BE3">
      <w:pPr>
        <w:spacing w:after="0" w:line="240" w:lineRule="auto"/>
        <w:ind w:firstLine="709"/>
        <w:jc w:val="both"/>
        <w:rPr>
          <w:rFonts w:ascii="Times New Roman" w:eastAsia="Times New Roman" w:hAnsi="Times New Roman" w:cs="Times New Roman"/>
          <w:sz w:val="24"/>
          <w:szCs w:val="24"/>
        </w:rPr>
      </w:pPr>
      <w:r w:rsidRPr="00164BE3">
        <w:rPr>
          <w:rFonts w:ascii="Times New Roman" w:eastAsia="Times New Roman" w:hAnsi="Times New Roman" w:cs="Times New Roman"/>
          <w:sz w:val="24"/>
          <w:szCs w:val="24"/>
        </w:rPr>
        <w:t xml:space="preserve">1.9. Да </w:t>
      </w:r>
      <w:r w:rsidRPr="00164BE3">
        <w:rPr>
          <w:rFonts w:ascii="Times New Roman" w:eastAsia="Times New Roman" w:hAnsi="Times New Roman" w:cs="Times New Roman"/>
          <w:sz w:val="24"/>
          <w:szCs w:val="24"/>
          <w:lang w:val="en-GB"/>
        </w:rPr>
        <w:t xml:space="preserve">няма парични задължения към държавата и </w:t>
      </w:r>
      <w:r w:rsidRPr="00164BE3">
        <w:rPr>
          <w:rFonts w:ascii="Times New Roman" w:eastAsia="Times New Roman" w:hAnsi="Times New Roman" w:cs="Times New Roman"/>
          <w:sz w:val="24"/>
          <w:szCs w:val="24"/>
        </w:rPr>
        <w:t>Община Средец</w:t>
      </w:r>
      <w:r w:rsidRPr="00164BE3">
        <w:rPr>
          <w:rFonts w:ascii="Times New Roman" w:eastAsia="Times New Roman" w:hAnsi="Times New Roman" w:cs="Times New Roman"/>
          <w:sz w:val="24"/>
          <w:szCs w:val="24"/>
          <w:lang w:val="en-GB"/>
        </w:rPr>
        <w:t>, установени с влязъл в сила акт на компетентен държавен орган</w:t>
      </w:r>
      <w:r w:rsidRPr="00164BE3">
        <w:rPr>
          <w:rFonts w:ascii="Times New Roman" w:eastAsia="Times New Roman" w:hAnsi="Times New Roman" w:cs="Times New Roman"/>
          <w:sz w:val="24"/>
          <w:szCs w:val="24"/>
        </w:rPr>
        <w:t>;</w:t>
      </w:r>
      <w:r w:rsidRPr="00164BE3">
        <w:rPr>
          <w:rFonts w:ascii="Times New Roman" w:eastAsia="Times New Roman" w:hAnsi="Times New Roman" w:cs="Times New Roman"/>
          <w:sz w:val="24"/>
          <w:szCs w:val="24"/>
          <w:lang w:val="en-GB"/>
        </w:rPr>
        <w:t xml:space="preserve"> </w:t>
      </w:r>
    </w:p>
    <w:p w14:paraId="34E545C5" w14:textId="77777777" w:rsidR="00164BE3" w:rsidRPr="00164BE3" w:rsidRDefault="00164BE3" w:rsidP="00164BE3">
      <w:pPr>
        <w:spacing w:after="0" w:line="240" w:lineRule="auto"/>
        <w:ind w:firstLine="709"/>
        <w:jc w:val="both"/>
        <w:rPr>
          <w:rFonts w:ascii="Times New Roman" w:eastAsia="Times New Roman" w:hAnsi="Times New Roman" w:cs="Times New Roman"/>
          <w:sz w:val="24"/>
          <w:szCs w:val="24"/>
        </w:rPr>
      </w:pPr>
      <w:r w:rsidRPr="00164BE3">
        <w:rPr>
          <w:rFonts w:ascii="Times New Roman" w:eastAsia="Times New Roman" w:hAnsi="Times New Roman" w:cs="Times New Roman"/>
          <w:sz w:val="24"/>
          <w:szCs w:val="24"/>
        </w:rPr>
        <w:t>1.10. Да е внесъл гаранция за участие в открития конкурс;</w:t>
      </w:r>
    </w:p>
    <w:p w14:paraId="5AB271D4"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rPr>
      </w:pPr>
      <w:r w:rsidRPr="00164BE3">
        <w:rPr>
          <w:rFonts w:ascii="Times New Roman" w:eastAsia="Times New Roman" w:hAnsi="Times New Roman" w:cs="Times New Roman"/>
          <w:sz w:val="24"/>
          <w:szCs w:val="24"/>
        </w:rPr>
        <w:t>1.11.</w:t>
      </w:r>
      <w:r w:rsidRPr="00164BE3">
        <w:rPr>
          <w:rFonts w:ascii="Times New Roman" w:eastAsia="Times New Roman" w:hAnsi="Times New Roman" w:cs="Times New Roman"/>
          <w:sz w:val="24"/>
          <w:szCs w:val="24"/>
          <w:lang w:val="en-GB"/>
        </w:rPr>
        <w:t xml:space="preserve"> </w:t>
      </w:r>
      <w:r w:rsidRPr="00164BE3">
        <w:rPr>
          <w:rFonts w:ascii="Times New Roman" w:eastAsia="Times New Roman" w:hAnsi="Times New Roman" w:cs="Times New Roman"/>
          <w:sz w:val="24"/>
          <w:szCs w:val="24"/>
        </w:rPr>
        <w:t xml:space="preserve">Да </w:t>
      </w:r>
      <w:r w:rsidRPr="00164BE3">
        <w:rPr>
          <w:rFonts w:ascii="Times New Roman" w:eastAsia="Times New Roman" w:hAnsi="Times New Roman" w:cs="Times New Roman"/>
          <w:sz w:val="24"/>
          <w:szCs w:val="24"/>
          <w:lang w:val="en-GB"/>
        </w:rPr>
        <w:t xml:space="preserve">отговаря на техническите и квалификационните изисквания за извършване на дейността, </w:t>
      </w:r>
      <w:r w:rsidRPr="00164BE3">
        <w:rPr>
          <w:rFonts w:ascii="Times New Roman" w:eastAsia="Times New Roman" w:hAnsi="Times New Roman" w:cs="Times New Roman"/>
          <w:sz w:val="24"/>
          <w:szCs w:val="24"/>
        </w:rPr>
        <w:t>а именно:</w:t>
      </w:r>
    </w:p>
    <w:p w14:paraId="0AC5B500" w14:textId="77777777" w:rsidR="00164BE3" w:rsidRPr="00164BE3" w:rsidRDefault="00164BE3" w:rsidP="00164BE3">
      <w:pPr>
        <w:shd w:val="clear" w:color="auto" w:fill="FEFEFE"/>
        <w:spacing w:after="0" w:line="240" w:lineRule="auto"/>
        <w:jc w:val="both"/>
        <w:rPr>
          <w:rFonts w:ascii="Times New Roman" w:eastAsia="Times New Roman" w:hAnsi="Times New Roman" w:cs="Times New Roman"/>
          <w:i/>
          <w:sz w:val="24"/>
          <w:szCs w:val="24"/>
          <w:shd w:val="clear" w:color="auto" w:fill="FEFEFE"/>
        </w:rPr>
      </w:pPr>
      <w:r w:rsidRPr="00164BE3">
        <w:rPr>
          <w:rFonts w:ascii="Times New Roman" w:eastAsia="Times New Roman" w:hAnsi="Times New Roman" w:cs="Times New Roman"/>
          <w:i/>
          <w:sz w:val="24"/>
          <w:szCs w:val="24"/>
        </w:rPr>
        <w:t xml:space="preserve">            - да притежава, собствени или наети </w:t>
      </w:r>
      <w:r w:rsidRPr="00164BE3">
        <w:rPr>
          <w:rFonts w:ascii="Times New Roman" w:eastAsia="Times New Roman" w:hAnsi="Times New Roman" w:cs="Times New Roman"/>
          <w:i/>
          <w:sz w:val="24"/>
          <w:szCs w:val="24"/>
          <w:shd w:val="clear" w:color="auto" w:fill="FEFEFE"/>
          <w:lang w:val="en-GB"/>
        </w:rPr>
        <w:t xml:space="preserve">минимум </w:t>
      </w:r>
      <w:r w:rsidRPr="00164BE3">
        <w:rPr>
          <w:rFonts w:ascii="Times New Roman" w:eastAsia="Times New Roman" w:hAnsi="Times New Roman" w:cs="Times New Roman"/>
          <w:i/>
          <w:sz w:val="24"/>
          <w:szCs w:val="24"/>
          <w:shd w:val="clear" w:color="auto" w:fill="FEFEFE"/>
        </w:rPr>
        <w:t>3</w:t>
      </w:r>
      <w:r w:rsidRPr="00164BE3">
        <w:rPr>
          <w:rFonts w:ascii="Times New Roman" w:eastAsia="Times New Roman" w:hAnsi="Times New Roman" w:cs="Times New Roman"/>
          <w:b/>
          <w:i/>
          <w:sz w:val="24"/>
          <w:szCs w:val="24"/>
          <w:shd w:val="clear" w:color="auto" w:fill="FEFEFE"/>
        </w:rPr>
        <w:t xml:space="preserve"> (трима)</w:t>
      </w:r>
      <w:r w:rsidRPr="00164BE3">
        <w:rPr>
          <w:rFonts w:ascii="Times New Roman" w:eastAsia="Times New Roman" w:hAnsi="Times New Roman" w:cs="Times New Roman"/>
          <w:i/>
          <w:sz w:val="24"/>
          <w:szCs w:val="24"/>
          <w:shd w:val="clear" w:color="auto" w:fill="FEFEFE"/>
          <w:lang w:val="en-GB"/>
        </w:rPr>
        <w:t xml:space="preserve"> бензиномоторни триона за срок не по-малък от </w:t>
      </w:r>
      <w:r w:rsidRPr="00164BE3">
        <w:rPr>
          <w:rFonts w:ascii="Times New Roman" w:eastAsia="Times New Roman" w:hAnsi="Times New Roman" w:cs="Times New Roman"/>
          <w:i/>
          <w:sz w:val="24"/>
          <w:szCs w:val="24"/>
          <w:shd w:val="clear" w:color="auto" w:fill="FEFEFE"/>
        </w:rPr>
        <w:t xml:space="preserve">определения срок за сеч в обекта </w:t>
      </w:r>
    </w:p>
    <w:p w14:paraId="5DBD7274" w14:textId="77777777" w:rsidR="00164BE3" w:rsidRPr="00164BE3" w:rsidRDefault="00164BE3" w:rsidP="00164BE3">
      <w:pPr>
        <w:shd w:val="clear" w:color="auto" w:fill="FEFEFE"/>
        <w:spacing w:after="0" w:line="240" w:lineRule="auto"/>
        <w:jc w:val="both"/>
        <w:rPr>
          <w:rFonts w:ascii="Times New Roman" w:eastAsia="Times New Roman" w:hAnsi="Times New Roman" w:cs="Times New Roman"/>
          <w:i/>
          <w:sz w:val="24"/>
          <w:szCs w:val="24"/>
          <w:shd w:val="clear" w:color="auto" w:fill="FEFEFE"/>
        </w:rPr>
      </w:pPr>
      <w:r w:rsidRPr="00164BE3">
        <w:rPr>
          <w:rFonts w:ascii="Times New Roman" w:eastAsia="Times New Roman" w:hAnsi="Times New Roman" w:cs="Times New Roman"/>
          <w:i/>
          <w:sz w:val="24"/>
          <w:szCs w:val="24"/>
          <w:shd w:val="clear" w:color="auto" w:fill="FEFEFE"/>
        </w:rPr>
        <w:t>-</w:t>
      </w:r>
      <w:r w:rsidRPr="00164BE3">
        <w:rPr>
          <w:rFonts w:ascii="Times New Roman" w:eastAsia="Times New Roman" w:hAnsi="Times New Roman" w:cs="Times New Roman"/>
          <w:i/>
          <w:sz w:val="24"/>
          <w:szCs w:val="24"/>
          <w:shd w:val="clear" w:color="auto" w:fill="FEFEFE"/>
        </w:rPr>
        <w:tab/>
        <w:t xml:space="preserve"> минимум 3</w:t>
      </w:r>
      <w:r w:rsidRPr="00164BE3">
        <w:rPr>
          <w:rFonts w:ascii="Times New Roman" w:eastAsia="Times New Roman" w:hAnsi="Times New Roman" w:cs="Times New Roman"/>
          <w:b/>
          <w:i/>
          <w:sz w:val="24"/>
          <w:szCs w:val="24"/>
          <w:shd w:val="clear" w:color="auto" w:fill="FEFEFE"/>
        </w:rPr>
        <w:t xml:space="preserve"> (три) човека</w:t>
      </w:r>
      <w:r w:rsidRPr="00164BE3">
        <w:rPr>
          <w:rFonts w:ascii="Times New Roman" w:eastAsia="Times New Roman" w:hAnsi="Times New Roman" w:cs="Times New Roman"/>
          <w:i/>
          <w:sz w:val="24"/>
          <w:szCs w:val="24"/>
          <w:shd w:val="clear" w:color="auto" w:fill="FEFEFE"/>
        </w:rPr>
        <w:t xml:space="preserve">, притежаващи свидетелство за придобита правоспособност за работа със земеделска и горска техника, съгласно ЗРКЗГТ във връзка с чл. 230, ал. 3 от ЗГ. </w:t>
      </w:r>
    </w:p>
    <w:p w14:paraId="47DCA17C" w14:textId="77777777" w:rsidR="00164BE3" w:rsidRPr="00164BE3" w:rsidRDefault="00164BE3" w:rsidP="00164BE3">
      <w:pPr>
        <w:shd w:val="clear" w:color="auto" w:fill="FEFEFE"/>
        <w:spacing w:after="0" w:line="240" w:lineRule="auto"/>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b/>
          <w:sz w:val="24"/>
          <w:szCs w:val="24"/>
        </w:rPr>
        <w:t>2.</w:t>
      </w:r>
      <w:r w:rsidRPr="00164BE3">
        <w:rPr>
          <w:rFonts w:ascii="Times New Roman" w:eastAsia="Times New Roman" w:hAnsi="Times New Roman" w:cs="Times New Roman"/>
          <w:sz w:val="24"/>
          <w:szCs w:val="24"/>
        </w:rPr>
        <w:t xml:space="preserve"> </w:t>
      </w:r>
      <w:r w:rsidRPr="00164BE3">
        <w:rPr>
          <w:rFonts w:ascii="Times New Roman" w:eastAsia="Times New Roman" w:hAnsi="Times New Roman" w:cs="Times New Roman"/>
          <w:sz w:val="24"/>
          <w:szCs w:val="24"/>
          <w:lang w:val="en-GB"/>
        </w:rPr>
        <w:t xml:space="preserve">Изискванията на </w:t>
      </w:r>
      <w:r w:rsidRPr="00164BE3">
        <w:rPr>
          <w:rFonts w:ascii="Times New Roman" w:eastAsia="Times New Roman" w:hAnsi="Times New Roman" w:cs="Times New Roman"/>
          <w:sz w:val="24"/>
          <w:szCs w:val="24"/>
        </w:rPr>
        <w:t>чл.18, а</w:t>
      </w:r>
      <w:r w:rsidRPr="00164BE3">
        <w:rPr>
          <w:rFonts w:ascii="Times New Roman" w:eastAsia="Times New Roman" w:hAnsi="Times New Roman" w:cs="Times New Roman"/>
          <w:sz w:val="24"/>
          <w:szCs w:val="24"/>
          <w:lang w:val="en-GB"/>
        </w:rPr>
        <w:t xml:space="preserve">л. 1, т. 3 </w:t>
      </w:r>
      <w:r w:rsidRPr="00164BE3">
        <w:rPr>
          <w:rFonts w:ascii="Times New Roman" w:eastAsia="Times New Roman" w:hAnsi="Times New Roman" w:cs="Times New Roman"/>
          <w:sz w:val="24"/>
          <w:szCs w:val="24"/>
        </w:rPr>
        <w:t xml:space="preserve">от наредбата </w:t>
      </w:r>
      <w:r w:rsidRPr="00164BE3">
        <w:rPr>
          <w:rFonts w:ascii="Times New Roman" w:eastAsia="Times New Roman" w:hAnsi="Times New Roman" w:cs="Times New Roman"/>
          <w:sz w:val="24"/>
          <w:szCs w:val="24"/>
          <w:lang w:val="en-GB"/>
        </w:rPr>
        <w:t>с изключение на букви "б", "в", "д" и "ж" се отнасят за управителите или за лицата, които представляват участника,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участникът е регистриран.</w:t>
      </w:r>
    </w:p>
    <w:p w14:paraId="762BE79D"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b/>
          <w:sz w:val="24"/>
          <w:szCs w:val="24"/>
        </w:rPr>
        <w:t>3.</w:t>
      </w:r>
      <w:r w:rsidRPr="00164BE3">
        <w:rPr>
          <w:rFonts w:ascii="Times New Roman" w:eastAsia="Times New Roman" w:hAnsi="Times New Roman" w:cs="Times New Roman"/>
          <w:sz w:val="24"/>
          <w:szCs w:val="24"/>
        </w:rPr>
        <w:t xml:space="preserve"> </w:t>
      </w:r>
      <w:r w:rsidRPr="00164BE3">
        <w:rPr>
          <w:rFonts w:ascii="Times New Roman" w:eastAsia="Times New Roman" w:hAnsi="Times New Roman" w:cs="Times New Roman"/>
          <w:sz w:val="24"/>
          <w:szCs w:val="24"/>
          <w:lang w:val="en-GB"/>
        </w:rPr>
        <w:t xml:space="preserve">Изискванията на </w:t>
      </w:r>
      <w:r w:rsidRPr="00164BE3">
        <w:rPr>
          <w:rFonts w:ascii="Times New Roman" w:eastAsia="Times New Roman" w:hAnsi="Times New Roman" w:cs="Times New Roman"/>
          <w:sz w:val="24"/>
          <w:szCs w:val="24"/>
        </w:rPr>
        <w:t xml:space="preserve">чл.18, </w:t>
      </w:r>
      <w:r w:rsidRPr="00164BE3">
        <w:rPr>
          <w:rFonts w:ascii="Times New Roman" w:eastAsia="Times New Roman" w:hAnsi="Times New Roman" w:cs="Times New Roman"/>
          <w:sz w:val="24"/>
          <w:szCs w:val="24"/>
          <w:lang w:val="en-GB"/>
        </w:rPr>
        <w:t>ал. 1, т. 3, букви "а" и "е"</w:t>
      </w:r>
      <w:r w:rsidRPr="00164BE3">
        <w:rPr>
          <w:rFonts w:ascii="Times New Roman" w:eastAsia="Times New Roman" w:hAnsi="Times New Roman" w:cs="Times New Roman"/>
          <w:sz w:val="24"/>
          <w:szCs w:val="24"/>
        </w:rPr>
        <w:t xml:space="preserve"> от Наредбата</w:t>
      </w:r>
      <w:r w:rsidRPr="00164BE3">
        <w:rPr>
          <w:rFonts w:ascii="Times New Roman" w:eastAsia="Times New Roman" w:hAnsi="Times New Roman" w:cs="Times New Roman"/>
          <w:sz w:val="24"/>
          <w:szCs w:val="24"/>
          <w:lang w:val="en-GB"/>
        </w:rPr>
        <w:t>,  се прилагат, както следва:</w:t>
      </w:r>
    </w:p>
    <w:p w14:paraId="0D615C83"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lang w:val="en-GB"/>
        </w:rPr>
        <w:t>1. при събирателно дружество - за всеки съдружник, освен ако с дружествения договор не е възложено управлението на един съдружник или на друго лице;</w:t>
      </w:r>
    </w:p>
    <w:p w14:paraId="6B26C569"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lang w:val="en-GB"/>
        </w:rPr>
        <w:t>2. при командитно дружество - за неограничено отговорните съдружници;</w:t>
      </w:r>
    </w:p>
    <w:p w14:paraId="49703359"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lang w:val="en-GB"/>
        </w:rPr>
        <w:t>3. при дружество с ограничена отговорност - за управителя, а при няколко управители - за всеки от тях;</w:t>
      </w:r>
    </w:p>
    <w:p w14:paraId="706EADE1"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lang w:val="en-GB"/>
        </w:rPr>
        <w:t>4. при еднолично дружество с ограничена отговорност - за управителя;</w:t>
      </w:r>
    </w:p>
    <w:p w14:paraId="611174B1"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lang w:val="en-GB"/>
        </w:rPr>
        <w:t>5. при акционерно дружество - за членовете на съвета на директорите, съответно на управителния съвет;</w:t>
      </w:r>
    </w:p>
    <w:p w14:paraId="75B69020"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lang w:val="en-GB"/>
        </w:rPr>
        <w:t>6. при командитно дружество с акции - за изпълнителните членове, на които е възложено управлението;</w:t>
      </w:r>
    </w:p>
    <w:p w14:paraId="77C4160E"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lang w:val="en-GB"/>
        </w:rPr>
        <w:t>7. във всички останали случаи, включително за чуждестранните лица - за лицата, които представляват участника;</w:t>
      </w:r>
    </w:p>
    <w:p w14:paraId="388F0FCC"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lang w:val="en-GB"/>
        </w:rPr>
        <w:t>8. в случаите, когато има прокуристи - за прокуристите; когато чуждестранното лице има повече от един прокурист, декларацията се подава само за прокуриста, в чиято представителна власт е включена територията на Република България.</w:t>
      </w:r>
    </w:p>
    <w:p w14:paraId="635DD08F"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b/>
          <w:sz w:val="24"/>
          <w:szCs w:val="24"/>
        </w:rPr>
        <w:t xml:space="preserve">4. </w:t>
      </w:r>
      <w:r w:rsidRPr="00164BE3">
        <w:rPr>
          <w:rFonts w:ascii="Times New Roman" w:eastAsia="Times New Roman" w:hAnsi="Times New Roman" w:cs="Times New Roman"/>
          <w:sz w:val="24"/>
          <w:szCs w:val="24"/>
          <w:lang w:val="en-GB"/>
        </w:rPr>
        <w:t xml:space="preserve">Когато участник в процедура е чуждестранно физическо или юридическо лице или е посочен подизпълнител, който е чуждестранно физическо или юридическо лице, документите по </w:t>
      </w:r>
      <w:r w:rsidRPr="00164BE3">
        <w:rPr>
          <w:rFonts w:ascii="Times New Roman" w:eastAsia="Times New Roman" w:hAnsi="Times New Roman" w:cs="Times New Roman"/>
          <w:sz w:val="24"/>
          <w:szCs w:val="24"/>
        </w:rPr>
        <w:t xml:space="preserve">чл.18 </w:t>
      </w:r>
      <w:r w:rsidRPr="00164BE3">
        <w:rPr>
          <w:rFonts w:ascii="Times New Roman" w:eastAsia="Times New Roman" w:hAnsi="Times New Roman" w:cs="Times New Roman"/>
          <w:sz w:val="24"/>
          <w:szCs w:val="24"/>
          <w:lang w:val="en-GB"/>
        </w:rPr>
        <w:t>ал. 1</w:t>
      </w:r>
      <w:r w:rsidRPr="00164BE3">
        <w:rPr>
          <w:rFonts w:ascii="Times New Roman" w:eastAsia="Times New Roman" w:hAnsi="Times New Roman" w:cs="Times New Roman"/>
          <w:sz w:val="24"/>
          <w:szCs w:val="24"/>
        </w:rPr>
        <w:t xml:space="preserve"> от Наредбата</w:t>
      </w:r>
      <w:r w:rsidRPr="00164BE3">
        <w:rPr>
          <w:rFonts w:ascii="Times New Roman" w:eastAsia="Times New Roman" w:hAnsi="Times New Roman" w:cs="Times New Roman"/>
          <w:sz w:val="24"/>
          <w:szCs w:val="24"/>
          <w:lang w:val="en-GB"/>
        </w:rPr>
        <w:t>, които са на чужд език, се представят в официално заверен превод.</w:t>
      </w:r>
    </w:p>
    <w:p w14:paraId="2116FAC8"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rPr>
      </w:pPr>
      <w:r w:rsidRPr="00164BE3">
        <w:rPr>
          <w:rFonts w:ascii="Times New Roman" w:eastAsia="Times New Roman" w:hAnsi="Times New Roman" w:cs="Times New Roman"/>
          <w:b/>
          <w:sz w:val="24"/>
          <w:szCs w:val="24"/>
        </w:rPr>
        <w:t>5.</w:t>
      </w:r>
      <w:r w:rsidRPr="00164BE3">
        <w:rPr>
          <w:rFonts w:ascii="Times New Roman" w:eastAsia="Times New Roman" w:hAnsi="Times New Roman" w:cs="Times New Roman"/>
          <w:sz w:val="24"/>
          <w:szCs w:val="24"/>
        </w:rPr>
        <w:t xml:space="preserve"> Възложителят </w:t>
      </w:r>
      <w:r w:rsidRPr="00164BE3">
        <w:rPr>
          <w:rFonts w:ascii="Times New Roman" w:eastAsia="Times New Roman" w:hAnsi="Times New Roman" w:cs="Times New Roman"/>
          <w:b/>
          <w:sz w:val="24"/>
          <w:szCs w:val="24"/>
          <w:u w:val="single"/>
        </w:rPr>
        <w:t xml:space="preserve">не </w:t>
      </w:r>
      <w:r w:rsidRPr="00164BE3">
        <w:rPr>
          <w:rFonts w:ascii="Times New Roman" w:eastAsia="Times New Roman" w:hAnsi="Times New Roman" w:cs="Times New Roman"/>
          <w:b/>
          <w:sz w:val="24"/>
          <w:szCs w:val="24"/>
          <w:u w:val="single"/>
          <w:lang w:val="en-GB"/>
        </w:rPr>
        <w:t>допуска</w:t>
      </w:r>
      <w:r w:rsidRPr="00164BE3">
        <w:rPr>
          <w:rFonts w:ascii="Times New Roman" w:eastAsia="Times New Roman" w:hAnsi="Times New Roman" w:cs="Times New Roman"/>
          <w:sz w:val="24"/>
          <w:szCs w:val="24"/>
          <w:lang w:val="en-GB"/>
        </w:rPr>
        <w:t xml:space="preserve"> наемане на подизпълнители от спечелилия конкурса участник;</w:t>
      </w:r>
    </w:p>
    <w:p w14:paraId="099F95AA" w14:textId="77777777" w:rsidR="00164BE3" w:rsidRPr="00164BE3" w:rsidRDefault="00164BE3" w:rsidP="00164BE3">
      <w:pPr>
        <w:spacing w:after="0" w:line="240" w:lineRule="auto"/>
        <w:ind w:firstLine="709"/>
        <w:jc w:val="both"/>
        <w:rPr>
          <w:rFonts w:ascii="Times New Roman" w:eastAsia="Times New Roman" w:hAnsi="Times New Roman" w:cs="Times New Roman"/>
          <w:b/>
          <w:sz w:val="24"/>
          <w:szCs w:val="24"/>
          <w:u w:val="single"/>
        </w:rPr>
      </w:pPr>
    </w:p>
    <w:p w14:paraId="4A3D476A" w14:textId="77777777" w:rsidR="00164BE3" w:rsidRPr="00164BE3" w:rsidRDefault="00164BE3" w:rsidP="00164BE3">
      <w:pPr>
        <w:spacing w:after="0" w:line="240" w:lineRule="auto"/>
        <w:ind w:firstLine="709"/>
        <w:jc w:val="both"/>
        <w:rPr>
          <w:rFonts w:ascii="Times New Roman" w:eastAsia="Times New Roman" w:hAnsi="Times New Roman" w:cs="Times New Roman"/>
          <w:b/>
          <w:sz w:val="24"/>
          <w:szCs w:val="24"/>
          <w:u w:val="single"/>
        </w:rPr>
      </w:pPr>
      <w:r w:rsidRPr="00164BE3">
        <w:rPr>
          <w:rFonts w:ascii="Times New Roman" w:eastAsia="Times New Roman" w:hAnsi="Times New Roman" w:cs="Times New Roman"/>
          <w:b/>
          <w:sz w:val="24"/>
          <w:szCs w:val="24"/>
          <w:u w:val="single"/>
        </w:rPr>
        <w:t>І</w:t>
      </w:r>
      <w:r w:rsidRPr="00164BE3">
        <w:rPr>
          <w:rFonts w:ascii="Times New Roman" w:eastAsia="Times New Roman" w:hAnsi="Times New Roman" w:cs="Times New Roman"/>
          <w:b/>
          <w:sz w:val="24"/>
          <w:szCs w:val="24"/>
          <w:u w:val="single"/>
          <w:lang w:val="en-GB"/>
        </w:rPr>
        <w:t>ІІ.</w:t>
      </w:r>
      <w:r w:rsidRPr="00164BE3">
        <w:rPr>
          <w:rFonts w:ascii="Times New Roman" w:eastAsia="Times New Roman" w:hAnsi="Times New Roman" w:cs="Times New Roman"/>
          <w:b/>
          <w:sz w:val="24"/>
          <w:szCs w:val="24"/>
          <w:u w:val="single"/>
        </w:rPr>
        <w:t xml:space="preserve"> </w:t>
      </w:r>
      <w:r w:rsidRPr="00164BE3">
        <w:rPr>
          <w:rFonts w:ascii="Times New Roman" w:eastAsia="Times New Roman" w:hAnsi="Times New Roman" w:cs="Times New Roman"/>
          <w:b/>
          <w:sz w:val="24"/>
          <w:szCs w:val="24"/>
          <w:u w:val="single"/>
          <w:lang w:val="en-GB"/>
        </w:rPr>
        <w:t xml:space="preserve">НЕОБХОДИМИ ДОКУМЕНТИ ЗА УЧАСТИЕ </w:t>
      </w:r>
    </w:p>
    <w:p w14:paraId="2BE9913D" w14:textId="77777777" w:rsidR="00164BE3" w:rsidRPr="00164BE3" w:rsidRDefault="00164BE3" w:rsidP="00164BE3">
      <w:pPr>
        <w:spacing w:after="0" w:line="240" w:lineRule="auto"/>
        <w:ind w:firstLine="709"/>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rPr>
        <w:t>З</w:t>
      </w:r>
      <w:r w:rsidRPr="00164BE3">
        <w:rPr>
          <w:rFonts w:ascii="Times New Roman" w:eastAsia="Times New Roman" w:hAnsi="Times New Roman" w:cs="Times New Roman"/>
          <w:sz w:val="24"/>
          <w:szCs w:val="24"/>
          <w:lang w:val="en-GB"/>
        </w:rPr>
        <w:t xml:space="preserve">а да бъдат допуснати до участие в конкурса, участниците трябва да </w:t>
      </w:r>
      <w:r w:rsidRPr="00164BE3">
        <w:rPr>
          <w:rFonts w:ascii="Times New Roman" w:eastAsia="Times New Roman" w:hAnsi="Times New Roman" w:cs="Times New Roman"/>
          <w:sz w:val="24"/>
          <w:szCs w:val="24"/>
        </w:rPr>
        <w:t>депозира</w:t>
      </w:r>
      <w:r w:rsidRPr="00164BE3">
        <w:rPr>
          <w:rFonts w:ascii="Times New Roman" w:eastAsia="Times New Roman" w:hAnsi="Times New Roman" w:cs="Times New Roman"/>
          <w:sz w:val="24"/>
          <w:szCs w:val="24"/>
          <w:lang w:val="en-GB"/>
        </w:rPr>
        <w:t xml:space="preserve">т </w:t>
      </w:r>
      <w:r w:rsidRPr="00164BE3">
        <w:rPr>
          <w:rFonts w:ascii="Times New Roman" w:eastAsia="Times New Roman" w:hAnsi="Times New Roman" w:cs="Times New Roman"/>
          <w:sz w:val="24"/>
          <w:szCs w:val="24"/>
        </w:rPr>
        <w:t>в деловодството</w:t>
      </w:r>
      <w:r w:rsidRPr="00164BE3">
        <w:rPr>
          <w:rFonts w:ascii="Times New Roman" w:eastAsia="Times New Roman" w:hAnsi="Times New Roman" w:cs="Times New Roman"/>
          <w:sz w:val="24"/>
          <w:szCs w:val="24"/>
          <w:lang w:val="en-GB"/>
        </w:rPr>
        <w:t xml:space="preserve"> на</w:t>
      </w:r>
      <w:r w:rsidRPr="00164BE3">
        <w:rPr>
          <w:rFonts w:ascii="Times New Roman" w:eastAsia="Times New Roman" w:hAnsi="Times New Roman" w:cs="Times New Roman"/>
          <w:sz w:val="24"/>
          <w:szCs w:val="24"/>
        </w:rPr>
        <w:t xml:space="preserve"> ОП „Общински гори“</w:t>
      </w:r>
      <w:r w:rsidRPr="00164BE3">
        <w:rPr>
          <w:rFonts w:ascii="Times New Roman" w:eastAsia="Times New Roman" w:hAnsi="Times New Roman" w:cs="Times New Roman"/>
          <w:sz w:val="24"/>
          <w:szCs w:val="24"/>
          <w:lang w:val="en-GB"/>
        </w:rPr>
        <w:t xml:space="preserve"> -</w:t>
      </w:r>
      <w:r w:rsidRPr="00164BE3">
        <w:rPr>
          <w:rFonts w:ascii="Times New Roman" w:eastAsia="Times New Roman" w:hAnsi="Times New Roman" w:cs="Times New Roman"/>
          <w:sz w:val="24"/>
          <w:szCs w:val="24"/>
        </w:rPr>
        <w:t xml:space="preserve"> </w:t>
      </w:r>
      <w:r w:rsidRPr="00164BE3">
        <w:rPr>
          <w:rFonts w:ascii="Times New Roman" w:eastAsia="Times New Roman" w:hAnsi="Times New Roman" w:cs="Times New Roman"/>
          <w:sz w:val="24"/>
          <w:szCs w:val="24"/>
          <w:lang w:val="en-GB"/>
        </w:rPr>
        <w:t xml:space="preserve">краен срок до </w:t>
      </w:r>
      <w:r w:rsidRPr="00164BE3">
        <w:rPr>
          <w:rFonts w:ascii="Times New Roman" w:eastAsia="Times New Roman" w:hAnsi="Times New Roman" w:cs="Times New Roman"/>
          <w:b/>
          <w:sz w:val="24"/>
          <w:szCs w:val="24"/>
        </w:rPr>
        <w:t>16:</w:t>
      </w:r>
      <w:r w:rsidRPr="00164BE3">
        <w:rPr>
          <w:rFonts w:ascii="Times New Roman" w:eastAsia="Times New Roman" w:hAnsi="Times New Roman" w:cs="Times New Roman"/>
          <w:b/>
          <w:sz w:val="24"/>
          <w:szCs w:val="24"/>
          <w:lang w:val="en-US"/>
        </w:rPr>
        <w:t>00</w:t>
      </w:r>
      <w:r w:rsidRPr="00164BE3">
        <w:rPr>
          <w:rFonts w:ascii="Times New Roman" w:eastAsia="Times New Roman" w:hAnsi="Times New Roman" w:cs="Times New Roman"/>
          <w:b/>
          <w:sz w:val="24"/>
          <w:szCs w:val="24"/>
        </w:rPr>
        <w:t xml:space="preserve"> </w:t>
      </w:r>
      <w:r w:rsidRPr="00164BE3">
        <w:rPr>
          <w:rFonts w:ascii="Times New Roman" w:eastAsia="Times New Roman" w:hAnsi="Times New Roman" w:cs="Times New Roman"/>
          <w:b/>
          <w:sz w:val="24"/>
          <w:szCs w:val="24"/>
          <w:lang w:val="en-GB"/>
        </w:rPr>
        <w:t xml:space="preserve">часа на </w:t>
      </w:r>
      <w:r w:rsidRPr="00164BE3">
        <w:rPr>
          <w:rFonts w:ascii="Times New Roman" w:eastAsia="Times New Roman" w:hAnsi="Times New Roman" w:cs="Times New Roman"/>
          <w:b/>
          <w:sz w:val="24"/>
          <w:szCs w:val="24"/>
        </w:rPr>
        <w:t>18.10.2022г.</w:t>
      </w:r>
      <w:r w:rsidRPr="00164BE3">
        <w:rPr>
          <w:rFonts w:ascii="Times New Roman" w:eastAsia="Times New Roman" w:hAnsi="Times New Roman" w:cs="Times New Roman"/>
          <w:sz w:val="24"/>
          <w:szCs w:val="24"/>
        </w:rPr>
        <w:t xml:space="preserve">, запечатан непрозрачен плик-оферта, в който задължително се съдържат </w:t>
      </w:r>
      <w:r w:rsidRPr="00164BE3">
        <w:rPr>
          <w:rFonts w:ascii="Times New Roman" w:eastAsia="Times New Roman" w:hAnsi="Times New Roman" w:cs="Times New Roman"/>
          <w:sz w:val="24"/>
          <w:szCs w:val="24"/>
          <w:lang w:val="en-GB"/>
        </w:rPr>
        <w:t>следните документи:</w:t>
      </w:r>
    </w:p>
    <w:p w14:paraId="3A75A1EF"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b/>
          <w:sz w:val="24"/>
          <w:szCs w:val="24"/>
        </w:rPr>
        <w:t>а)</w:t>
      </w:r>
      <w:r w:rsidRPr="00164BE3">
        <w:rPr>
          <w:rFonts w:ascii="Times New Roman" w:eastAsia="Times New Roman" w:hAnsi="Times New Roman" w:cs="Times New Roman"/>
          <w:sz w:val="24"/>
          <w:szCs w:val="24"/>
        </w:rPr>
        <w:t xml:space="preserve"> </w:t>
      </w:r>
      <w:r w:rsidRPr="00164BE3">
        <w:rPr>
          <w:rFonts w:ascii="Times New Roman" w:eastAsia="Times New Roman" w:hAnsi="Times New Roman" w:cs="Times New Roman"/>
          <w:sz w:val="24"/>
          <w:szCs w:val="24"/>
          <w:u w:val="single"/>
        </w:rPr>
        <w:t>З</w:t>
      </w:r>
      <w:r w:rsidRPr="00164BE3">
        <w:rPr>
          <w:rFonts w:ascii="Times New Roman" w:eastAsia="Times New Roman" w:hAnsi="Times New Roman" w:cs="Times New Roman"/>
          <w:sz w:val="24"/>
          <w:szCs w:val="24"/>
          <w:u w:val="single"/>
          <w:lang w:val="en-GB"/>
        </w:rPr>
        <w:t>аявление</w:t>
      </w:r>
      <w:r w:rsidRPr="00164BE3">
        <w:rPr>
          <w:rFonts w:ascii="Times New Roman" w:eastAsia="Times New Roman" w:hAnsi="Times New Roman" w:cs="Times New Roman"/>
          <w:sz w:val="24"/>
          <w:szCs w:val="24"/>
          <w:lang w:val="en-GB"/>
        </w:rPr>
        <w:t xml:space="preserve"> за участие по образец, в което се посочват обектът, за който се участва, името на участника, ЕИК или ЕГН, номерът на удостоверението за регистрация на участника в публичния регистър по чл. 241 </w:t>
      </w:r>
      <w:r w:rsidRPr="00164BE3">
        <w:rPr>
          <w:rFonts w:ascii="Times New Roman" w:eastAsia="Times New Roman" w:hAnsi="Times New Roman" w:cs="Times New Roman"/>
          <w:sz w:val="24"/>
          <w:szCs w:val="24"/>
        </w:rPr>
        <w:t>или</w:t>
      </w:r>
      <w:r w:rsidRPr="00164BE3">
        <w:rPr>
          <w:rFonts w:ascii="Times New Roman" w:eastAsia="Times New Roman" w:hAnsi="Times New Roman" w:cs="Times New Roman"/>
          <w:sz w:val="24"/>
          <w:szCs w:val="24"/>
          <w:lang w:val="en-GB"/>
        </w:rPr>
        <w:t xml:space="preserve"> 235 от ЗГ за съответната дейност и срокът на валидност на офертата. С подаването на заявлението участникът се съгласява с условията за провеждане на конкурса;</w:t>
      </w:r>
    </w:p>
    <w:p w14:paraId="4DD22052"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b/>
          <w:sz w:val="24"/>
          <w:szCs w:val="24"/>
          <w:lang w:val="en-GB"/>
        </w:rPr>
        <w:t>б)</w:t>
      </w:r>
      <w:r w:rsidRPr="00164BE3">
        <w:rPr>
          <w:rFonts w:ascii="Times New Roman" w:eastAsia="Times New Roman" w:hAnsi="Times New Roman" w:cs="Times New Roman"/>
          <w:sz w:val="24"/>
          <w:szCs w:val="24"/>
        </w:rPr>
        <w:t xml:space="preserve"> </w:t>
      </w:r>
      <w:r w:rsidRPr="00164BE3">
        <w:rPr>
          <w:rFonts w:ascii="Times New Roman" w:eastAsia="Times New Roman" w:hAnsi="Times New Roman" w:cs="Times New Roman"/>
          <w:sz w:val="24"/>
          <w:szCs w:val="24"/>
          <w:u w:val="single"/>
        </w:rPr>
        <w:t>Д</w:t>
      </w:r>
      <w:r w:rsidRPr="00164BE3">
        <w:rPr>
          <w:rFonts w:ascii="Times New Roman" w:eastAsia="Times New Roman" w:hAnsi="Times New Roman" w:cs="Times New Roman"/>
          <w:sz w:val="24"/>
          <w:szCs w:val="24"/>
          <w:u w:val="single"/>
          <w:lang w:val="en-GB"/>
        </w:rPr>
        <w:t>екларация,</w:t>
      </w:r>
      <w:r w:rsidRPr="00164BE3">
        <w:rPr>
          <w:rFonts w:ascii="Times New Roman" w:eastAsia="Times New Roman" w:hAnsi="Times New Roman" w:cs="Times New Roman"/>
          <w:sz w:val="24"/>
          <w:szCs w:val="24"/>
          <w:lang w:val="en-GB"/>
        </w:rPr>
        <w:t xml:space="preserve"> че участникът:</w:t>
      </w:r>
    </w:p>
    <w:p w14:paraId="112EC31B"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rPr>
        <w:t>-</w:t>
      </w:r>
      <w:r w:rsidRPr="00164BE3">
        <w:rPr>
          <w:rFonts w:ascii="Times New Roman" w:eastAsia="Times New Roman" w:hAnsi="Times New Roman" w:cs="Times New Roman"/>
          <w:sz w:val="24"/>
          <w:szCs w:val="24"/>
          <w:lang w:val="en-GB"/>
        </w:rPr>
        <w:t xml:space="preserve"> не е осъден с влязла в сила присъда, освен ако е реабилитиран, за престъпление по чл. 194 - 217, 219 - 260, 301 - 307, 321 и 321а от Наказателния кодекс;</w:t>
      </w:r>
    </w:p>
    <w:p w14:paraId="49FFAA11"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rPr>
        <w:lastRenderedPageBreak/>
        <w:t>-</w:t>
      </w:r>
      <w:r w:rsidRPr="00164BE3">
        <w:rPr>
          <w:rFonts w:ascii="Times New Roman" w:eastAsia="Times New Roman" w:hAnsi="Times New Roman" w:cs="Times New Roman"/>
          <w:sz w:val="24"/>
          <w:szCs w:val="24"/>
          <w:lang w:val="en-GB"/>
        </w:rPr>
        <w:t xml:space="preserve"> не е обявен в несъстоятелност и не е в производство по несъстоятелност;</w:t>
      </w:r>
    </w:p>
    <w:p w14:paraId="702C1E0C"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rPr>
        <w:t>-</w:t>
      </w:r>
      <w:r w:rsidRPr="00164BE3">
        <w:rPr>
          <w:rFonts w:ascii="Times New Roman" w:eastAsia="Times New Roman" w:hAnsi="Times New Roman" w:cs="Times New Roman"/>
          <w:sz w:val="24"/>
          <w:szCs w:val="24"/>
          <w:lang w:val="en-GB"/>
        </w:rPr>
        <w:t xml:space="preserve"> не е в производство по ликвидация;</w:t>
      </w:r>
    </w:p>
    <w:p w14:paraId="6789A453"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rPr>
        <w:t>-</w:t>
      </w:r>
      <w:r w:rsidRPr="00164BE3">
        <w:rPr>
          <w:rFonts w:ascii="Times New Roman" w:eastAsia="Times New Roman" w:hAnsi="Times New Roman" w:cs="Times New Roman"/>
          <w:sz w:val="24"/>
          <w:szCs w:val="24"/>
          <w:lang w:val="en-GB"/>
        </w:rPr>
        <w:t xml:space="preserve"> не е свързано лице по смисъла на § 1, т. 15 от допълнителните разпоредби на Закона за противодействие на корупцията и за отнемане на незаконно придобитото имущество (ЗПКОНПИ) с </w:t>
      </w:r>
      <w:r w:rsidRPr="00164BE3">
        <w:rPr>
          <w:rFonts w:ascii="Times New Roman" w:eastAsia="Times New Roman" w:hAnsi="Times New Roman" w:cs="Times New Roman"/>
          <w:sz w:val="24"/>
          <w:szCs w:val="24"/>
        </w:rPr>
        <w:t>Кмет на Община Средец</w:t>
      </w:r>
      <w:r w:rsidRPr="00164BE3">
        <w:rPr>
          <w:rFonts w:ascii="Times New Roman" w:eastAsia="Times New Roman" w:hAnsi="Times New Roman" w:cs="Times New Roman"/>
          <w:sz w:val="24"/>
          <w:szCs w:val="24"/>
          <w:lang w:val="en-GB"/>
        </w:rPr>
        <w:t xml:space="preserve"> и Директора на ОП “</w:t>
      </w:r>
      <w:r w:rsidRPr="00164BE3">
        <w:rPr>
          <w:rFonts w:ascii="Times New Roman" w:eastAsia="Times New Roman" w:hAnsi="Times New Roman" w:cs="Times New Roman"/>
          <w:sz w:val="24"/>
          <w:szCs w:val="24"/>
        </w:rPr>
        <w:t>Общински гори“</w:t>
      </w:r>
      <w:r w:rsidRPr="00164BE3">
        <w:rPr>
          <w:rFonts w:ascii="Times New Roman" w:eastAsia="Times New Roman" w:hAnsi="Times New Roman" w:cs="Times New Roman"/>
          <w:sz w:val="24"/>
          <w:szCs w:val="24"/>
          <w:lang w:val="en-GB"/>
        </w:rPr>
        <w:t>;</w:t>
      </w:r>
    </w:p>
    <w:p w14:paraId="2671E8A2"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rPr>
        <w:t>-</w:t>
      </w:r>
      <w:r w:rsidRPr="00164BE3">
        <w:rPr>
          <w:rFonts w:ascii="Times New Roman" w:eastAsia="Times New Roman" w:hAnsi="Times New Roman" w:cs="Times New Roman"/>
          <w:sz w:val="24"/>
          <w:szCs w:val="24"/>
          <w:lang w:val="en-GB"/>
        </w:rPr>
        <w:t xml:space="preserve"> не е сключил договор с лице по чл. 68 от ЗПКОНПИ;</w:t>
      </w:r>
    </w:p>
    <w:p w14:paraId="7AF65894"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rPr>
        <w:t xml:space="preserve">- </w:t>
      </w:r>
      <w:r w:rsidRPr="00164BE3">
        <w:rPr>
          <w:rFonts w:ascii="Times New Roman" w:eastAsia="Times New Roman" w:hAnsi="Times New Roman" w:cs="Times New Roman"/>
          <w:sz w:val="24"/>
          <w:szCs w:val="24"/>
          <w:lang w:val="en-GB"/>
        </w:rPr>
        <w:t>не е лишен от право да упражнява търговска дейност;</w:t>
      </w:r>
    </w:p>
    <w:p w14:paraId="57B11BC7"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rPr>
        <w:t xml:space="preserve">- </w:t>
      </w:r>
      <w:r w:rsidRPr="00164BE3">
        <w:rPr>
          <w:rFonts w:ascii="Times New Roman" w:eastAsia="Times New Roman" w:hAnsi="Times New Roman" w:cs="Times New Roman"/>
          <w:sz w:val="24"/>
          <w:szCs w:val="24"/>
          <w:lang w:val="en-GB"/>
        </w:rPr>
        <w:t xml:space="preserve">няма парични задължения към държавата и към </w:t>
      </w:r>
      <w:r w:rsidRPr="00164BE3">
        <w:rPr>
          <w:rFonts w:ascii="Times New Roman" w:eastAsia="Times New Roman" w:hAnsi="Times New Roman" w:cs="Times New Roman"/>
          <w:sz w:val="24"/>
          <w:szCs w:val="24"/>
        </w:rPr>
        <w:t>Община Средец</w:t>
      </w:r>
      <w:r w:rsidRPr="00164BE3">
        <w:rPr>
          <w:rFonts w:ascii="Times New Roman" w:eastAsia="Times New Roman" w:hAnsi="Times New Roman" w:cs="Times New Roman"/>
          <w:sz w:val="24"/>
          <w:szCs w:val="24"/>
          <w:lang w:val="en-GB"/>
        </w:rPr>
        <w:t>, установени с влязъл в сила акт на компетентен държавен орган;</w:t>
      </w:r>
    </w:p>
    <w:p w14:paraId="40837E6E"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rPr>
        <w:t>-</w:t>
      </w:r>
      <w:r w:rsidRPr="00164BE3">
        <w:rPr>
          <w:rFonts w:ascii="Times New Roman" w:eastAsia="Times New Roman" w:hAnsi="Times New Roman" w:cs="Times New Roman"/>
          <w:sz w:val="24"/>
          <w:szCs w:val="24"/>
          <w:lang w:val="en-GB"/>
        </w:rPr>
        <w:t xml:space="preserve"> е внесъл гаранция за участие в конкурса;</w:t>
      </w:r>
    </w:p>
    <w:p w14:paraId="0F961356"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i/>
          <w:sz w:val="24"/>
          <w:szCs w:val="24"/>
          <w:shd w:val="clear" w:color="auto" w:fill="FEFEFE"/>
        </w:rPr>
      </w:pPr>
      <w:r w:rsidRPr="00164BE3">
        <w:rPr>
          <w:rFonts w:ascii="Times New Roman" w:eastAsia="Times New Roman" w:hAnsi="Times New Roman" w:cs="Times New Roman"/>
          <w:sz w:val="24"/>
          <w:szCs w:val="24"/>
        </w:rPr>
        <w:t>-</w:t>
      </w:r>
      <w:r w:rsidRPr="00164BE3">
        <w:rPr>
          <w:rFonts w:ascii="Times New Roman" w:eastAsia="Times New Roman" w:hAnsi="Times New Roman" w:cs="Times New Roman"/>
          <w:sz w:val="24"/>
          <w:szCs w:val="24"/>
          <w:lang w:val="en-GB"/>
        </w:rPr>
        <w:t xml:space="preserve"> </w:t>
      </w:r>
      <w:r w:rsidRPr="00164BE3">
        <w:rPr>
          <w:rFonts w:ascii="Times New Roman" w:eastAsia="Times New Roman" w:hAnsi="Times New Roman" w:cs="Times New Roman"/>
          <w:sz w:val="24"/>
          <w:szCs w:val="24"/>
        </w:rPr>
        <w:t xml:space="preserve">че </w:t>
      </w:r>
      <w:r w:rsidRPr="00164BE3">
        <w:rPr>
          <w:rFonts w:ascii="Times New Roman" w:eastAsia="Times New Roman" w:hAnsi="Times New Roman" w:cs="Times New Roman"/>
          <w:sz w:val="24"/>
          <w:szCs w:val="24"/>
          <w:lang w:val="en-GB"/>
        </w:rPr>
        <w:t xml:space="preserve">отговаря на техническите и квалификационните изисквания за извършване на дейността, </w:t>
      </w:r>
      <w:r w:rsidRPr="00164BE3">
        <w:rPr>
          <w:rFonts w:ascii="Times New Roman" w:eastAsia="Times New Roman" w:hAnsi="Times New Roman" w:cs="Times New Roman"/>
          <w:sz w:val="24"/>
          <w:szCs w:val="24"/>
        </w:rPr>
        <w:t>поставени от Възложителя</w:t>
      </w:r>
    </w:p>
    <w:p w14:paraId="0B7087C3"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rPr>
      </w:pPr>
      <w:r w:rsidRPr="00164BE3">
        <w:rPr>
          <w:rFonts w:ascii="Times New Roman" w:eastAsia="Times New Roman" w:hAnsi="Times New Roman" w:cs="Times New Roman"/>
          <w:b/>
          <w:sz w:val="24"/>
          <w:szCs w:val="24"/>
        </w:rPr>
        <w:t>в)</w:t>
      </w:r>
      <w:r w:rsidRPr="00164BE3">
        <w:rPr>
          <w:rFonts w:ascii="Times New Roman" w:eastAsia="Times New Roman" w:hAnsi="Times New Roman" w:cs="Times New Roman"/>
          <w:sz w:val="24"/>
          <w:szCs w:val="24"/>
          <w:lang w:val="en-GB"/>
        </w:rPr>
        <w:t xml:space="preserve"> </w:t>
      </w:r>
      <w:r w:rsidRPr="00164BE3">
        <w:rPr>
          <w:rFonts w:ascii="Times New Roman" w:eastAsia="Times New Roman" w:hAnsi="Times New Roman" w:cs="Times New Roman"/>
          <w:sz w:val="24"/>
          <w:szCs w:val="24"/>
          <w:u w:val="single"/>
          <w:lang w:val="en-GB"/>
        </w:rPr>
        <w:t>плик</w:t>
      </w:r>
      <w:r w:rsidRPr="00164BE3">
        <w:rPr>
          <w:rFonts w:ascii="Times New Roman" w:eastAsia="Times New Roman" w:hAnsi="Times New Roman" w:cs="Times New Roman"/>
          <w:sz w:val="24"/>
          <w:szCs w:val="24"/>
          <w:u w:val="single"/>
        </w:rPr>
        <w:t>/ове</w:t>
      </w:r>
      <w:r w:rsidRPr="00164BE3">
        <w:rPr>
          <w:rFonts w:ascii="Times New Roman" w:eastAsia="Times New Roman" w:hAnsi="Times New Roman" w:cs="Times New Roman"/>
          <w:sz w:val="24"/>
          <w:szCs w:val="24"/>
          <w:u w:val="single"/>
          <w:lang w:val="en-GB"/>
        </w:rPr>
        <w:t xml:space="preserve"> </w:t>
      </w:r>
      <w:r w:rsidRPr="00164BE3">
        <w:rPr>
          <w:rFonts w:ascii="Times New Roman" w:eastAsia="Times New Roman" w:hAnsi="Times New Roman" w:cs="Times New Roman"/>
          <w:sz w:val="24"/>
          <w:szCs w:val="24"/>
          <w:u w:val="single"/>
        </w:rPr>
        <w:t>„</w:t>
      </w:r>
      <w:r w:rsidRPr="00164BE3">
        <w:rPr>
          <w:rFonts w:ascii="Times New Roman" w:eastAsia="Times New Roman" w:hAnsi="Times New Roman" w:cs="Times New Roman"/>
          <w:sz w:val="24"/>
          <w:szCs w:val="24"/>
          <w:u w:val="single"/>
          <w:lang w:val="en-GB"/>
        </w:rPr>
        <w:t>Ценово предложение</w:t>
      </w:r>
      <w:r w:rsidRPr="00164BE3">
        <w:rPr>
          <w:rFonts w:ascii="Times New Roman" w:eastAsia="Times New Roman" w:hAnsi="Times New Roman" w:cs="Times New Roman"/>
          <w:sz w:val="24"/>
          <w:szCs w:val="24"/>
          <w:u w:val="single"/>
        </w:rPr>
        <w:t>”</w:t>
      </w:r>
      <w:r w:rsidRPr="00164BE3">
        <w:rPr>
          <w:rFonts w:ascii="Times New Roman" w:eastAsia="Times New Roman" w:hAnsi="Times New Roman" w:cs="Times New Roman"/>
          <w:sz w:val="24"/>
          <w:szCs w:val="24"/>
          <w:u w:val="single"/>
          <w:lang w:val="en-GB"/>
        </w:rPr>
        <w:t>;</w:t>
      </w:r>
    </w:p>
    <w:p w14:paraId="7714FC2F" w14:textId="77777777" w:rsidR="00164BE3" w:rsidRPr="00164BE3" w:rsidRDefault="00164BE3" w:rsidP="00164BE3">
      <w:pPr>
        <w:spacing w:after="0" w:line="240" w:lineRule="auto"/>
        <w:ind w:firstLine="706"/>
        <w:jc w:val="both"/>
        <w:rPr>
          <w:rFonts w:ascii="Times New Roman" w:eastAsia="Times New Roman" w:hAnsi="Times New Roman" w:cs="Times New Roman"/>
          <w:sz w:val="24"/>
          <w:szCs w:val="24"/>
        </w:rPr>
      </w:pPr>
      <w:r w:rsidRPr="00164BE3">
        <w:rPr>
          <w:rFonts w:ascii="Times New Roman" w:eastAsia="Times New Roman" w:hAnsi="Times New Roman" w:cs="Times New Roman"/>
          <w:b/>
          <w:sz w:val="24"/>
          <w:szCs w:val="24"/>
        </w:rPr>
        <w:t xml:space="preserve">Забележка: </w:t>
      </w:r>
      <w:r w:rsidRPr="00164BE3">
        <w:rPr>
          <w:rFonts w:ascii="Times New Roman" w:eastAsia="Times New Roman" w:hAnsi="Times New Roman" w:cs="Times New Roman"/>
          <w:sz w:val="24"/>
          <w:szCs w:val="24"/>
        </w:rPr>
        <w:t>Документ</w:t>
      </w:r>
      <w:r w:rsidRPr="00164BE3">
        <w:rPr>
          <w:rFonts w:ascii="Times New Roman" w:eastAsia="Times New Roman" w:hAnsi="Times New Roman" w:cs="Times New Roman"/>
          <w:b/>
          <w:sz w:val="24"/>
          <w:szCs w:val="24"/>
        </w:rPr>
        <w:t xml:space="preserve"> </w:t>
      </w:r>
      <w:r w:rsidRPr="00164BE3">
        <w:rPr>
          <w:rFonts w:ascii="Times New Roman" w:eastAsia="Times New Roman" w:hAnsi="Times New Roman" w:cs="Times New Roman"/>
          <w:sz w:val="24"/>
          <w:szCs w:val="24"/>
        </w:rPr>
        <w:t>за самоличност или нотариално заверено пълномощно (</w:t>
      </w:r>
      <w:r w:rsidRPr="00164BE3">
        <w:rPr>
          <w:rFonts w:ascii="Times New Roman" w:eastAsia="Times New Roman" w:hAnsi="Times New Roman" w:cs="Times New Roman"/>
          <w:sz w:val="24"/>
          <w:szCs w:val="24"/>
          <w:lang w:val="en-GB"/>
        </w:rPr>
        <w:t xml:space="preserve">оригинал или заверено от </w:t>
      </w:r>
      <w:r w:rsidRPr="00164BE3">
        <w:rPr>
          <w:rFonts w:ascii="Times New Roman" w:eastAsia="Times New Roman" w:hAnsi="Times New Roman" w:cs="Times New Roman"/>
          <w:sz w:val="24"/>
          <w:szCs w:val="24"/>
        </w:rPr>
        <w:t>участника</w:t>
      </w:r>
      <w:r w:rsidRPr="00164BE3">
        <w:rPr>
          <w:rFonts w:ascii="Times New Roman" w:eastAsia="Times New Roman" w:hAnsi="Times New Roman" w:cs="Times New Roman"/>
          <w:sz w:val="24"/>
          <w:szCs w:val="24"/>
          <w:lang w:val="en-GB"/>
        </w:rPr>
        <w:t xml:space="preserve"> копие</w:t>
      </w:r>
      <w:r w:rsidRPr="00164BE3">
        <w:rPr>
          <w:rFonts w:ascii="Times New Roman" w:eastAsia="Times New Roman" w:hAnsi="Times New Roman" w:cs="Times New Roman"/>
          <w:sz w:val="24"/>
          <w:szCs w:val="24"/>
        </w:rPr>
        <w:t>) се представя по време на процедурата в случаите, когато участникът присъства на конкурса лично, или чрез свой</w:t>
      </w:r>
      <w:r w:rsidRPr="00164BE3">
        <w:rPr>
          <w:rFonts w:ascii="Times New Roman" w:eastAsia="Times New Roman" w:hAnsi="Times New Roman" w:cs="Times New Roman"/>
          <w:sz w:val="24"/>
          <w:szCs w:val="24"/>
          <w:lang w:val="en-GB"/>
        </w:rPr>
        <w:t xml:space="preserve"> упълномощен представител</w:t>
      </w:r>
      <w:r w:rsidRPr="00164BE3">
        <w:rPr>
          <w:rFonts w:ascii="Times New Roman" w:eastAsia="Times New Roman" w:hAnsi="Times New Roman" w:cs="Times New Roman"/>
          <w:sz w:val="24"/>
          <w:szCs w:val="24"/>
        </w:rPr>
        <w:t>.</w:t>
      </w:r>
      <w:r w:rsidRPr="00164BE3">
        <w:rPr>
          <w:rFonts w:ascii="Times New Roman" w:eastAsia="Times New Roman" w:hAnsi="Times New Roman" w:cs="Times New Roman"/>
          <w:sz w:val="24"/>
          <w:szCs w:val="24"/>
          <w:lang w:val="en-GB"/>
        </w:rPr>
        <w:t xml:space="preserve"> </w:t>
      </w:r>
    </w:p>
    <w:p w14:paraId="7B1B87B0" w14:textId="77777777" w:rsidR="00164BE3" w:rsidRPr="00164BE3" w:rsidRDefault="00164BE3" w:rsidP="00164BE3">
      <w:pPr>
        <w:tabs>
          <w:tab w:val="left" w:pos="5940"/>
        </w:tabs>
        <w:spacing w:after="0" w:line="240" w:lineRule="auto"/>
        <w:ind w:firstLine="709"/>
        <w:jc w:val="both"/>
        <w:rPr>
          <w:rFonts w:ascii="Times New Roman" w:eastAsia="Times New Roman" w:hAnsi="Times New Roman" w:cs="Times New Roman"/>
          <w:b/>
          <w:sz w:val="24"/>
          <w:szCs w:val="24"/>
          <w:u w:val="single"/>
        </w:rPr>
      </w:pPr>
    </w:p>
    <w:p w14:paraId="6A316B70" w14:textId="77777777" w:rsidR="00164BE3" w:rsidRPr="00164BE3" w:rsidRDefault="00164BE3" w:rsidP="00164BE3">
      <w:pPr>
        <w:spacing w:after="0" w:line="240" w:lineRule="auto"/>
        <w:ind w:firstLine="709"/>
        <w:jc w:val="both"/>
        <w:rPr>
          <w:rFonts w:ascii="Times New Roman" w:eastAsia="Times New Roman" w:hAnsi="Times New Roman" w:cs="Times New Roman"/>
          <w:b/>
          <w:sz w:val="24"/>
          <w:szCs w:val="24"/>
          <w:u w:val="single"/>
        </w:rPr>
      </w:pPr>
      <w:r w:rsidRPr="00164BE3">
        <w:rPr>
          <w:rFonts w:ascii="Times New Roman" w:eastAsia="Times New Roman" w:hAnsi="Times New Roman" w:cs="Times New Roman"/>
          <w:b/>
          <w:sz w:val="24"/>
          <w:szCs w:val="24"/>
          <w:u w:val="single"/>
        </w:rPr>
        <w:t>ІV. ВРЕМЕ И МЯСТО НА ОТКРИТИЯ КОНКУРС:</w:t>
      </w:r>
    </w:p>
    <w:p w14:paraId="04F39550" w14:textId="77777777" w:rsidR="00164BE3" w:rsidRPr="00164BE3" w:rsidRDefault="00164BE3" w:rsidP="00164BE3">
      <w:pPr>
        <w:spacing w:after="0" w:line="240" w:lineRule="auto"/>
        <w:ind w:firstLine="709"/>
        <w:jc w:val="both"/>
        <w:rPr>
          <w:rFonts w:ascii="Times New Roman" w:eastAsia="Times New Roman" w:hAnsi="Times New Roman" w:cs="Times New Roman"/>
          <w:sz w:val="24"/>
          <w:szCs w:val="24"/>
        </w:rPr>
      </w:pPr>
      <w:r w:rsidRPr="00164BE3">
        <w:rPr>
          <w:rFonts w:ascii="Times New Roman" w:eastAsia="Times New Roman" w:hAnsi="Times New Roman" w:cs="Times New Roman"/>
          <w:sz w:val="24"/>
          <w:szCs w:val="24"/>
        </w:rPr>
        <w:t xml:space="preserve">Откритият конкурс ще се проведе на </w:t>
      </w:r>
      <w:r w:rsidRPr="00164BE3">
        <w:rPr>
          <w:rFonts w:ascii="Times New Roman" w:eastAsia="Times New Roman" w:hAnsi="Times New Roman" w:cs="Times New Roman"/>
          <w:b/>
          <w:sz w:val="28"/>
          <w:szCs w:val="28"/>
          <w:u w:val="single"/>
        </w:rPr>
        <w:t xml:space="preserve">19.10.2022 г. от </w:t>
      </w:r>
      <w:r w:rsidRPr="00164BE3">
        <w:rPr>
          <w:rFonts w:ascii="Times New Roman" w:eastAsia="Times New Roman" w:hAnsi="Times New Roman" w:cs="Times New Roman"/>
          <w:b/>
          <w:sz w:val="28"/>
          <w:szCs w:val="28"/>
          <w:u w:val="single"/>
          <w:lang w:val="en-US"/>
        </w:rPr>
        <w:t>09</w:t>
      </w:r>
      <w:r w:rsidRPr="00164BE3">
        <w:rPr>
          <w:rFonts w:ascii="Times New Roman" w:eastAsia="Times New Roman" w:hAnsi="Times New Roman" w:cs="Times New Roman"/>
          <w:b/>
          <w:sz w:val="28"/>
          <w:szCs w:val="28"/>
          <w:u w:val="single"/>
        </w:rPr>
        <w:t>:</w:t>
      </w:r>
      <w:r w:rsidRPr="00164BE3">
        <w:rPr>
          <w:rFonts w:ascii="Times New Roman" w:eastAsia="Times New Roman" w:hAnsi="Times New Roman" w:cs="Times New Roman"/>
          <w:b/>
          <w:sz w:val="28"/>
          <w:szCs w:val="28"/>
          <w:u w:val="single"/>
          <w:lang w:val="en-US"/>
        </w:rPr>
        <w:t>30</w:t>
      </w:r>
      <w:r w:rsidRPr="00164BE3">
        <w:rPr>
          <w:rFonts w:ascii="Times New Roman" w:eastAsia="Times New Roman" w:hAnsi="Times New Roman" w:cs="Times New Roman"/>
          <w:b/>
          <w:sz w:val="28"/>
          <w:szCs w:val="28"/>
          <w:u w:val="single"/>
        </w:rPr>
        <w:t xml:space="preserve"> часа</w:t>
      </w:r>
      <w:r w:rsidRPr="00164BE3">
        <w:rPr>
          <w:rFonts w:ascii="Times New Roman" w:eastAsia="Times New Roman" w:hAnsi="Times New Roman" w:cs="Times New Roman"/>
          <w:sz w:val="24"/>
          <w:szCs w:val="24"/>
        </w:rPr>
        <w:t>, с място за провеждане: гр. Средец, на административен адрес ул. „Васил Коларов” №29, административна сграда на ОП „Общински гори“ Средец, Заседателна зала.</w:t>
      </w:r>
    </w:p>
    <w:p w14:paraId="0FB3C793"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b/>
          <w:sz w:val="24"/>
          <w:szCs w:val="24"/>
          <w:u w:val="single"/>
        </w:rPr>
      </w:pPr>
    </w:p>
    <w:p w14:paraId="7EFC1E00"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b/>
          <w:sz w:val="24"/>
          <w:szCs w:val="24"/>
        </w:rPr>
      </w:pPr>
      <w:r w:rsidRPr="00164BE3">
        <w:rPr>
          <w:rFonts w:ascii="Times New Roman" w:eastAsia="Times New Roman" w:hAnsi="Times New Roman" w:cs="Times New Roman"/>
          <w:b/>
          <w:sz w:val="24"/>
          <w:szCs w:val="24"/>
          <w:u w:val="single"/>
        </w:rPr>
        <w:t>V. М</w:t>
      </w:r>
      <w:r w:rsidRPr="00164BE3">
        <w:rPr>
          <w:rFonts w:ascii="Times New Roman" w:eastAsia="Times New Roman" w:hAnsi="Times New Roman" w:cs="Times New Roman"/>
          <w:b/>
          <w:sz w:val="24"/>
          <w:szCs w:val="24"/>
          <w:u w:val="single"/>
          <w:lang w:val="en-GB"/>
        </w:rPr>
        <w:t>ЯСТО И СРОК ЗА ПОЛУЧАВАНЕ, ЦЕНА И НАЧИН НА ПЛАЩАНЕ НА ДОКУМЕНТАЦИЯТА ЗА УЧАСТИЕ</w:t>
      </w:r>
    </w:p>
    <w:p w14:paraId="2917F0C5" w14:textId="77777777" w:rsidR="00164BE3" w:rsidRPr="00164BE3" w:rsidRDefault="00164BE3" w:rsidP="00164BE3">
      <w:pPr>
        <w:tabs>
          <w:tab w:val="left" w:pos="0"/>
        </w:tabs>
        <w:spacing w:after="0" w:line="240" w:lineRule="auto"/>
        <w:ind w:firstLine="706"/>
        <w:jc w:val="both"/>
        <w:rPr>
          <w:rFonts w:ascii="Times New Roman" w:eastAsia="Times New Roman" w:hAnsi="Times New Roman" w:cs="Times New Roman"/>
          <w:b/>
          <w:sz w:val="24"/>
          <w:szCs w:val="24"/>
          <w:lang w:val="en-US"/>
        </w:rPr>
      </w:pPr>
      <w:r w:rsidRPr="00164BE3">
        <w:rPr>
          <w:rFonts w:ascii="Times New Roman" w:eastAsia="Times New Roman" w:hAnsi="Times New Roman" w:cs="Times New Roman"/>
          <w:sz w:val="24"/>
          <w:szCs w:val="24"/>
        </w:rPr>
        <w:t>Участниците</w:t>
      </w:r>
      <w:r w:rsidRPr="00164BE3">
        <w:rPr>
          <w:rFonts w:ascii="Times New Roman" w:eastAsia="Times New Roman" w:hAnsi="Times New Roman" w:cs="Times New Roman"/>
          <w:sz w:val="24"/>
          <w:szCs w:val="24"/>
          <w:lang w:val="en-GB"/>
        </w:rPr>
        <w:t xml:space="preserve"> в процедурата могат да изтеглят документацията от интернет страницата на </w:t>
      </w:r>
      <w:r w:rsidRPr="00164BE3">
        <w:rPr>
          <w:rFonts w:ascii="Times New Roman" w:eastAsia="Times New Roman" w:hAnsi="Times New Roman" w:cs="Times New Roman"/>
          <w:sz w:val="24"/>
          <w:szCs w:val="24"/>
        </w:rPr>
        <w:t>Възложителя</w:t>
      </w:r>
      <w:r w:rsidRPr="00164BE3">
        <w:rPr>
          <w:rFonts w:ascii="Times New Roman" w:eastAsia="Times New Roman" w:hAnsi="Times New Roman" w:cs="Times New Roman"/>
          <w:sz w:val="24"/>
          <w:szCs w:val="24"/>
          <w:lang w:val="en-GB"/>
        </w:rPr>
        <w:t xml:space="preserve"> без заплащане или да я закупят от касата на </w:t>
      </w:r>
      <w:r w:rsidRPr="00164BE3">
        <w:rPr>
          <w:rFonts w:ascii="Times New Roman" w:eastAsia="Times New Roman" w:hAnsi="Times New Roman" w:cs="Times New Roman"/>
          <w:sz w:val="24"/>
          <w:szCs w:val="24"/>
          <w:lang w:val="ru-RU"/>
        </w:rPr>
        <w:t>ОП «Общински гори» Средец</w:t>
      </w:r>
      <w:r w:rsidRPr="00164BE3">
        <w:rPr>
          <w:rFonts w:ascii="Times New Roman" w:eastAsia="Times New Roman" w:hAnsi="Times New Roman" w:cs="Times New Roman"/>
          <w:sz w:val="24"/>
          <w:szCs w:val="24"/>
          <w:lang w:val="en-GB"/>
        </w:rPr>
        <w:t xml:space="preserve"> всеки работен ден от</w:t>
      </w:r>
      <w:r w:rsidRPr="00164BE3">
        <w:rPr>
          <w:rFonts w:ascii="Times New Roman" w:eastAsia="Times New Roman" w:hAnsi="Times New Roman" w:cs="Times New Roman"/>
          <w:sz w:val="24"/>
          <w:szCs w:val="24"/>
        </w:rPr>
        <w:t xml:space="preserve"> 8</w:t>
      </w:r>
      <w:r w:rsidRPr="00164BE3">
        <w:rPr>
          <w:rFonts w:ascii="Times New Roman" w:eastAsia="Times New Roman" w:hAnsi="Times New Roman" w:cs="Times New Roman"/>
          <w:sz w:val="24"/>
          <w:szCs w:val="24"/>
          <w:lang w:val="en-GB"/>
        </w:rPr>
        <w:t xml:space="preserve">:00 – </w:t>
      </w:r>
      <w:r w:rsidRPr="00164BE3">
        <w:rPr>
          <w:rFonts w:ascii="Times New Roman" w:eastAsia="Times New Roman" w:hAnsi="Times New Roman" w:cs="Times New Roman"/>
          <w:sz w:val="24"/>
          <w:szCs w:val="24"/>
        </w:rPr>
        <w:t>16:</w:t>
      </w:r>
      <w:r w:rsidRPr="00164BE3">
        <w:rPr>
          <w:rFonts w:ascii="Times New Roman" w:eastAsia="Times New Roman" w:hAnsi="Times New Roman" w:cs="Times New Roman"/>
          <w:sz w:val="24"/>
          <w:szCs w:val="24"/>
          <w:lang w:val="en-US"/>
        </w:rPr>
        <w:t>00</w:t>
      </w:r>
      <w:r w:rsidRPr="00164BE3">
        <w:rPr>
          <w:rFonts w:ascii="Times New Roman" w:eastAsia="Times New Roman" w:hAnsi="Times New Roman" w:cs="Times New Roman"/>
          <w:sz w:val="24"/>
          <w:szCs w:val="24"/>
          <w:lang w:val="en-GB"/>
        </w:rPr>
        <w:t xml:space="preserve"> часа, краен  срок – </w:t>
      </w:r>
      <w:r w:rsidRPr="00164BE3">
        <w:rPr>
          <w:rFonts w:ascii="Times New Roman" w:eastAsia="Times New Roman" w:hAnsi="Times New Roman" w:cs="Times New Roman"/>
          <w:b/>
          <w:sz w:val="24"/>
          <w:szCs w:val="24"/>
        </w:rPr>
        <w:t>16:</w:t>
      </w:r>
      <w:r w:rsidRPr="00164BE3">
        <w:rPr>
          <w:rFonts w:ascii="Times New Roman" w:eastAsia="Times New Roman" w:hAnsi="Times New Roman" w:cs="Times New Roman"/>
          <w:b/>
          <w:sz w:val="24"/>
          <w:szCs w:val="24"/>
          <w:lang w:val="en-US"/>
        </w:rPr>
        <w:t>00</w:t>
      </w:r>
      <w:r w:rsidRPr="00164BE3">
        <w:rPr>
          <w:rFonts w:ascii="Times New Roman" w:eastAsia="Times New Roman" w:hAnsi="Times New Roman" w:cs="Times New Roman"/>
          <w:b/>
          <w:sz w:val="24"/>
          <w:szCs w:val="24"/>
          <w:lang w:val="en-GB"/>
        </w:rPr>
        <w:t xml:space="preserve"> часа на </w:t>
      </w:r>
      <w:r w:rsidRPr="00164BE3">
        <w:rPr>
          <w:rFonts w:ascii="Times New Roman" w:eastAsia="Times New Roman" w:hAnsi="Times New Roman" w:cs="Times New Roman"/>
          <w:b/>
          <w:sz w:val="24"/>
          <w:szCs w:val="24"/>
        </w:rPr>
        <w:t>18.10.2022</w:t>
      </w:r>
      <w:r w:rsidRPr="00164BE3">
        <w:rPr>
          <w:rFonts w:ascii="Times New Roman" w:eastAsia="Times New Roman" w:hAnsi="Times New Roman" w:cs="Times New Roman"/>
          <w:b/>
          <w:sz w:val="24"/>
          <w:szCs w:val="24"/>
          <w:lang w:val="en-GB"/>
        </w:rPr>
        <w:t xml:space="preserve"> г.</w:t>
      </w:r>
      <w:r w:rsidRPr="00164BE3">
        <w:rPr>
          <w:rFonts w:ascii="Times New Roman" w:eastAsia="Times New Roman" w:hAnsi="Times New Roman" w:cs="Times New Roman"/>
          <w:sz w:val="24"/>
          <w:szCs w:val="24"/>
          <w:lang w:val="en-GB"/>
        </w:rPr>
        <w:t xml:space="preserve"> Цената на тръжната документация е </w:t>
      </w:r>
      <w:r w:rsidRPr="00164BE3">
        <w:rPr>
          <w:rFonts w:ascii="Times New Roman" w:eastAsia="Times New Roman" w:hAnsi="Times New Roman" w:cs="Times New Roman"/>
          <w:b/>
          <w:sz w:val="24"/>
          <w:szCs w:val="24"/>
        </w:rPr>
        <w:t>1</w:t>
      </w:r>
      <w:r w:rsidRPr="00164BE3">
        <w:rPr>
          <w:rFonts w:ascii="Times New Roman" w:eastAsia="Times New Roman" w:hAnsi="Times New Roman" w:cs="Times New Roman"/>
          <w:b/>
          <w:sz w:val="24"/>
          <w:szCs w:val="24"/>
          <w:lang w:val="en-GB"/>
        </w:rPr>
        <w:t>5,00 (</w:t>
      </w:r>
      <w:r w:rsidRPr="00164BE3">
        <w:rPr>
          <w:rFonts w:ascii="Times New Roman" w:eastAsia="Times New Roman" w:hAnsi="Times New Roman" w:cs="Times New Roman"/>
          <w:b/>
          <w:sz w:val="24"/>
          <w:szCs w:val="24"/>
        </w:rPr>
        <w:t>петна</w:t>
      </w:r>
      <w:r w:rsidRPr="00164BE3">
        <w:rPr>
          <w:rFonts w:ascii="Times New Roman" w:eastAsia="Times New Roman" w:hAnsi="Times New Roman" w:cs="Times New Roman"/>
          <w:b/>
          <w:sz w:val="24"/>
          <w:szCs w:val="24"/>
          <w:lang w:val="en-GB"/>
        </w:rPr>
        <w:t>десет)</w:t>
      </w:r>
      <w:r w:rsidRPr="00164BE3">
        <w:rPr>
          <w:rFonts w:ascii="Times New Roman" w:eastAsia="Times New Roman" w:hAnsi="Times New Roman" w:cs="Times New Roman"/>
          <w:sz w:val="24"/>
          <w:szCs w:val="24"/>
          <w:lang w:val="en-GB"/>
        </w:rPr>
        <w:t xml:space="preserve"> лева без ДДС. </w:t>
      </w:r>
    </w:p>
    <w:p w14:paraId="167C7855" w14:textId="77777777" w:rsidR="00164BE3" w:rsidRPr="00164BE3" w:rsidRDefault="00164BE3" w:rsidP="00164BE3">
      <w:pPr>
        <w:spacing w:after="0" w:line="240" w:lineRule="auto"/>
        <w:ind w:firstLine="709"/>
        <w:jc w:val="both"/>
        <w:rPr>
          <w:rFonts w:ascii="Times New Roman" w:eastAsia="Times New Roman" w:hAnsi="Times New Roman" w:cs="Times New Roman"/>
          <w:sz w:val="24"/>
          <w:szCs w:val="24"/>
        </w:rPr>
      </w:pPr>
    </w:p>
    <w:p w14:paraId="40210249" w14:textId="77777777" w:rsidR="00164BE3" w:rsidRPr="00164BE3" w:rsidRDefault="00164BE3" w:rsidP="00164BE3">
      <w:pPr>
        <w:spacing w:after="0" w:line="240" w:lineRule="auto"/>
        <w:jc w:val="both"/>
        <w:rPr>
          <w:rFonts w:ascii="Times New Roman" w:eastAsia="Times New Roman" w:hAnsi="Times New Roman" w:cs="Times New Roman"/>
          <w:b/>
          <w:sz w:val="24"/>
          <w:szCs w:val="24"/>
          <w:u w:val="single"/>
        </w:rPr>
      </w:pPr>
      <w:r w:rsidRPr="00164BE3">
        <w:rPr>
          <w:rFonts w:ascii="Times New Roman" w:eastAsia="Times New Roman" w:hAnsi="Times New Roman" w:cs="Times New Roman"/>
          <w:b/>
          <w:sz w:val="24"/>
          <w:szCs w:val="24"/>
        </w:rPr>
        <w:t xml:space="preserve">           </w:t>
      </w:r>
      <w:r w:rsidRPr="00164BE3">
        <w:rPr>
          <w:rFonts w:ascii="Times New Roman" w:eastAsia="Times New Roman" w:hAnsi="Times New Roman" w:cs="Times New Roman"/>
          <w:b/>
          <w:sz w:val="24"/>
          <w:szCs w:val="24"/>
          <w:u w:val="single"/>
          <w:lang w:val="en-GB"/>
        </w:rPr>
        <w:t>V</w:t>
      </w:r>
      <w:r w:rsidRPr="00164BE3">
        <w:rPr>
          <w:rFonts w:ascii="Times New Roman" w:eastAsia="Times New Roman" w:hAnsi="Times New Roman" w:cs="Times New Roman"/>
          <w:b/>
          <w:sz w:val="24"/>
          <w:szCs w:val="24"/>
          <w:u w:val="single"/>
        </w:rPr>
        <w:t>І. ВРЕМЕ И НАЧИН ЗА ОГЛЕД НА ОБЕКТА</w:t>
      </w:r>
    </w:p>
    <w:p w14:paraId="4D618735" w14:textId="77777777" w:rsidR="00164BE3" w:rsidRPr="00164BE3" w:rsidRDefault="00164BE3" w:rsidP="00164BE3">
      <w:pPr>
        <w:spacing w:after="0" w:line="240" w:lineRule="auto"/>
        <w:ind w:firstLine="567"/>
        <w:jc w:val="both"/>
        <w:rPr>
          <w:rFonts w:ascii="Times New Roman" w:eastAsia="Times New Roman" w:hAnsi="Times New Roman" w:cs="Times New Roman"/>
          <w:sz w:val="24"/>
          <w:szCs w:val="24"/>
        </w:rPr>
      </w:pPr>
      <w:r w:rsidRPr="00164BE3">
        <w:rPr>
          <w:rFonts w:ascii="Times New Roman" w:eastAsia="Times New Roman" w:hAnsi="Times New Roman" w:cs="Times New Roman"/>
          <w:sz w:val="24"/>
          <w:szCs w:val="24"/>
        </w:rPr>
        <w:t xml:space="preserve">Участниците могат да направят оглед на обекта, със собствен превоз, през всички работни дни, краен срок до </w:t>
      </w:r>
      <w:r w:rsidRPr="00164BE3">
        <w:rPr>
          <w:rFonts w:ascii="Times New Roman" w:eastAsia="Times New Roman" w:hAnsi="Times New Roman" w:cs="Times New Roman"/>
          <w:b/>
          <w:sz w:val="24"/>
          <w:szCs w:val="24"/>
        </w:rPr>
        <w:t>16:</w:t>
      </w:r>
      <w:r w:rsidRPr="00164BE3">
        <w:rPr>
          <w:rFonts w:ascii="Times New Roman" w:eastAsia="Times New Roman" w:hAnsi="Times New Roman" w:cs="Times New Roman"/>
          <w:b/>
          <w:sz w:val="24"/>
          <w:szCs w:val="24"/>
          <w:lang w:val="en-US"/>
        </w:rPr>
        <w:t>00</w:t>
      </w:r>
      <w:r w:rsidRPr="00164BE3">
        <w:rPr>
          <w:rFonts w:ascii="Times New Roman" w:eastAsia="Times New Roman" w:hAnsi="Times New Roman" w:cs="Times New Roman"/>
          <w:b/>
          <w:sz w:val="24"/>
          <w:szCs w:val="24"/>
        </w:rPr>
        <w:t xml:space="preserve"> часа на 18.10.2022 г. </w:t>
      </w:r>
      <w:r w:rsidRPr="00164BE3">
        <w:rPr>
          <w:rFonts w:ascii="Times New Roman" w:eastAsia="Times New Roman" w:hAnsi="Times New Roman" w:cs="Times New Roman"/>
          <w:sz w:val="24"/>
          <w:szCs w:val="24"/>
          <w:lang w:val="en-GB"/>
        </w:rPr>
        <w:t>Разходите за огледа са за сметка на кандидата.</w:t>
      </w:r>
    </w:p>
    <w:p w14:paraId="318CCA2E" w14:textId="77777777" w:rsidR="00164BE3" w:rsidRPr="00164BE3" w:rsidRDefault="00164BE3" w:rsidP="00164BE3">
      <w:pPr>
        <w:spacing w:after="0" w:line="240" w:lineRule="auto"/>
        <w:ind w:firstLine="567"/>
        <w:jc w:val="both"/>
        <w:rPr>
          <w:rFonts w:ascii="Times New Roman" w:eastAsia="Times New Roman" w:hAnsi="Times New Roman" w:cs="Times New Roman"/>
          <w:sz w:val="24"/>
          <w:szCs w:val="24"/>
        </w:rPr>
      </w:pPr>
    </w:p>
    <w:p w14:paraId="01351CF5" w14:textId="77777777" w:rsidR="00164BE3" w:rsidRPr="00164BE3" w:rsidRDefault="00164BE3" w:rsidP="00164BE3">
      <w:pPr>
        <w:tabs>
          <w:tab w:val="left" w:pos="5940"/>
        </w:tabs>
        <w:spacing w:after="0" w:line="240" w:lineRule="auto"/>
        <w:ind w:firstLine="706"/>
        <w:jc w:val="both"/>
        <w:rPr>
          <w:rFonts w:ascii="Times New Roman" w:eastAsia="Times New Roman" w:hAnsi="Times New Roman" w:cs="Times New Roman"/>
          <w:b/>
          <w:sz w:val="24"/>
          <w:szCs w:val="24"/>
          <w:u w:val="single"/>
        </w:rPr>
      </w:pPr>
      <w:r w:rsidRPr="00164BE3">
        <w:rPr>
          <w:rFonts w:ascii="Times New Roman" w:eastAsia="Times New Roman" w:hAnsi="Times New Roman" w:cs="Times New Roman"/>
          <w:b/>
          <w:sz w:val="24"/>
          <w:szCs w:val="24"/>
          <w:u w:val="single"/>
          <w:lang w:val="en-GB"/>
        </w:rPr>
        <w:t>V</w:t>
      </w:r>
      <w:r w:rsidRPr="00164BE3">
        <w:rPr>
          <w:rFonts w:ascii="Times New Roman" w:eastAsia="Times New Roman" w:hAnsi="Times New Roman" w:cs="Times New Roman"/>
          <w:b/>
          <w:sz w:val="24"/>
          <w:szCs w:val="24"/>
          <w:u w:val="single"/>
        </w:rPr>
        <w:t>ІІ. ДЕПОЗИРАНЕ И РЕД ЗА РАЗГЛЕЖДАНЕ НА ОФЕРТИТЕ</w:t>
      </w:r>
    </w:p>
    <w:p w14:paraId="6DA4991A" w14:textId="77777777" w:rsidR="00164BE3" w:rsidRPr="00164BE3" w:rsidRDefault="00164BE3" w:rsidP="00164BE3">
      <w:pPr>
        <w:tabs>
          <w:tab w:val="left" w:pos="5940"/>
        </w:tabs>
        <w:spacing w:after="0" w:line="240" w:lineRule="auto"/>
        <w:ind w:firstLine="706"/>
        <w:jc w:val="both"/>
        <w:rPr>
          <w:rFonts w:ascii="Times New Roman" w:eastAsia="Times New Roman" w:hAnsi="Times New Roman" w:cs="Times New Roman"/>
          <w:b/>
          <w:sz w:val="24"/>
          <w:szCs w:val="24"/>
          <w:u w:val="single"/>
        </w:rPr>
      </w:pPr>
      <w:r w:rsidRPr="00164BE3">
        <w:rPr>
          <w:rFonts w:ascii="Times New Roman" w:eastAsia="Times New Roman" w:hAnsi="Times New Roman" w:cs="Times New Roman"/>
          <w:b/>
          <w:sz w:val="24"/>
          <w:szCs w:val="24"/>
          <w:u w:val="single"/>
        </w:rPr>
        <w:t>А) Депозиране на офертите</w:t>
      </w:r>
    </w:p>
    <w:p w14:paraId="5E9259D4" w14:textId="77777777" w:rsidR="00164BE3" w:rsidRPr="00164BE3" w:rsidRDefault="00164BE3" w:rsidP="00164BE3">
      <w:pPr>
        <w:tabs>
          <w:tab w:val="left" w:pos="5940"/>
        </w:tabs>
        <w:spacing w:after="0" w:line="240" w:lineRule="auto"/>
        <w:ind w:firstLine="706"/>
        <w:jc w:val="both"/>
        <w:rPr>
          <w:rFonts w:ascii="Times New Roman" w:eastAsia="Times New Roman" w:hAnsi="Times New Roman" w:cs="Times New Roman"/>
          <w:sz w:val="24"/>
          <w:szCs w:val="24"/>
        </w:rPr>
      </w:pPr>
      <w:r w:rsidRPr="00164BE3">
        <w:rPr>
          <w:rFonts w:ascii="Times New Roman" w:eastAsia="Times New Roman" w:hAnsi="Times New Roman" w:cs="Times New Roman"/>
          <w:sz w:val="24"/>
          <w:szCs w:val="24"/>
        </w:rPr>
        <w:t xml:space="preserve">1. Участниците в открития конкурс се регистрират в деловодството на </w:t>
      </w:r>
      <w:r w:rsidRPr="00164BE3">
        <w:rPr>
          <w:rFonts w:ascii="Times New Roman" w:eastAsia="Times New Roman" w:hAnsi="Times New Roman" w:cs="Times New Roman"/>
          <w:sz w:val="24"/>
          <w:szCs w:val="24"/>
          <w:lang w:val="ru-RU"/>
        </w:rPr>
        <w:t>ОП «Общински гори»</w:t>
      </w:r>
      <w:r w:rsidRPr="00164BE3">
        <w:rPr>
          <w:rFonts w:ascii="Times New Roman" w:eastAsia="Times New Roman" w:hAnsi="Times New Roman" w:cs="Times New Roman"/>
          <w:sz w:val="24"/>
          <w:szCs w:val="24"/>
        </w:rPr>
        <w:t xml:space="preserve"> </w:t>
      </w:r>
      <w:r w:rsidRPr="00164BE3">
        <w:rPr>
          <w:rFonts w:ascii="Times New Roman" w:eastAsia="Times New Roman" w:hAnsi="Times New Roman" w:cs="Times New Roman"/>
          <w:b/>
          <w:sz w:val="24"/>
          <w:szCs w:val="24"/>
          <w:u w:val="single"/>
        </w:rPr>
        <w:t>до 16:</w:t>
      </w:r>
      <w:r w:rsidRPr="00164BE3">
        <w:rPr>
          <w:rFonts w:ascii="Times New Roman" w:eastAsia="Times New Roman" w:hAnsi="Times New Roman" w:cs="Times New Roman"/>
          <w:b/>
          <w:sz w:val="24"/>
          <w:szCs w:val="24"/>
          <w:u w:val="single"/>
          <w:lang w:val="en-US"/>
        </w:rPr>
        <w:t>00</w:t>
      </w:r>
      <w:r w:rsidRPr="00164BE3">
        <w:rPr>
          <w:rFonts w:ascii="Times New Roman" w:eastAsia="Times New Roman" w:hAnsi="Times New Roman" w:cs="Times New Roman"/>
          <w:b/>
          <w:sz w:val="24"/>
          <w:szCs w:val="24"/>
          <w:u w:val="single"/>
        </w:rPr>
        <w:t xml:space="preserve"> часа на</w:t>
      </w:r>
      <w:r w:rsidRPr="00164BE3">
        <w:rPr>
          <w:rFonts w:ascii="Times New Roman" w:eastAsia="Times New Roman" w:hAnsi="Times New Roman" w:cs="Times New Roman"/>
          <w:b/>
          <w:sz w:val="24"/>
          <w:szCs w:val="24"/>
          <w:u w:val="single"/>
          <w:lang w:val="en-US"/>
        </w:rPr>
        <w:t xml:space="preserve"> </w:t>
      </w:r>
      <w:r w:rsidRPr="00164BE3">
        <w:rPr>
          <w:rFonts w:ascii="Times New Roman" w:eastAsia="Times New Roman" w:hAnsi="Times New Roman" w:cs="Times New Roman"/>
          <w:b/>
          <w:sz w:val="24"/>
          <w:szCs w:val="24"/>
          <w:u w:val="single"/>
        </w:rPr>
        <w:t>18.10.2022 г.,</w:t>
      </w:r>
      <w:r w:rsidRPr="00164BE3">
        <w:rPr>
          <w:rFonts w:ascii="Times New Roman" w:eastAsia="Times New Roman" w:hAnsi="Times New Roman" w:cs="Times New Roman"/>
          <w:sz w:val="24"/>
          <w:szCs w:val="24"/>
        </w:rPr>
        <w:t xml:space="preserve"> чрез депозиране на запечатан непрозрачен плик-оферта, в който задължително се съдържат изискуемите от възложителя документи, като се записват в Регистър по реда на подаване на предложенията. </w:t>
      </w:r>
    </w:p>
    <w:p w14:paraId="2F8D083D"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rPr>
        <w:t xml:space="preserve">2. </w:t>
      </w:r>
      <w:r w:rsidRPr="00164BE3">
        <w:rPr>
          <w:rFonts w:ascii="Times New Roman" w:eastAsia="Times New Roman" w:hAnsi="Times New Roman" w:cs="Times New Roman"/>
          <w:sz w:val="24"/>
          <w:szCs w:val="24"/>
          <w:lang w:val="en-GB"/>
        </w:rPr>
        <w:t>Офертата се подава в запечатан непрозрачен плик от участника или от упълномощен от него представител. Върху плика се посочват името на участника, номер на обекта, адрес за кореспонденция, телефон и по възможност - факс и електронен адрес.</w:t>
      </w:r>
    </w:p>
    <w:p w14:paraId="5081C70E"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rPr>
      </w:pPr>
      <w:r w:rsidRPr="00164BE3">
        <w:rPr>
          <w:rFonts w:ascii="Times New Roman" w:eastAsia="Times New Roman" w:hAnsi="Times New Roman" w:cs="Times New Roman"/>
          <w:sz w:val="24"/>
          <w:szCs w:val="24"/>
        </w:rPr>
        <w:t xml:space="preserve">3. </w:t>
      </w:r>
      <w:r w:rsidRPr="00164BE3">
        <w:rPr>
          <w:rFonts w:ascii="Times New Roman" w:eastAsia="Times New Roman" w:hAnsi="Times New Roman" w:cs="Times New Roman"/>
          <w:sz w:val="24"/>
          <w:szCs w:val="24"/>
          <w:lang w:val="en-GB"/>
        </w:rPr>
        <w:t xml:space="preserve">В плика се поставят документите, изисквани от възложителя, както и отделен запечатан непрозрачен плик </w:t>
      </w:r>
      <w:r w:rsidRPr="00164BE3">
        <w:rPr>
          <w:rFonts w:ascii="Times New Roman" w:eastAsia="Times New Roman" w:hAnsi="Times New Roman" w:cs="Times New Roman"/>
          <w:sz w:val="24"/>
          <w:szCs w:val="24"/>
        </w:rPr>
        <w:t>„</w:t>
      </w:r>
      <w:r w:rsidRPr="00164BE3">
        <w:rPr>
          <w:rFonts w:ascii="Times New Roman" w:eastAsia="Times New Roman" w:hAnsi="Times New Roman" w:cs="Times New Roman"/>
          <w:sz w:val="24"/>
          <w:szCs w:val="24"/>
          <w:lang w:val="en-GB"/>
        </w:rPr>
        <w:t>Ценово предложение</w:t>
      </w:r>
      <w:r w:rsidRPr="00164BE3">
        <w:rPr>
          <w:rFonts w:ascii="Times New Roman" w:eastAsia="Times New Roman" w:hAnsi="Times New Roman" w:cs="Times New Roman"/>
          <w:sz w:val="24"/>
          <w:szCs w:val="24"/>
        </w:rPr>
        <w:t>”</w:t>
      </w:r>
      <w:r w:rsidRPr="00164BE3">
        <w:rPr>
          <w:rFonts w:ascii="Times New Roman" w:eastAsia="Times New Roman" w:hAnsi="Times New Roman" w:cs="Times New Roman"/>
          <w:sz w:val="24"/>
          <w:szCs w:val="24"/>
          <w:lang w:val="en-GB"/>
        </w:rPr>
        <w:t>, наименованието на участника и обекта, за който той подава оферта.</w:t>
      </w:r>
      <w:r w:rsidRPr="00164BE3">
        <w:rPr>
          <w:rFonts w:ascii="Times New Roman" w:eastAsia="Times New Roman" w:hAnsi="Times New Roman" w:cs="Times New Roman"/>
          <w:sz w:val="24"/>
          <w:szCs w:val="24"/>
        </w:rPr>
        <w:t xml:space="preserve"> </w:t>
      </w:r>
      <w:r w:rsidRPr="00164BE3">
        <w:rPr>
          <w:rFonts w:ascii="Times New Roman" w:eastAsia="Times New Roman" w:hAnsi="Times New Roman" w:cs="Times New Roman"/>
          <w:sz w:val="24"/>
          <w:szCs w:val="24"/>
          <w:lang w:val="en-GB"/>
        </w:rPr>
        <w:t xml:space="preserve">Пликът </w:t>
      </w:r>
      <w:r w:rsidRPr="00164BE3">
        <w:rPr>
          <w:rFonts w:ascii="Times New Roman" w:eastAsia="Times New Roman" w:hAnsi="Times New Roman" w:cs="Times New Roman"/>
          <w:sz w:val="24"/>
          <w:szCs w:val="24"/>
        </w:rPr>
        <w:t>„</w:t>
      </w:r>
      <w:r w:rsidRPr="00164BE3">
        <w:rPr>
          <w:rFonts w:ascii="Times New Roman" w:eastAsia="Times New Roman" w:hAnsi="Times New Roman" w:cs="Times New Roman"/>
          <w:sz w:val="24"/>
          <w:szCs w:val="24"/>
          <w:lang w:val="en-GB"/>
        </w:rPr>
        <w:t>Ценово предложение</w:t>
      </w:r>
      <w:r w:rsidRPr="00164BE3">
        <w:rPr>
          <w:rFonts w:ascii="Times New Roman" w:eastAsia="Times New Roman" w:hAnsi="Times New Roman" w:cs="Times New Roman"/>
          <w:sz w:val="24"/>
          <w:szCs w:val="24"/>
        </w:rPr>
        <w:t>”</w:t>
      </w:r>
      <w:r w:rsidRPr="00164BE3">
        <w:rPr>
          <w:rFonts w:ascii="Times New Roman" w:eastAsia="Times New Roman" w:hAnsi="Times New Roman" w:cs="Times New Roman"/>
          <w:sz w:val="24"/>
          <w:szCs w:val="24"/>
          <w:lang w:val="en-GB"/>
        </w:rPr>
        <w:t xml:space="preserve"> съдържа попълнено и подписано ценовото предложение на участника.</w:t>
      </w:r>
    </w:p>
    <w:p w14:paraId="1DBE3516"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rPr>
      </w:pPr>
      <w:r w:rsidRPr="00164BE3">
        <w:rPr>
          <w:rFonts w:ascii="Times New Roman" w:eastAsia="Times New Roman" w:hAnsi="Times New Roman" w:cs="Times New Roman"/>
          <w:sz w:val="24"/>
          <w:szCs w:val="24"/>
        </w:rPr>
        <w:t>При участие за няколко обекта в един открит конкурс за всеки обект поотделно се представя плик „Ценово предложение”.</w:t>
      </w:r>
    </w:p>
    <w:p w14:paraId="25074E08"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rPr>
        <w:t xml:space="preserve">4. </w:t>
      </w:r>
      <w:r w:rsidRPr="00164BE3">
        <w:rPr>
          <w:rFonts w:ascii="Times New Roman" w:eastAsia="Times New Roman" w:hAnsi="Times New Roman" w:cs="Times New Roman"/>
          <w:sz w:val="24"/>
          <w:szCs w:val="24"/>
          <w:lang w:val="en-GB"/>
        </w:rPr>
        <w:t>При приемане на офертата върху плика се отбелязват входящ номер, датата и часът на получаването и посочените данни се записват във входящ регистър по образец, за което на приносителя се издава документ.</w:t>
      </w:r>
    </w:p>
    <w:p w14:paraId="244955DC"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rPr>
      </w:pPr>
      <w:r w:rsidRPr="00164BE3">
        <w:rPr>
          <w:rFonts w:ascii="Times New Roman" w:eastAsia="Times New Roman" w:hAnsi="Times New Roman" w:cs="Times New Roman"/>
          <w:sz w:val="24"/>
          <w:szCs w:val="24"/>
        </w:rPr>
        <w:lastRenderedPageBreak/>
        <w:t xml:space="preserve">5. </w:t>
      </w:r>
      <w:r w:rsidRPr="00164BE3">
        <w:rPr>
          <w:rFonts w:ascii="Times New Roman" w:eastAsia="Times New Roman" w:hAnsi="Times New Roman" w:cs="Times New Roman"/>
          <w:sz w:val="24"/>
          <w:szCs w:val="24"/>
          <w:lang w:val="en-GB"/>
        </w:rPr>
        <w:t>Възложителят не приема за участие в процедурата и връща на участниците оферти, които са представени след изтичане на крайния срок за получаване или в незапечатан, прозрачен или скъсан плик. Тези обстоятелства се отбелязват в регистъра</w:t>
      </w:r>
      <w:r w:rsidRPr="00164BE3">
        <w:rPr>
          <w:rFonts w:ascii="Times New Roman" w:eastAsia="Times New Roman" w:hAnsi="Times New Roman" w:cs="Times New Roman"/>
          <w:sz w:val="24"/>
          <w:szCs w:val="24"/>
        </w:rPr>
        <w:t>.</w:t>
      </w:r>
      <w:r w:rsidRPr="00164BE3">
        <w:rPr>
          <w:rFonts w:ascii="Times New Roman" w:eastAsia="Times New Roman" w:hAnsi="Times New Roman" w:cs="Times New Roman"/>
          <w:sz w:val="24"/>
          <w:szCs w:val="24"/>
          <w:lang w:val="en-GB"/>
        </w:rPr>
        <w:t xml:space="preserve"> </w:t>
      </w:r>
    </w:p>
    <w:p w14:paraId="2C6FA14E"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rPr>
      </w:pPr>
      <w:r w:rsidRPr="00164BE3">
        <w:rPr>
          <w:rFonts w:ascii="Times New Roman" w:eastAsia="Times New Roman" w:hAnsi="Times New Roman" w:cs="Times New Roman"/>
          <w:sz w:val="24"/>
          <w:szCs w:val="24"/>
        </w:rPr>
        <w:t xml:space="preserve">6. </w:t>
      </w:r>
      <w:r w:rsidRPr="00164BE3">
        <w:rPr>
          <w:rFonts w:ascii="Times New Roman" w:eastAsia="Times New Roman" w:hAnsi="Times New Roman" w:cs="Times New Roman"/>
          <w:sz w:val="24"/>
          <w:szCs w:val="24"/>
          <w:lang w:val="en-GB"/>
        </w:rPr>
        <w:t>Възложителят от</w:t>
      </w:r>
      <w:r w:rsidRPr="00164BE3">
        <w:rPr>
          <w:rFonts w:ascii="Times New Roman" w:eastAsia="Times New Roman" w:hAnsi="Times New Roman" w:cs="Times New Roman"/>
          <w:sz w:val="24"/>
          <w:szCs w:val="24"/>
        </w:rPr>
        <w:t>казва</w:t>
      </w:r>
      <w:r w:rsidRPr="00164BE3">
        <w:rPr>
          <w:rFonts w:ascii="Times New Roman" w:eastAsia="Times New Roman" w:hAnsi="Times New Roman" w:cs="Times New Roman"/>
          <w:sz w:val="24"/>
          <w:szCs w:val="24"/>
          <w:lang w:val="en-GB"/>
        </w:rPr>
        <w:t xml:space="preserve"> приемането и разглеждането на оферта на участник, когато офертата не е оформена съгласно изискванията на възложителя или е подадена извън определените срокове.</w:t>
      </w:r>
    </w:p>
    <w:p w14:paraId="518BF2A5" w14:textId="77777777" w:rsidR="00164BE3" w:rsidRPr="00164BE3" w:rsidRDefault="00164BE3" w:rsidP="00164BE3">
      <w:pPr>
        <w:spacing w:after="0" w:line="240" w:lineRule="auto"/>
        <w:ind w:firstLine="706"/>
        <w:jc w:val="both"/>
        <w:rPr>
          <w:rFonts w:ascii="Times New Roman" w:eastAsia="Times New Roman" w:hAnsi="Times New Roman" w:cs="Times New Roman"/>
          <w:sz w:val="24"/>
          <w:szCs w:val="24"/>
        </w:rPr>
      </w:pPr>
      <w:r w:rsidRPr="00164BE3">
        <w:rPr>
          <w:rFonts w:ascii="Times New Roman" w:eastAsia="Times New Roman" w:hAnsi="Times New Roman" w:cs="Times New Roman"/>
          <w:sz w:val="24"/>
          <w:szCs w:val="24"/>
        </w:rPr>
        <w:t xml:space="preserve">7. Срокът на валидност на офертата следва да бъде не по-кратък от </w:t>
      </w:r>
      <w:r w:rsidRPr="00164BE3">
        <w:rPr>
          <w:rFonts w:ascii="Times New Roman" w:eastAsia="Times New Roman" w:hAnsi="Times New Roman" w:cs="Times New Roman"/>
          <w:b/>
          <w:sz w:val="24"/>
          <w:szCs w:val="24"/>
        </w:rPr>
        <w:t>90 календарни дни</w:t>
      </w:r>
      <w:r w:rsidRPr="00164BE3">
        <w:rPr>
          <w:rFonts w:ascii="Times New Roman" w:eastAsia="Times New Roman" w:hAnsi="Times New Roman" w:cs="Times New Roman"/>
          <w:sz w:val="24"/>
          <w:szCs w:val="24"/>
        </w:rPr>
        <w:t>, считано от насрочената първа дата за провеждане на процедурата.</w:t>
      </w:r>
    </w:p>
    <w:p w14:paraId="00E87E75"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lang w:val="en-GB"/>
        </w:rPr>
        <w:t>Срокът на валидност на офертите е времето, през което участниците са обвързани с условията на представените от тях оферти.</w:t>
      </w:r>
    </w:p>
    <w:p w14:paraId="72481229" w14:textId="77777777" w:rsidR="00164BE3" w:rsidRPr="00164BE3" w:rsidRDefault="00164BE3" w:rsidP="00164BE3">
      <w:pPr>
        <w:spacing w:after="0" w:line="240" w:lineRule="auto"/>
        <w:ind w:firstLine="706"/>
        <w:jc w:val="both"/>
        <w:rPr>
          <w:rFonts w:ascii="Times New Roman" w:eastAsia="Times New Roman" w:hAnsi="Times New Roman" w:cs="Times New Roman"/>
          <w:sz w:val="24"/>
          <w:szCs w:val="24"/>
        </w:rPr>
      </w:pPr>
      <w:r w:rsidRPr="00164BE3">
        <w:rPr>
          <w:rFonts w:ascii="Times New Roman" w:eastAsia="Times New Roman" w:hAnsi="Times New Roman" w:cs="Times New Roman"/>
          <w:sz w:val="24"/>
          <w:szCs w:val="24"/>
          <w:lang w:val="en-GB"/>
        </w:rPr>
        <w:t>Възложителят може да изиска от класираните на първо и второ място участници да удължат срока на валидност на офертите си до момента на сключване на договора</w:t>
      </w:r>
    </w:p>
    <w:p w14:paraId="51EDAFEC"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bCs/>
          <w:sz w:val="24"/>
          <w:szCs w:val="24"/>
        </w:rPr>
        <w:t>8.</w:t>
      </w:r>
      <w:r w:rsidRPr="00164BE3">
        <w:rPr>
          <w:rFonts w:ascii="Times New Roman" w:eastAsia="Times New Roman" w:hAnsi="Times New Roman" w:cs="Times New Roman"/>
          <w:sz w:val="24"/>
          <w:szCs w:val="24"/>
          <w:lang w:val="en-GB"/>
        </w:rPr>
        <w:t xml:space="preserve"> При изготвяне на офертата всеки участник трябва да се придържа точно към обявените от възложителя условия.</w:t>
      </w:r>
    </w:p>
    <w:p w14:paraId="2682CDDF"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rPr>
        <w:t>9.</w:t>
      </w:r>
      <w:r w:rsidRPr="00164BE3">
        <w:rPr>
          <w:rFonts w:ascii="Times New Roman" w:eastAsia="Times New Roman" w:hAnsi="Times New Roman" w:cs="Times New Roman"/>
          <w:sz w:val="24"/>
          <w:szCs w:val="24"/>
          <w:lang w:val="en-GB"/>
        </w:rPr>
        <w:t xml:space="preserve"> До изтичането на срока за подаване на офертите всеки участник в процедурата може да промени, допълни или оттегли офертата си.</w:t>
      </w:r>
    </w:p>
    <w:p w14:paraId="0320B563"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rPr>
      </w:pPr>
      <w:r w:rsidRPr="00164BE3">
        <w:rPr>
          <w:rFonts w:ascii="Times New Roman" w:eastAsia="Times New Roman" w:hAnsi="Times New Roman" w:cs="Times New Roman"/>
          <w:sz w:val="24"/>
          <w:szCs w:val="24"/>
        </w:rPr>
        <w:t xml:space="preserve">10. </w:t>
      </w:r>
      <w:r w:rsidRPr="00164BE3">
        <w:rPr>
          <w:rFonts w:ascii="Times New Roman" w:eastAsia="Times New Roman" w:hAnsi="Times New Roman" w:cs="Times New Roman"/>
          <w:sz w:val="24"/>
          <w:szCs w:val="24"/>
          <w:lang w:val="en-GB"/>
        </w:rPr>
        <w:t>Всеки участник в процедурата има право да подаде само една оферта</w:t>
      </w:r>
      <w:r w:rsidRPr="00164BE3">
        <w:rPr>
          <w:rFonts w:ascii="Times New Roman" w:eastAsia="Times New Roman" w:hAnsi="Times New Roman" w:cs="Times New Roman"/>
          <w:sz w:val="24"/>
          <w:szCs w:val="24"/>
        </w:rPr>
        <w:t xml:space="preserve"> за обекта за който участва</w:t>
      </w:r>
      <w:r w:rsidRPr="00164BE3">
        <w:rPr>
          <w:rFonts w:ascii="Times New Roman" w:eastAsia="Times New Roman" w:hAnsi="Times New Roman" w:cs="Times New Roman"/>
          <w:sz w:val="24"/>
          <w:szCs w:val="24"/>
          <w:lang w:val="en-GB"/>
        </w:rPr>
        <w:t>.</w:t>
      </w:r>
    </w:p>
    <w:p w14:paraId="18DB547C"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rPr>
      </w:pPr>
      <w:r w:rsidRPr="00164BE3">
        <w:rPr>
          <w:rFonts w:ascii="Times New Roman" w:eastAsia="Times New Roman" w:hAnsi="Times New Roman" w:cs="Times New Roman"/>
          <w:sz w:val="24"/>
          <w:szCs w:val="24"/>
        </w:rPr>
        <w:t>11.</w:t>
      </w:r>
      <w:r w:rsidRPr="00164BE3">
        <w:rPr>
          <w:rFonts w:ascii="Times New Roman" w:eastAsia="Times New Roman" w:hAnsi="Times New Roman" w:cs="Times New Roman"/>
          <w:sz w:val="24"/>
          <w:szCs w:val="24"/>
          <w:lang w:val="en-GB"/>
        </w:rPr>
        <w:t xml:space="preserve"> До 3 дни преди изтичането на срока за подаване на офертите </w:t>
      </w:r>
      <w:r w:rsidRPr="00164BE3">
        <w:rPr>
          <w:rFonts w:ascii="Times New Roman" w:eastAsia="Times New Roman" w:hAnsi="Times New Roman" w:cs="Times New Roman"/>
          <w:sz w:val="24"/>
          <w:szCs w:val="24"/>
        </w:rPr>
        <w:t xml:space="preserve">заинтересованите лица </w:t>
      </w:r>
      <w:r w:rsidRPr="00164BE3">
        <w:rPr>
          <w:rFonts w:ascii="Times New Roman" w:eastAsia="Times New Roman" w:hAnsi="Times New Roman" w:cs="Times New Roman"/>
          <w:sz w:val="24"/>
          <w:szCs w:val="24"/>
          <w:lang w:val="en-GB"/>
        </w:rPr>
        <w:t xml:space="preserve"> могат да поискат писмено от възложителя разяснения по документацията за участие. В срок един ден от постъпване на искането възложителят публикува разяснението на интернет страница </w:t>
      </w:r>
      <w:r w:rsidRPr="00164BE3">
        <w:rPr>
          <w:rFonts w:ascii="Times New Roman" w:eastAsia="Times New Roman" w:hAnsi="Times New Roman" w:cs="Times New Roman"/>
          <w:sz w:val="24"/>
          <w:szCs w:val="24"/>
        </w:rPr>
        <w:t>си</w:t>
      </w:r>
      <w:r w:rsidRPr="00164BE3">
        <w:rPr>
          <w:rFonts w:ascii="Times New Roman" w:eastAsia="Times New Roman" w:hAnsi="Times New Roman" w:cs="Times New Roman"/>
          <w:sz w:val="24"/>
          <w:szCs w:val="24"/>
          <w:lang w:val="en-GB"/>
        </w:rPr>
        <w:t>, без да посочва лицето, направило искането.</w:t>
      </w:r>
    </w:p>
    <w:p w14:paraId="3144D166" w14:textId="77777777" w:rsidR="00164BE3" w:rsidRPr="00164BE3" w:rsidRDefault="00164BE3" w:rsidP="00164BE3">
      <w:pPr>
        <w:spacing w:after="0" w:line="240" w:lineRule="auto"/>
        <w:ind w:firstLine="706"/>
        <w:jc w:val="both"/>
        <w:rPr>
          <w:rFonts w:ascii="Times New Roman" w:eastAsia="Times New Roman" w:hAnsi="Times New Roman" w:cs="Times New Roman"/>
          <w:b/>
          <w:sz w:val="24"/>
          <w:szCs w:val="24"/>
          <w:u w:val="single"/>
        </w:rPr>
      </w:pPr>
      <w:r w:rsidRPr="00164BE3">
        <w:rPr>
          <w:rFonts w:ascii="Times New Roman" w:eastAsia="Times New Roman" w:hAnsi="Times New Roman" w:cs="Times New Roman"/>
          <w:b/>
          <w:sz w:val="24"/>
          <w:szCs w:val="24"/>
          <w:u w:val="single"/>
        </w:rPr>
        <w:t>Б) Разглеждане на офертите</w:t>
      </w:r>
    </w:p>
    <w:p w14:paraId="3821F0F3"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rPr>
        <w:t xml:space="preserve">1. </w:t>
      </w:r>
      <w:r w:rsidRPr="00164BE3">
        <w:rPr>
          <w:rFonts w:ascii="Times New Roman" w:eastAsia="Times New Roman" w:hAnsi="Times New Roman" w:cs="Times New Roman"/>
          <w:sz w:val="24"/>
          <w:szCs w:val="24"/>
          <w:lang w:val="en-GB"/>
        </w:rPr>
        <w:t>Комисията започва работа в обявения в заповедта за откриване на конкурса час, след получаване на списъка с участници и представените оферти.</w:t>
      </w:r>
    </w:p>
    <w:p w14:paraId="09256B47"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b/>
          <w:sz w:val="24"/>
          <w:szCs w:val="24"/>
          <w:u w:val="single"/>
          <w:lang w:val="en-GB"/>
        </w:rPr>
      </w:pPr>
      <w:r w:rsidRPr="00164BE3">
        <w:rPr>
          <w:rFonts w:ascii="Times New Roman" w:eastAsia="Times New Roman" w:hAnsi="Times New Roman" w:cs="Times New Roman"/>
          <w:sz w:val="24"/>
          <w:szCs w:val="24"/>
        </w:rPr>
        <w:t>2.</w:t>
      </w:r>
      <w:r w:rsidRPr="00164BE3">
        <w:rPr>
          <w:rFonts w:ascii="Times New Roman" w:eastAsia="Times New Roman" w:hAnsi="Times New Roman" w:cs="Times New Roman"/>
          <w:sz w:val="24"/>
          <w:szCs w:val="24"/>
          <w:u w:val="single"/>
          <w:lang w:val="en-GB"/>
        </w:rPr>
        <w:t xml:space="preserve"> </w:t>
      </w:r>
      <w:r w:rsidRPr="00164BE3">
        <w:rPr>
          <w:rFonts w:ascii="Times New Roman" w:eastAsia="Times New Roman" w:hAnsi="Times New Roman" w:cs="Times New Roman"/>
          <w:b/>
          <w:sz w:val="24"/>
          <w:szCs w:val="24"/>
          <w:u w:val="single"/>
          <w:lang w:val="en-GB"/>
        </w:rPr>
        <w:t xml:space="preserve">При открития конкурс </w:t>
      </w:r>
      <w:r w:rsidRPr="00164BE3">
        <w:rPr>
          <w:rFonts w:ascii="Times New Roman" w:eastAsia="Times New Roman" w:hAnsi="Times New Roman" w:cs="Times New Roman"/>
          <w:b/>
          <w:sz w:val="24"/>
          <w:szCs w:val="24"/>
          <w:u w:val="single"/>
        </w:rPr>
        <w:t xml:space="preserve">участниците не са задължени, но имат </w:t>
      </w:r>
      <w:r w:rsidRPr="00164BE3">
        <w:rPr>
          <w:rFonts w:ascii="Times New Roman" w:eastAsia="Times New Roman" w:hAnsi="Times New Roman" w:cs="Times New Roman"/>
          <w:b/>
          <w:sz w:val="24"/>
          <w:szCs w:val="24"/>
          <w:u w:val="single"/>
          <w:lang w:val="en-GB"/>
        </w:rPr>
        <w:t>право да присъства</w:t>
      </w:r>
      <w:r w:rsidRPr="00164BE3">
        <w:rPr>
          <w:rFonts w:ascii="Times New Roman" w:eastAsia="Times New Roman" w:hAnsi="Times New Roman" w:cs="Times New Roman"/>
          <w:b/>
          <w:sz w:val="24"/>
          <w:szCs w:val="24"/>
          <w:u w:val="single"/>
        </w:rPr>
        <w:t>т</w:t>
      </w:r>
      <w:r w:rsidRPr="00164BE3">
        <w:rPr>
          <w:rFonts w:ascii="Times New Roman" w:eastAsia="Times New Roman" w:hAnsi="Times New Roman" w:cs="Times New Roman"/>
          <w:b/>
          <w:sz w:val="24"/>
          <w:szCs w:val="24"/>
          <w:u w:val="single"/>
          <w:lang w:val="en-GB"/>
        </w:rPr>
        <w:t xml:space="preserve"> лично или чрез упълномощен представител при работата на комисията след представяне на документ за самоличност и пълномощно от представлявания</w:t>
      </w:r>
      <w:r w:rsidRPr="00164BE3">
        <w:rPr>
          <w:rFonts w:ascii="Times New Roman" w:eastAsia="Times New Roman" w:hAnsi="Times New Roman" w:cs="Times New Roman"/>
          <w:b/>
          <w:sz w:val="24"/>
          <w:szCs w:val="24"/>
          <w:u w:val="single"/>
        </w:rPr>
        <w:t>.</w:t>
      </w:r>
    </w:p>
    <w:p w14:paraId="7B9143D4"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rPr>
      </w:pPr>
      <w:r w:rsidRPr="00164BE3">
        <w:rPr>
          <w:rFonts w:ascii="Times New Roman" w:eastAsia="Times New Roman" w:hAnsi="Times New Roman" w:cs="Times New Roman"/>
          <w:sz w:val="24"/>
          <w:szCs w:val="24"/>
        </w:rPr>
        <w:t>3.</w:t>
      </w:r>
      <w:r w:rsidRPr="00164BE3">
        <w:rPr>
          <w:rFonts w:ascii="Times New Roman" w:eastAsia="Times New Roman" w:hAnsi="Times New Roman" w:cs="Times New Roman"/>
          <w:sz w:val="24"/>
          <w:szCs w:val="24"/>
          <w:lang w:val="en-GB"/>
        </w:rPr>
        <w:t xml:space="preserve"> Комисията отваря офертите по реда на тяхното постъпване и проверява съдържанието на постъпилите оферти съгласно изискванията на чл. 18</w:t>
      </w:r>
      <w:r w:rsidRPr="00164BE3">
        <w:rPr>
          <w:rFonts w:ascii="Times New Roman" w:eastAsia="Times New Roman" w:hAnsi="Times New Roman" w:cs="Times New Roman"/>
          <w:sz w:val="24"/>
          <w:szCs w:val="24"/>
        </w:rPr>
        <w:t xml:space="preserve"> от Наредбата</w:t>
      </w:r>
      <w:r w:rsidRPr="00164BE3">
        <w:rPr>
          <w:rFonts w:ascii="Times New Roman" w:eastAsia="Times New Roman" w:hAnsi="Times New Roman" w:cs="Times New Roman"/>
          <w:sz w:val="24"/>
          <w:szCs w:val="24"/>
          <w:lang w:val="en-GB"/>
        </w:rPr>
        <w:t>. Комисията проверява информацията, посочена в заявленията на участниците, за която има служебен достъп.</w:t>
      </w:r>
    </w:p>
    <w:p w14:paraId="0EE40F55"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rPr>
        <w:t>4.</w:t>
      </w:r>
      <w:r w:rsidRPr="00164BE3">
        <w:rPr>
          <w:rFonts w:ascii="Times New Roman" w:eastAsia="Times New Roman" w:hAnsi="Times New Roman" w:cs="Times New Roman"/>
          <w:sz w:val="24"/>
          <w:szCs w:val="24"/>
          <w:lang w:val="en-GB"/>
        </w:rPr>
        <w:t xml:space="preserve"> Комисията отстранява от конкурса участник:</w:t>
      </w:r>
    </w:p>
    <w:p w14:paraId="5E2CF855"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rPr>
        <w:t>-</w:t>
      </w:r>
      <w:r w:rsidRPr="00164BE3">
        <w:rPr>
          <w:rFonts w:ascii="Times New Roman" w:eastAsia="Times New Roman" w:hAnsi="Times New Roman" w:cs="Times New Roman"/>
          <w:sz w:val="24"/>
          <w:szCs w:val="24"/>
          <w:lang w:val="en-GB"/>
        </w:rPr>
        <w:t xml:space="preserve"> който не е представил някой от изискуемите документи по чл. 18</w:t>
      </w:r>
      <w:r w:rsidRPr="00164BE3">
        <w:rPr>
          <w:rFonts w:ascii="Times New Roman" w:eastAsia="Times New Roman" w:hAnsi="Times New Roman" w:cs="Times New Roman"/>
          <w:sz w:val="24"/>
          <w:szCs w:val="24"/>
        </w:rPr>
        <w:t xml:space="preserve"> от Наредбата</w:t>
      </w:r>
      <w:r w:rsidRPr="00164BE3">
        <w:rPr>
          <w:rFonts w:ascii="Times New Roman" w:eastAsia="Times New Roman" w:hAnsi="Times New Roman" w:cs="Times New Roman"/>
          <w:sz w:val="24"/>
          <w:szCs w:val="24"/>
          <w:lang w:val="en-GB"/>
        </w:rPr>
        <w:t>;</w:t>
      </w:r>
    </w:p>
    <w:p w14:paraId="7E3FC784"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rPr>
        <w:t>-</w:t>
      </w:r>
      <w:r w:rsidRPr="00164BE3">
        <w:rPr>
          <w:rFonts w:ascii="Times New Roman" w:eastAsia="Times New Roman" w:hAnsi="Times New Roman" w:cs="Times New Roman"/>
          <w:sz w:val="24"/>
          <w:szCs w:val="24"/>
          <w:lang w:val="en-GB"/>
        </w:rPr>
        <w:t xml:space="preserve"> за когото се установи невярно деклариране на обстоятелство по чл. 18, ал. 1, т. 3</w:t>
      </w:r>
      <w:r w:rsidRPr="00164BE3">
        <w:rPr>
          <w:rFonts w:ascii="Times New Roman" w:eastAsia="Times New Roman" w:hAnsi="Times New Roman" w:cs="Times New Roman"/>
          <w:sz w:val="24"/>
          <w:szCs w:val="24"/>
        </w:rPr>
        <w:t xml:space="preserve"> от Наредбата</w:t>
      </w:r>
      <w:r w:rsidRPr="00164BE3">
        <w:rPr>
          <w:rFonts w:ascii="Times New Roman" w:eastAsia="Times New Roman" w:hAnsi="Times New Roman" w:cs="Times New Roman"/>
          <w:sz w:val="24"/>
          <w:szCs w:val="24"/>
          <w:lang w:val="en-GB"/>
        </w:rPr>
        <w:t>;</w:t>
      </w:r>
    </w:p>
    <w:p w14:paraId="6FD60FB5"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rPr>
        <w:t>-</w:t>
      </w:r>
      <w:r w:rsidRPr="00164BE3">
        <w:rPr>
          <w:rFonts w:ascii="Times New Roman" w:eastAsia="Times New Roman" w:hAnsi="Times New Roman" w:cs="Times New Roman"/>
          <w:sz w:val="24"/>
          <w:szCs w:val="24"/>
          <w:lang w:val="en-GB"/>
        </w:rPr>
        <w:t xml:space="preserve"> който е представил оферта, която е непълна или не отговаря на предварително обявените условия на възложителя.</w:t>
      </w:r>
    </w:p>
    <w:p w14:paraId="02257D3B"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rPr>
        <w:t>5.</w:t>
      </w:r>
      <w:r w:rsidRPr="00164BE3">
        <w:rPr>
          <w:rFonts w:ascii="Times New Roman" w:eastAsia="Times New Roman" w:hAnsi="Times New Roman" w:cs="Times New Roman"/>
          <w:sz w:val="24"/>
          <w:szCs w:val="24"/>
          <w:lang w:val="en-GB"/>
        </w:rPr>
        <w:t xml:space="preserve"> Не се отварят и не се разглеждат ценовите предложения на участниците, които са отстранени от по-нататъшно участие</w:t>
      </w:r>
      <w:r w:rsidRPr="00164BE3">
        <w:rPr>
          <w:rFonts w:ascii="Times New Roman" w:eastAsia="Times New Roman" w:hAnsi="Times New Roman" w:cs="Times New Roman"/>
          <w:sz w:val="24"/>
          <w:szCs w:val="24"/>
        </w:rPr>
        <w:t>.</w:t>
      </w:r>
    </w:p>
    <w:p w14:paraId="7341F841"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rPr>
        <w:t>6.</w:t>
      </w:r>
      <w:r w:rsidRPr="00164BE3">
        <w:rPr>
          <w:rFonts w:ascii="Times New Roman" w:eastAsia="Times New Roman" w:hAnsi="Times New Roman" w:cs="Times New Roman"/>
          <w:sz w:val="24"/>
          <w:szCs w:val="24"/>
          <w:lang w:val="en-GB"/>
        </w:rPr>
        <w:t xml:space="preserve"> В открития конкурс комисията отваря пликове </w:t>
      </w:r>
      <w:r w:rsidRPr="00164BE3">
        <w:rPr>
          <w:rFonts w:ascii="Times New Roman" w:eastAsia="Times New Roman" w:hAnsi="Times New Roman" w:cs="Times New Roman"/>
          <w:sz w:val="24"/>
          <w:szCs w:val="24"/>
        </w:rPr>
        <w:t>„</w:t>
      </w:r>
      <w:r w:rsidRPr="00164BE3">
        <w:rPr>
          <w:rFonts w:ascii="Times New Roman" w:eastAsia="Times New Roman" w:hAnsi="Times New Roman" w:cs="Times New Roman"/>
          <w:sz w:val="24"/>
          <w:szCs w:val="24"/>
          <w:lang w:val="en-GB"/>
        </w:rPr>
        <w:t>Ценово предложение</w:t>
      </w:r>
      <w:r w:rsidRPr="00164BE3">
        <w:rPr>
          <w:rFonts w:ascii="Times New Roman" w:eastAsia="Times New Roman" w:hAnsi="Times New Roman" w:cs="Times New Roman"/>
          <w:sz w:val="24"/>
          <w:szCs w:val="24"/>
        </w:rPr>
        <w:t>”</w:t>
      </w:r>
      <w:r w:rsidRPr="00164BE3">
        <w:rPr>
          <w:rFonts w:ascii="Times New Roman" w:eastAsia="Times New Roman" w:hAnsi="Times New Roman" w:cs="Times New Roman"/>
          <w:sz w:val="24"/>
          <w:szCs w:val="24"/>
          <w:lang w:val="en-GB"/>
        </w:rPr>
        <w:t xml:space="preserve"> на всички допуснати участници и съобщава всички направени предложения. Предложения, подадени в плик </w:t>
      </w:r>
      <w:r w:rsidRPr="00164BE3">
        <w:rPr>
          <w:rFonts w:ascii="Times New Roman" w:eastAsia="Times New Roman" w:hAnsi="Times New Roman" w:cs="Times New Roman"/>
          <w:sz w:val="24"/>
          <w:szCs w:val="24"/>
        </w:rPr>
        <w:t>„</w:t>
      </w:r>
      <w:r w:rsidRPr="00164BE3">
        <w:rPr>
          <w:rFonts w:ascii="Times New Roman" w:eastAsia="Times New Roman" w:hAnsi="Times New Roman" w:cs="Times New Roman"/>
          <w:sz w:val="24"/>
          <w:szCs w:val="24"/>
          <w:lang w:val="en-GB"/>
        </w:rPr>
        <w:t>Ценово предложение</w:t>
      </w:r>
      <w:r w:rsidRPr="00164BE3">
        <w:rPr>
          <w:rFonts w:ascii="Times New Roman" w:eastAsia="Times New Roman" w:hAnsi="Times New Roman" w:cs="Times New Roman"/>
          <w:sz w:val="24"/>
          <w:szCs w:val="24"/>
        </w:rPr>
        <w:t>”</w:t>
      </w:r>
      <w:r w:rsidRPr="00164BE3">
        <w:rPr>
          <w:rFonts w:ascii="Times New Roman" w:eastAsia="Times New Roman" w:hAnsi="Times New Roman" w:cs="Times New Roman"/>
          <w:sz w:val="24"/>
          <w:szCs w:val="24"/>
          <w:lang w:val="en-GB"/>
        </w:rPr>
        <w:t>, които надвишават предварително обявената от възложителя начална цена, не участват в класирането.</w:t>
      </w:r>
    </w:p>
    <w:p w14:paraId="44DDBBD1"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rPr>
      </w:pPr>
      <w:r w:rsidRPr="00164BE3">
        <w:rPr>
          <w:rFonts w:ascii="Times New Roman" w:eastAsia="Times New Roman" w:hAnsi="Times New Roman" w:cs="Times New Roman"/>
          <w:sz w:val="24"/>
          <w:szCs w:val="24"/>
        </w:rPr>
        <w:t>7.</w:t>
      </w:r>
      <w:r w:rsidRPr="00164BE3">
        <w:rPr>
          <w:rFonts w:ascii="Times New Roman" w:eastAsia="Times New Roman" w:hAnsi="Times New Roman" w:cs="Times New Roman"/>
          <w:sz w:val="24"/>
          <w:szCs w:val="24"/>
          <w:lang w:val="en-GB"/>
        </w:rPr>
        <w:t xml:space="preserve"> Участниците, направили ценови предложения с 20 или повече на сто по-благоприятни от средната стойност на направените предложения от всички участници, представят на комисията в срок два работни дни от получаването на искането за това подробна писмена обосновка за образуването и. </w:t>
      </w:r>
    </w:p>
    <w:p w14:paraId="097B288E"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rPr>
        <w:t>8.</w:t>
      </w:r>
      <w:r w:rsidRPr="00164BE3">
        <w:rPr>
          <w:rFonts w:ascii="Times New Roman" w:eastAsia="Times New Roman" w:hAnsi="Times New Roman" w:cs="Times New Roman"/>
          <w:sz w:val="24"/>
          <w:szCs w:val="24"/>
          <w:lang w:val="en-GB"/>
        </w:rPr>
        <w:t xml:space="preserve"> Комисията може да приеме писмената обосновка, когато са посочени обективни обстоятелства, свързани със:</w:t>
      </w:r>
    </w:p>
    <w:p w14:paraId="54CF8B14"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lang w:val="en-GB"/>
        </w:rPr>
        <w:t>1. оригинално решение за изпълнение на дейността;</w:t>
      </w:r>
    </w:p>
    <w:p w14:paraId="391760A6"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lang w:val="en-GB"/>
        </w:rPr>
        <w:t>2. предложеното техническо решение;</w:t>
      </w:r>
    </w:p>
    <w:p w14:paraId="50E386BD"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lang w:val="en-GB"/>
        </w:rPr>
        <w:t>3. наличието на изключително благоприятни условия за участника;</w:t>
      </w:r>
    </w:p>
    <w:p w14:paraId="43B4D09C"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lang w:val="en-GB"/>
        </w:rPr>
        <w:t>4. икономичност при изпълнение на дейността.</w:t>
      </w:r>
    </w:p>
    <w:p w14:paraId="0AB3C33F"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rPr>
        <w:lastRenderedPageBreak/>
        <w:t>9.</w:t>
      </w:r>
      <w:r w:rsidRPr="00164BE3">
        <w:rPr>
          <w:rFonts w:ascii="Times New Roman" w:eastAsia="Times New Roman" w:hAnsi="Times New Roman" w:cs="Times New Roman"/>
          <w:sz w:val="24"/>
          <w:szCs w:val="24"/>
          <w:lang w:val="en-GB"/>
        </w:rPr>
        <w:t xml:space="preserve"> Когато участникът не представи в срок писмената обосновка или комисията прецени, че посочените обстоятелства не са обективни, комисията го отстранява.</w:t>
      </w:r>
    </w:p>
    <w:p w14:paraId="2D5601CF"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rPr>
        <w:t>10.</w:t>
      </w:r>
      <w:r w:rsidRPr="00164BE3">
        <w:rPr>
          <w:rFonts w:ascii="Times New Roman" w:eastAsia="Times New Roman" w:hAnsi="Times New Roman" w:cs="Times New Roman"/>
          <w:sz w:val="24"/>
          <w:szCs w:val="24"/>
          <w:lang w:val="en-GB"/>
        </w:rPr>
        <w:t xml:space="preserve"> Комисията оценява предложенията на участниците съгласно критериите, посочени в документацията за участие в конкурса</w:t>
      </w:r>
      <w:r w:rsidRPr="00164BE3">
        <w:rPr>
          <w:rFonts w:ascii="Times New Roman" w:eastAsia="Times New Roman" w:hAnsi="Times New Roman" w:cs="Times New Roman"/>
          <w:sz w:val="24"/>
          <w:szCs w:val="24"/>
        </w:rPr>
        <w:t xml:space="preserve"> и</w:t>
      </w:r>
      <w:r w:rsidRPr="00164BE3">
        <w:rPr>
          <w:rFonts w:ascii="Times New Roman" w:eastAsia="Times New Roman" w:hAnsi="Times New Roman" w:cs="Times New Roman"/>
          <w:sz w:val="24"/>
          <w:szCs w:val="24"/>
          <w:lang w:val="en-GB"/>
        </w:rPr>
        <w:t xml:space="preserve"> определя класирания на първо и на второ място.</w:t>
      </w:r>
    </w:p>
    <w:p w14:paraId="57902555"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rPr>
        <w:t>11.</w:t>
      </w:r>
      <w:r w:rsidRPr="00164BE3">
        <w:rPr>
          <w:rFonts w:ascii="Times New Roman" w:eastAsia="Times New Roman" w:hAnsi="Times New Roman" w:cs="Times New Roman"/>
          <w:sz w:val="24"/>
          <w:szCs w:val="24"/>
          <w:lang w:val="en-GB"/>
        </w:rPr>
        <w:t xml:space="preserve"> Комисията определя класирания на първо и на второ място участник в открития конкурс за конкретния обект </w:t>
      </w:r>
      <w:r w:rsidRPr="00164BE3">
        <w:rPr>
          <w:rFonts w:ascii="Times New Roman" w:eastAsia="Times New Roman" w:hAnsi="Times New Roman" w:cs="Times New Roman"/>
          <w:b/>
          <w:sz w:val="24"/>
          <w:szCs w:val="24"/>
          <w:u w:val="single"/>
          <w:lang w:val="en-GB"/>
        </w:rPr>
        <w:t>съобразно времето на подаване на офертата</w:t>
      </w:r>
      <w:r w:rsidRPr="00164BE3">
        <w:rPr>
          <w:rFonts w:ascii="Times New Roman" w:eastAsia="Times New Roman" w:hAnsi="Times New Roman" w:cs="Times New Roman"/>
          <w:sz w:val="24"/>
          <w:szCs w:val="24"/>
          <w:lang w:val="en-GB"/>
        </w:rPr>
        <w:t>, когато</w:t>
      </w:r>
      <w:r w:rsidRPr="00164BE3">
        <w:rPr>
          <w:rFonts w:ascii="Times New Roman" w:eastAsia="Times New Roman" w:hAnsi="Times New Roman" w:cs="Times New Roman"/>
          <w:sz w:val="24"/>
          <w:szCs w:val="24"/>
        </w:rPr>
        <w:t xml:space="preserve"> </w:t>
      </w:r>
      <w:r w:rsidRPr="00164BE3">
        <w:rPr>
          <w:rFonts w:ascii="Times New Roman" w:eastAsia="Times New Roman" w:hAnsi="Times New Roman" w:cs="Times New Roman"/>
          <w:sz w:val="24"/>
          <w:szCs w:val="24"/>
          <w:lang w:val="en-GB"/>
        </w:rPr>
        <w:t xml:space="preserve">двама или повече участници са предложили </w:t>
      </w:r>
      <w:r w:rsidRPr="00164BE3">
        <w:rPr>
          <w:rFonts w:ascii="Times New Roman" w:eastAsia="Times New Roman" w:hAnsi="Times New Roman" w:cs="Times New Roman"/>
          <w:sz w:val="24"/>
          <w:szCs w:val="24"/>
        </w:rPr>
        <w:t xml:space="preserve">еднаква </w:t>
      </w:r>
      <w:r w:rsidRPr="00164BE3">
        <w:rPr>
          <w:rFonts w:ascii="Times New Roman" w:eastAsia="Times New Roman" w:hAnsi="Times New Roman" w:cs="Times New Roman"/>
          <w:sz w:val="24"/>
          <w:szCs w:val="24"/>
          <w:lang w:val="en-GB"/>
        </w:rPr>
        <w:t>най-ниска цена - при критерий най-ниска цена;</w:t>
      </w:r>
    </w:p>
    <w:p w14:paraId="4FF5247D"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rPr>
      </w:pPr>
      <w:r w:rsidRPr="00164BE3">
        <w:rPr>
          <w:rFonts w:ascii="Times New Roman" w:eastAsia="Times New Roman" w:hAnsi="Times New Roman" w:cs="Times New Roman"/>
          <w:sz w:val="24"/>
          <w:szCs w:val="24"/>
        </w:rPr>
        <w:t>12.</w:t>
      </w:r>
      <w:r w:rsidRPr="00164BE3">
        <w:rPr>
          <w:rFonts w:ascii="Times New Roman" w:eastAsia="Times New Roman" w:hAnsi="Times New Roman" w:cs="Times New Roman"/>
          <w:sz w:val="24"/>
          <w:szCs w:val="24"/>
          <w:lang w:val="en-GB"/>
        </w:rPr>
        <w:t xml:space="preserve"> Когато е подадена оферта само от един участник, комисията я разглежда и когато участникът отговаря на условията за допускане, включително предложението му е изготвено в съответствие с изискванията на възложителя, той се обявява за изпълнител.</w:t>
      </w:r>
    </w:p>
    <w:p w14:paraId="0A85BDDC"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rPr>
        <w:t>13.</w:t>
      </w:r>
      <w:r w:rsidRPr="00164BE3">
        <w:rPr>
          <w:rFonts w:ascii="Times New Roman" w:eastAsia="Times New Roman" w:hAnsi="Times New Roman" w:cs="Times New Roman"/>
          <w:sz w:val="24"/>
          <w:szCs w:val="24"/>
          <w:lang w:val="en-GB"/>
        </w:rPr>
        <w:t xml:space="preserve"> Участниците, класирани на първо и на второ място, са длъжни от момента на попълването на декларацията по чл. 18, ал. 1, т. 3 </w:t>
      </w:r>
      <w:r w:rsidRPr="00164BE3">
        <w:rPr>
          <w:rFonts w:ascii="Times New Roman" w:eastAsia="Times New Roman" w:hAnsi="Times New Roman" w:cs="Times New Roman"/>
          <w:sz w:val="24"/>
          <w:szCs w:val="24"/>
        </w:rPr>
        <w:t xml:space="preserve">от Наредбата </w:t>
      </w:r>
      <w:r w:rsidRPr="00164BE3">
        <w:rPr>
          <w:rFonts w:ascii="Times New Roman" w:eastAsia="Times New Roman" w:hAnsi="Times New Roman" w:cs="Times New Roman"/>
          <w:sz w:val="24"/>
          <w:szCs w:val="24"/>
          <w:lang w:val="en-GB"/>
        </w:rPr>
        <w:t>до сключването на договора да уведомяват възложителя за всички настъпили промени в декларираните обстоятелства.</w:t>
      </w:r>
    </w:p>
    <w:p w14:paraId="47D14A5B"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rPr>
        <w:t>14.</w:t>
      </w:r>
      <w:r w:rsidRPr="00164BE3">
        <w:rPr>
          <w:rFonts w:ascii="Times New Roman" w:eastAsia="Times New Roman" w:hAnsi="Times New Roman" w:cs="Times New Roman"/>
          <w:sz w:val="24"/>
          <w:szCs w:val="24"/>
          <w:lang w:val="en-GB"/>
        </w:rPr>
        <w:t xml:space="preserve"> Комисията съставя протокол за разглеждането, оценяването и класирането на участниците, който се предава на възложителя за утвърждаване.</w:t>
      </w:r>
    </w:p>
    <w:p w14:paraId="431E700E"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rPr>
      </w:pPr>
      <w:r w:rsidRPr="00164BE3">
        <w:rPr>
          <w:rFonts w:ascii="Times New Roman" w:eastAsia="Times New Roman" w:hAnsi="Times New Roman" w:cs="Times New Roman"/>
          <w:sz w:val="24"/>
          <w:szCs w:val="24"/>
        </w:rPr>
        <w:t>15.</w:t>
      </w:r>
      <w:r w:rsidRPr="00164BE3">
        <w:rPr>
          <w:rFonts w:ascii="Times New Roman" w:eastAsia="Times New Roman" w:hAnsi="Times New Roman" w:cs="Times New Roman"/>
          <w:sz w:val="24"/>
          <w:szCs w:val="24"/>
          <w:lang w:val="en-GB"/>
        </w:rPr>
        <w:t xml:space="preserve"> Заседанията на комисията при открития конкурс до изготвянето на протокола са публични.</w:t>
      </w:r>
    </w:p>
    <w:p w14:paraId="01BDB19D" w14:textId="77777777" w:rsidR="00164BE3" w:rsidRPr="00164BE3" w:rsidRDefault="00164BE3" w:rsidP="00164BE3">
      <w:pPr>
        <w:spacing w:after="0" w:line="240" w:lineRule="auto"/>
        <w:ind w:firstLine="706"/>
        <w:jc w:val="both"/>
        <w:rPr>
          <w:rFonts w:ascii="Times New Roman" w:eastAsia="Times New Roman" w:hAnsi="Times New Roman" w:cs="Times New Roman"/>
          <w:sz w:val="24"/>
          <w:szCs w:val="24"/>
        </w:rPr>
      </w:pPr>
    </w:p>
    <w:p w14:paraId="6553966B" w14:textId="77777777" w:rsidR="00164BE3" w:rsidRPr="00164BE3" w:rsidRDefault="00164BE3" w:rsidP="00164BE3">
      <w:pPr>
        <w:spacing w:after="0" w:line="240" w:lineRule="auto"/>
        <w:ind w:firstLine="706"/>
        <w:jc w:val="both"/>
        <w:rPr>
          <w:rFonts w:ascii="Times New Roman" w:eastAsia="Times New Roman" w:hAnsi="Times New Roman" w:cs="Times New Roman"/>
          <w:b/>
          <w:sz w:val="24"/>
          <w:szCs w:val="24"/>
          <w:u w:val="single"/>
        </w:rPr>
      </w:pPr>
      <w:r w:rsidRPr="00164BE3">
        <w:rPr>
          <w:rFonts w:ascii="Times New Roman" w:eastAsia="Times New Roman" w:hAnsi="Times New Roman" w:cs="Times New Roman"/>
          <w:sz w:val="24"/>
          <w:szCs w:val="24"/>
          <w:lang w:val="en-GB"/>
        </w:rPr>
        <w:t xml:space="preserve"> </w:t>
      </w:r>
      <w:r w:rsidRPr="00164BE3">
        <w:rPr>
          <w:rFonts w:ascii="Times New Roman" w:eastAsia="Times New Roman" w:hAnsi="Times New Roman" w:cs="Times New Roman"/>
          <w:b/>
          <w:sz w:val="24"/>
          <w:szCs w:val="24"/>
          <w:u w:val="single"/>
          <w:lang w:val="en-US"/>
        </w:rPr>
        <w:t>VI</w:t>
      </w:r>
      <w:r w:rsidRPr="00164BE3">
        <w:rPr>
          <w:rFonts w:ascii="Times New Roman" w:eastAsia="Times New Roman" w:hAnsi="Times New Roman" w:cs="Times New Roman"/>
          <w:b/>
          <w:sz w:val="24"/>
          <w:szCs w:val="24"/>
          <w:u w:val="single"/>
        </w:rPr>
        <w:t>ІІ</w:t>
      </w:r>
      <w:r w:rsidRPr="00164BE3">
        <w:rPr>
          <w:rFonts w:ascii="Times New Roman" w:eastAsia="Times New Roman" w:hAnsi="Times New Roman" w:cs="Times New Roman"/>
          <w:b/>
          <w:sz w:val="24"/>
          <w:szCs w:val="24"/>
          <w:u w:val="single"/>
          <w:lang w:val="en-US"/>
        </w:rPr>
        <w:t>.</w:t>
      </w:r>
      <w:r w:rsidRPr="00164BE3">
        <w:rPr>
          <w:rFonts w:ascii="Times New Roman" w:eastAsia="Times New Roman" w:hAnsi="Times New Roman" w:cs="Times New Roman"/>
          <w:b/>
          <w:sz w:val="24"/>
          <w:szCs w:val="24"/>
          <w:u w:val="single"/>
        </w:rPr>
        <w:t xml:space="preserve"> КРИТЕРИИ ЗА ОЦЕНКА  И  КЛАСИРАНЕ НА КАНДИДАТИТЕ</w:t>
      </w:r>
    </w:p>
    <w:p w14:paraId="52BE8487" w14:textId="77777777" w:rsidR="00164BE3" w:rsidRPr="00164BE3" w:rsidRDefault="00164BE3" w:rsidP="00164BE3">
      <w:pPr>
        <w:tabs>
          <w:tab w:val="left" w:pos="5940"/>
        </w:tabs>
        <w:spacing w:after="0" w:line="240" w:lineRule="auto"/>
        <w:ind w:firstLine="706"/>
        <w:jc w:val="both"/>
        <w:rPr>
          <w:rFonts w:ascii="Times New Roman" w:eastAsia="Times New Roman" w:hAnsi="Times New Roman" w:cs="Times New Roman"/>
          <w:b/>
          <w:sz w:val="24"/>
          <w:szCs w:val="24"/>
          <w:u w:val="single"/>
        </w:rPr>
      </w:pPr>
      <w:r w:rsidRPr="00164BE3">
        <w:rPr>
          <w:rFonts w:ascii="Times New Roman" w:eastAsia="Times New Roman" w:hAnsi="Times New Roman" w:cs="Times New Roman"/>
          <w:sz w:val="24"/>
          <w:szCs w:val="24"/>
        </w:rPr>
        <w:t xml:space="preserve">Комисията оценява офертите по критерия  </w:t>
      </w:r>
      <w:r w:rsidRPr="00164BE3">
        <w:rPr>
          <w:rFonts w:ascii="Times New Roman" w:eastAsia="Times New Roman" w:hAnsi="Times New Roman" w:cs="Times New Roman"/>
          <w:b/>
          <w:sz w:val="24"/>
          <w:szCs w:val="24"/>
          <w:u w:val="single"/>
        </w:rPr>
        <w:t>НАЙ-НИСКА ЦЕНА.</w:t>
      </w:r>
    </w:p>
    <w:p w14:paraId="71EF10F9" w14:textId="77777777" w:rsidR="00164BE3" w:rsidRPr="00164BE3" w:rsidRDefault="00164BE3" w:rsidP="00164BE3">
      <w:pPr>
        <w:spacing w:after="0" w:line="240" w:lineRule="auto"/>
        <w:ind w:firstLine="706"/>
        <w:jc w:val="both"/>
        <w:rPr>
          <w:rFonts w:ascii="Times New Roman" w:eastAsia="Times New Roman" w:hAnsi="Times New Roman" w:cs="Times New Roman"/>
          <w:sz w:val="24"/>
          <w:szCs w:val="24"/>
        </w:rPr>
      </w:pPr>
      <w:r w:rsidRPr="00164BE3">
        <w:rPr>
          <w:rFonts w:ascii="Times New Roman" w:eastAsia="Times New Roman" w:hAnsi="Times New Roman" w:cs="Times New Roman"/>
          <w:sz w:val="24"/>
          <w:szCs w:val="24"/>
          <w:lang w:val="ru-RU"/>
        </w:rPr>
        <w:t xml:space="preserve">За изпълнител на дейностите ще бъде определен участника, </w:t>
      </w:r>
      <w:r w:rsidRPr="00164BE3">
        <w:rPr>
          <w:rFonts w:ascii="Times New Roman" w:eastAsia="Times New Roman" w:hAnsi="Times New Roman" w:cs="Times New Roman"/>
          <w:sz w:val="24"/>
          <w:szCs w:val="24"/>
        </w:rPr>
        <w:t>предложил най-ниска цена за съответния обект, за който участва</w:t>
      </w:r>
      <w:r w:rsidRPr="00164BE3">
        <w:rPr>
          <w:rFonts w:ascii="Times New Roman" w:eastAsia="Times New Roman" w:hAnsi="Times New Roman" w:cs="Times New Roman"/>
          <w:sz w:val="24"/>
          <w:szCs w:val="24"/>
          <w:lang w:val="ru-RU"/>
        </w:rPr>
        <w:t>.</w:t>
      </w:r>
    </w:p>
    <w:p w14:paraId="7B6B09CE" w14:textId="77777777" w:rsidR="00164BE3" w:rsidRPr="00164BE3" w:rsidRDefault="00164BE3" w:rsidP="00164BE3">
      <w:pPr>
        <w:tabs>
          <w:tab w:val="left" w:pos="5940"/>
        </w:tabs>
        <w:spacing w:after="0" w:line="240" w:lineRule="auto"/>
        <w:ind w:firstLine="706"/>
        <w:jc w:val="both"/>
        <w:rPr>
          <w:rFonts w:ascii="Times New Roman" w:eastAsia="Times New Roman" w:hAnsi="Times New Roman" w:cs="Times New Roman"/>
          <w:b/>
          <w:sz w:val="24"/>
          <w:szCs w:val="24"/>
          <w:u w:val="single"/>
        </w:rPr>
      </w:pPr>
    </w:p>
    <w:p w14:paraId="54640CA9" w14:textId="77777777" w:rsidR="00164BE3" w:rsidRPr="00164BE3" w:rsidRDefault="00164BE3" w:rsidP="00164BE3">
      <w:pPr>
        <w:tabs>
          <w:tab w:val="left" w:pos="5940"/>
        </w:tabs>
        <w:spacing w:after="0" w:line="240" w:lineRule="auto"/>
        <w:ind w:firstLine="706"/>
        <w:jc w:val="both"/>
        <w:rPr>
          <w:rFonts w:ascii="Times New Roman" w:eastAsia="Times New Roman" w:hAnsi="Times New Roman" w:cs="Times New Roman"/>
          <w:sz w:val="24"/>
          <w:szCs w:val="24"/>
          <w:lang w:val="en-US"/>
        </w:rPr>
      </w:pPr>
      <w:r w:rsidRPr="00164BE3">
        <w:rPr>
          <w:rFonts w:ascii="Times New Roman" w:eastAsia="Times New Roman" w:hAnsi="Times New Roman" w:cs="Times New Roman"/>
          <w:b/>
          <w:sz w:val="24"/>
          <w:szCs w:val="24"/>
          <w:u w:val="single"/>
        </w:rPr>
        <w:t>ІХ</w:t>
      </w:r>
      <w:r w:rsidRPr="00164BE3">
        <w:rPr>
          <w:rFonts w:ascii="Times New Roman" w:eastAsia="Times New Roman" w:hAnsi="Times New Roman" w:cs="Times New Roman"/>
          <w:b/>
          <w:sz w:val="24"/>
          <w:szCs w:val="24"/>
          <w:u w:val="single"/>
          <w:lang w:val="en-GB"/>
        </w:rPr>
        <w:t>.</w:t>
      </w:r>
      <w:r w:rsidRPr="00164BE3">
        <w:rPr>
          <w:rFonts w:ascii="Times New Roman" w:eastAsia="Times New Roman" w:hAnsi="Times New Roman" w:cs="Times New Roman"/>
          <w:b/>
          <w:sz w:val="24"/>
          <w:szCs w:val="24"/>
          <w:u w:val="single"/>
        </w:rPr>
        <w:t xml:space="preserve"> ХОД НА КОНКУРСА</w:t>
      </w:r>
    </w:p>
    <w:p w14:paraId="1D468DBB" w14:textId="77777777" w:rsidR="00164BE3" w:rsidRPr="00164BE3" w:rsidRDefault="00164BE3" w:rsidP="00164BE3">
      <w:pPr>
        <w:tabs>
          <w:tab w:val="left" w:pos="5940"/>
        </w:tabs>
        <w:spacing w:after="0" w:line="240" w:lineRule="auto"/>
        <w:ind w:firstLine="706"/>
        <w:jc w:val="both"/>
        <w:rPr>
          <w:rFonts w:ascii="Times New Roman" w:eastAsia="Times New Roman" w:hAnsi="Times New Roman" w:cs="Times New Roman"/>
          <w:sz w:val="24"/>
          <w:szCs w:val="24"/>
        </w:rPr>
      </w:pPr>
      <w:r w:rsidRPr="00164BE3">
        <w:rPr>
          <w:rFonts w:ascii="Times New Roman" w:eastAsia="Times New Roman" w:hAnsi="Times New Roman" w:cs="Times New Roman"/>
          <w:sz w:val="24"/>
          <w:szCs w:val="24"/>
        </w:rPr>
        <w:t>Откритият конкурс  протича в следните етапи:</w:t>
      </w:r>
    </w:p>
    <w:p w14:paraId="36B80CB6" w14:textId="77777777" w:rsidR="00164BE3" w:rsidRPr="00164BE3" w:rsidRDefault="00164BE3" w:rsidP="00164BE3">
      <w:pPr>
        <w:tabs>
          <w:tab w:val="left" w:pos="5940"/>
        </w:tabs>
        <w:spacing w:after="0" w:line="240" w:lineRule="auto"/>
        <w:ind w:firstLine="706"/>
        <w:jc w:val="both"/>
        <w:rPr>
          <w:rFonts w:ascii="Times New Roman" w:eastAsia="Times New Roman" w:hAnsi="Times New Roman" w:cs="Times New Roman"/>
          <w:sz w:val="24"/>
          <w:szCs w:val="24"/>
        </w:rPr>
      </w:pPr>
      <w:r w:rsidRPr="00164BE3">
        <w:rPr>
          <w:rFonts w:ascii="Times New Roman" w:eastAsia="Times New Roman" w:hAnsi="Times New Roman" w:cs="Times New Roman"/>
          <w:b/>
          <w:sz w:val="24"/>
          <w:szCs w:val="24"/>
        </w:rPr>
        <w:t>Първи етап</w:t>
      </w:r>
      <w:r w:rsidRPr="00164BE3">
        <w:rPr>
          <w:rFonts w:ascii="Times New Roman" w:eastAsia="Times New Roman" w:hAnsi="Times New Roman" w:cs="Times New Roman"/>
          <w:sz w:val="24"/>
          <w:szCs w:val="24"/>
        </w:rPr>
        <w:t xml:space="preserve"> - регистрация на участниците за участие в конкурса, чрез вписване в Регистъра по реда и часа на подаване на предложенията в ОП „Общински гори“ Средец</w:t>
      </w:r>
    </w:p>
    <w:p w14:paraId="4DCC6A6C" w14:textId="77777777" w:rsidR="00164BE3" w:rsidRPr="00164BE3" w:rsidRDefault="00164BE3" w:rsidP="00164BE3">
      <w:pPr>
        <w:tabs>
          <w:tab w:val="left" w:pos="5940"/>
        </w:tabs>
        <w:spacing w:after="0" w:line="240" w:lineRule="auto"/>
        <w:ind w:firstLine="706"/>
        <w:jc w:val="both"/>
        <w:rPr>
          <w:rFonts w:ascii="Times New Roman" w:eastAsia="Times New Roman" w:hAnsi="Times New Roman" w:cs="Times New Roman"/>
          <w:sz w:val="24"/>
          <w:szCs w:val="24"/>
        </w:rPr>
      </w:pPr>
      <w:r w:rsidRPr="00164BE3">
        <w:rPr>
          <w:rFonts w:ascii="Times New Roman" w:eastAsia="Times New Roman" w:hAnsi="Times New Roman" w:cs="Times New Roman"/>
          <w:b/>
          <w:sz w:val="24"/>
          <w:szCs w:val="24"/>
        </w:rPr>
        <w:t xml:space="preserve">Втори етап </w:t>
      </w:r>
      <w:r w:rsidRPr="00164BE3">
        <w:rPr>
          <w:rFonts w:ascii="Times New Roman" w:eastAsia="Times New Roman" w:hAnsi="Times New Roman" w:cs="Times New Roman"/>
          <w:sz w:val="24"/>
          <w:szCs w:val="24"/>
        </w:rPr>
        <w:t>- допускане на кандидатите за участие чрез проверка редовността и достоверността на документите в плик А.</w:t>
      </w:r>
    </w:p>
    <w:p w14:paraId="361B95F0" w14:textId="77777777" w:rsidR="00164BE3" w:rsidRPr="00164BE3" w:rsidRDefault="00164BE3" w:rsidP="00164BE3">
      <w:pPr>
        <w:tabs>
          <w:tab w:val="left" w:pos="5940"/>
        </w:tabs>
        <w:spacing w:after="0" w:line="240" w:lineRule="auto"/>
        <w:ind w:firstLine="706"/>
        <w:jc w:val="both"/>
        <w:rPr>
          <w:rFonts w:ascii="Times New Roman" w:eastAsia="Times New Roman" w:hAnsi="Times New Roman" w:cs="Times New Roman"/>
          <w:sz w:val="24"/>
          <w:szCs w:val="24"/>
        </w:rPr>
      </w:pPr>
      <w:r w:rsidRPr="00164BE3">
        <w:rPr>
          <w:rFonts w:ascii="Times New Roman" w:eastAsia="Times New Roman" w:hAnsi="Times New Roman" w:cs="Times New Roman"/>
          <w:b/>
          <w:sz w:val="24"/>
          <w:szCs w:val="24"/>
        </w:rPr>
        <w:t xml:space="preserve">Трети етап </w:t>
      </w:r>
      <w:r w:rsidRPr="00164BE3">
        <w:rPr>
          <w:rFonts w:ascii="Times New Roman" w:eastAsia="Times New Roman" w:hAnsi="Times New Roman" w:cs="Times New Roman"/>
          <w:sz w:val="24"/>
          <w:szCs w:val="24"/>
        </w:rPr>
        <w:t xml:space="preserve">–  отваряне на </w:t>
      </w:r>
      <w:r w:rsidRPr="00164BE3">
        <w:rPr>
          <w:rFonts w:ascii="Times New Roman" w:eastAsia="Times New Roman" w:hAnsi="Times New Roman" w:cs="Times New Roman"/>
          <w:sz w:val="24"/>
          <w:szCs w:val="24"/>
          <w:lang w:val="en-GB"/>
        </w:rPr>
        <w:t xml:space="preserve">плик </w:t>
      </w:r>
      <w:r w:rsidRPr="00164BE3">
        <w:rPr>
          <w:rFonts w:ascii="Times New Roman" w:eastAsia="Times New Roman" w:hAnsi="Times New Roman" w:cs="Times New Roman"/>
          <w:sz w:val="24"/>
          <w:szCs w:val="24"/>
        </w:rPr>
        <w:t>„</w:t>
      </w:r>
      <w:r w:rsidRPr="00164BE3">
        <w:rPr>
          <w:rFonts w:ascii="Times New Roman" w:eastAsia="Times New Roman" w:hAnsi="Times New Roman" w:cs="Times New Roman"/>
          <w:sz w:val="24"/>
          <w:szCs w:val="24"/>
          <w:lang w:val="en-GB"/>
        </w:rPr>
        <w:t>Ценово предложение</w:t>
      </w:r>
      <w:r w:rsidRPr="00164BE3">
        <w:rPr>
          <w:rFonts w:ascii="Times New Roman" w:eastAsia="Times New Roman" w:hAnsi="Times New Roman" w:cs="Times New Roman"/>
          <w:sz w:val="24"/>
          <w:szCs w:val="24"/>
        </w:rPr>
        <w:t>”, обсъждане и оценка редовността  на офертите.</w:t>
      </w:r>
    </w:p>
    <w:p w14:paraId="5B53F6D2" w14:textId="77777777" w:rsidR="00164BE3" w:rsidRPr="00164BE3" w:rsidRDefault="00164BE3" w:rsidP="00164BE3">
      <w:pPr>
        <w:tabs>
          <w:tab w:val="left" w:pos="5940"/>
        </w:tabs>
        <w:spacing w:after="0" w:line="240" w:lineRule="auto"/>
        <w:ind w:firstLine="706"/>
        <w:jc w:val="both"/>
        <w:rPr>
          <w:rFonts w:ascii="Times New Roman" w:eastAsia="Times New Roman" w:hAnsi="Times New Roman" w:cs="Times New Roman"/>
          <w:sz w:val="24"/>
          <w:szCs w:val="24"/>
        </w:rPr>
      </w:pPr>
      <w:r w:rsidRPr="00164BE3">
        <w:rPr>
          <w:rFonts w:ascii="Times New Roman" w:eastAsia="Times New Roman" w:hAnsi="Times New Roman" w:cs="Times New Roman"/>
          <w:b/>
          <w:sz w:val="24"/>
          <w:szCs w:val="24"/>
        </w:rPr>
        <w:t>Четвърти етап</w:t>
      </w:r>
      <w:r w:rsidRPr="00164BE3">
        <w:rPr>
          <w:rFonts w:ascii="Times New Roman" w:eastAsia="Times New Roman" w:hAnsi="Times New Roman" w:cs="Times New Roman"/>
          <w:sz w:val="24"/>
          <w:szCs w:val="24"/>
        </w:rPr>
        <w:t xml:space="preserve"> – класиране на участниците, съставяне и подписване на протокол за проведения конкурс</w:t>
      </w:r>
    </w:p>
    <w:p w14:paraId="3F30BFF0"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b/>
          <w:sz w:val="24"/>
          <w:szCs w:val="24"/>
        </w:rPr>
        <w:t>Пети етап</w:t>
      </w:r>
      <w:r w:rsidRPr="00164BE3">
        <w:rPr>
          <w:rFonts w:ascii="Times New Roman" w:eastAsia="Times New Roman" w:hAnsi="Times New Roman" w:cs="Times New Roman"/>
          <w:sz w:val="24"/>
          <w:szCs w:val="24"/>
        </w:rPr>
        <w:t xml:space="preserve"> – издаване на заповед за </w:t>
      </w:r>
      <w:r w:rsidRPr="00164BE3">
        <w:rPr>
          <w:rFonts w:ascii="Times New Roman" w:eastAsia="Times New Roman" w:hAnsi="Times New Roman" w:cs="Times New Roman"/>
          <w:sz w:val="24"/>
          <w:szCs w:val="24"/>
          <w:lang w:val="en-GB"/>
        </w:rPr>
        <w:t>обявяване на класирането и определяне на изпълнител, или</w:t>
      </w:r>
      <w:r w:rsidRPr="00164BE3">
        <w:rPr>
          <w:rFonts w:ascii="Times New Roman" w:eastAsia="Times New Roman" w:hAnsi="Times New Roman" w:cs="Times New Roman"/>
          <w:sz w:val="24"/>
          <w:szCs w:val="24"/>
        </w:rPr>
        <w:t xml:space="preserve"> </w:t>
      </w:r>
      <w:r w:rsidRPr="00164BE3">
        <w:rPr>
          <w:rFonts w:ascii="Times New Roman" w:eastAsia="Times New Roman" w:hAnsi="Times New Roman" w:cs="Times New Roman"/>
          <w:sz w:val="24"/>
          <w:szCs w:val="24"/>
          <w:lang w:val="en-GB"/>
        </w:rPr>
        <w:t xml:space="preserve"> прекратяване на процедурата.</w:t>
      </w:r>
    </w:p>
    <w:p w14:paraId="4C40385F" w14:textId="77777777" w:rsidR="00164BE3" w:rsidRPr="00164BE3" w:rsidRDefault="00164BE3" w:rsidP="00164BE3">
      <w:pPr>
        <w:tabs>
          <w:tab w:val="left" w:pos="5940"/>
        </w:tabs>
        <w:spacing w:after="0" w:line="240" w:lineRule="auto"/>
        <w:ind w:firstLine="706"/>
        <w:jc w:val="both"/>
        <w:rPr>
          <w:rFonts w:ascii="Times New Roman" w:eastAsia="Times New Roman" w:hAnsi="Times New Roman" w:cs="Times New Roman"/>
          <w:sz w:val="24"/>
          <w:szCs w:val="24"/>
        </w:rPr>
      </w:pPr>
      <w:r w:rsidRPr="00164BE3">
        <w:rPr>
          <w:rFonts w:ascii="Times New Roman" w:eastAsia="Times New Roman" w:hAnsi="Times New Roman" w:cs="Times New Roman"/>
          <w:b/>
          <w:sz w:val="24"/>
          <w:szCs w:val="24"/>
        </w:rPr>
        <w:t xml:space="preserve">Шести етап </w:t>
      </w:r>
      <w:r w:rsidRPr="00164BE3">
        <w:rPr>
          <w:rFonts w:ascii="Times New Roman" w:eastAsia="Times New Roman" w:hAnsi="Times New Roman" w:cs="Times New Roman"/>
          <w:sz w:val="24"/>
          <w:szCs w:val="24"/>
        </w:rPr>
        <w:t>- сключване на договор.</w:t>
      </w:r>
    </w:p>
    <w:p w14:paraId="56BF7AB6" w14:textId="77777777" w:rsidR="00164BE3" w:rsidRPr="00164BE3" w:rsidRDefault="00164BE3" w:rsidP="00164BE3">
      <w:pPr>
        <w:tabs>
          <w:tab w:val="left" w:pos="5940"/>
        </w:tabs>
        <w:spacing w:after="0" w:line="240" w:lineRule="auto"/>
        <w:ind w:firstLine="706"/>
        <w:jc w:val="both"/>
        <w:rPr>
          <w:rFonts w:ascii="Times New Roman" w:eastAsia="Times New Roman" w:hAnsi="Times New Roman" w:cs="Times New Roman"/>
          <w:b/>
          <w:sz w:val="24"/>
          <w:szCs w:val="24"/>
          <w:u w:val="single"/>
        </w:rPr>
      </w:pPr>
    </w:p>
    <w:p w14:paraId="0AD38F08" w14:textId="77777777" w:rsidR="00164BE3" w:rsidRPr="00164BE3" w:rsidRDefault="00164BE3" w:rsidP="00164BE3">
      <w:pPr>
        <w:tabs>
          <w:tab w:val="left" w:pos="5940"/>
        </w:tabs>
        <w:spacing w:after="0" w:line="240" w:lineRule="auto"/>
        <w:ind w:firstLine="706"/>
        <w:jc w:val="both"/>
        <w:rPr>
          <w:rFonts w:ascii="Times New Roman" w:eastAsia="Times New Roman" w:hAnsi="Times New Roman" w:cs="Times New Roman"/>
          <w:b/>
          <w:sz w:val="24"/>
          <w:szCs w:val="24"/>
          <w:u w:val="single"/>
        </w:rPr>
      </w:pPr>
      <w:r w:rsidRPr="00164BE3">
        <w:rPr>
          <w:rFonts w:ascii="Times New Roman" w:eastAsia="Times New Roman" w:hAnsi="Times New Roman" w:cs="Times New Roman"/>
          <w:b/>
          <w:sz w:val="24"/>
          <w:szCs w:val="24"/>
          <w:u w:val="single"/>
        </w:rPr>
        <w:t>Х. ОСВОБОЖДАВАНЕ И ЗАДЪРЖАНЕ НА ДЕПОЗИТИТЕ</w:t>
      </w:r>
    </w:p>
    <w:p w14:paraId="7122E37F" w14:textId="77777777" w:rsidR="00164BE3" w:rsidRPr="00164BE3" w:rsidRDefault="00164BE3" w:rsidP="00164BE3">
      <w:pPr>
        <w:spacing w:after="0" w:line="240" w:lineRule="auto"/>
        <w:ind w:firstLine="706"/>
        <w:jc w:val="both"/>
        <w:rPr>
          <w:rFonts w:ascii="Times New Roman" w:eastAsia="Times New Roman" w:hAnsi="Times New Roman" w:cs="Times New Roman"/>
          <w:sz w:val="24"/>
          <w:szCs w:val="24"/>
        </w:rPr>
      </w:pPr>
      <w:r w:rsidRPr="00164BE3">
        <w:rPr>
          <w:rFonts w:ascii="Times New Roman" w:eastAsia="Times New Roman" w:hAnsi="Times New Roman" w:cs="Times New Roman"/>
          <w:b/>
          <w:sz w:val="24"/>
          <w:szCs w:val="24"/>
        </w:rPr>
        <w:t>1.</w:t>
      </w:r>
      <w:r w:rsidRPr="00164BE3">
        <w:rPr>
          <w:rFonts w:ascii="Times New Roman" w:eastAsia="Times New Roman" w:hAnsi="Times New Roman" w:cs="Times New Roman"/>
          <w:sz w:val="24"/>
          <w:szCs w:val="24"/>
        </w:rPr>
        <w:t xml:space="preserve"> Освобождаване на гаранции</w:t>
      </w:r>
    </w:p>
    <w:p w14:paraId="627E64D0" w14:textId="77777777" w:rsidR="00164BE3" w:rsidRPr="00164BE3" w:rsidRDefault="00164BE3" w:rsidP="00164BE3">
      <w:pPr>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rPr>
        <w:t>1.1.</w:t>
      </w:r>
      <w:r w:rsidRPr="00164BE3">
        <w:rPr>
          <w:rFonts w:ascii="Times New Roman" w:eastAsia="Times New Roman" w:hAnsi="Times New Roman" w:cs="Times New Roman"/>
          <w:sz w:val="24"/>
          <w:szCs w:val="24"/>
          <w:lang w:val="en-GB"/>
        </w:rPr>
        <w:t xml:space="preserve"> Възложителят освобождава гаранциите за участие на:</w:t>
      </w:r>
    </w:p>
    <w:p w14:paraId="25EE6C23" w14:textId="77777777" w:rsidR="00164BE3" w:rsidRPr="00164BE3" w:rsidRDefault="00164BE3" w:rsidP="00164BE3">
      <w:pPr>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rPr>
        <w:t>-</w:t>
      </w:r>
      <w:r w:rsidRPr="00164BE3">
        <w:rPr>
          <w:rFonts w:ascii="Times New Roman" w:eastAsia="Times New Roman" w:hAnsi="Times New Roman" w:cs="Times New Roman"/>
          <w:sz w:val="24"/>
          <w:szCs w:val="24"/>
          <w:lang w:val="en-GB"/>
        </w:rPr>
        <w:t xml:space="preserve"> отстранените участници и на участниците, които не са класирани на първо или второ място, в срок 3 работни дни след изтичането на срока за обжалване на заповедта на възложителя за определяне на изпълнител;</w:t>
      </w:r>
    </w:p>
    <w:p w14:paraId="46B735C2" w14:textId="77777777" w:rsidR="00164BE3" w:rsidRPr="00164BE3" w:rsidRDefault="00164BE3" w:rsidP="00164BE3">
      <w:pPr>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rPr>
        <w:t>-</w:t>
      </w:r>
      <w:r w:rsidRPr="00164BE3">
        <w:rPr>
          <w:rFonts w:ascii="Times New Roman" w:eastAsia="Times New Roman" w:hAnsi="Times New Roman" w:cs="Times New Roman"/>
          <w:sz w:val="24"/>
          <w:szCs w:val="24"/>
          <w:lang w:val="en-GB"/>
        </w:rPr>
        <w:t xml:space="preserve"> класираните на първо и на второ място - след сключването на договора по чл. 35.</w:t>
      </w:r>
    </w:p>
    <w:p w14:paraId="7D963268" w14:textId="77777777" w:rsidR="00164BE3" w:rsidRPr="00164BE3" w:rsidRDefault="00164BE3" w:rsidP="00164BE3">
      <w:pPr>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rPr>
        <w:t>-</w:t>
      </w:r>
      <w:r w:rsidRPr="00164BE3">
        <w:rPr>
          <w:rFonts w:ascii="Times New Roman" w:eastAsia="Times New Roman" w:hAnsi="Times New Roman" w:cs="Times New Roman"/>
          <w:sz w:val="24"/>
          <w:szCs w:val="24"/>
          <w:lang w:val="en-GB"/>
        </w:rPr>
        <w:t xml:space="preserve"> обжалващия заповедта на възложителя за определяне на изпълнител - в срок 5 работни дни от приключване на производството по обжалване.</w:t>
      </w:r>
    </w:p>
    <w:p w14:paraId="0618C54F" w14:textId="77777777" w:rsidR="00164BE3" w:rsidRPr="00164BE3" w:rsidRDefault="00164BE3" w:rsidP="00164BE3">
      <w:pPr>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rPr>
        <w:t>1.2.</w:t>
      </w:r>
      <w:r w:rsidRPr="00164BE3">
        <w:rPr>
          <w:rFonts w:ascii="Times New Roman" w:eastAsia="Times New Roman" w:hAnsi="Times New Roman" w:cs="Times New Roman"/>
          <w:sz w:val="24"/>
          <w:szCs w:val="24"/>
          <w:lang w:val="en-GB"/>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w:t>
      </w:r>
    </w:p>
    <w:p w14:paraId="7F560F2F" w14:textId="77777777" w:rsidR="00164BE3" w:rsidRPr="00164BE3" w:rsidRDefault="00164BE3" w:rsidP="00164BE3">
      <w:pPr>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rPr>
        <w:t>1.3.</w:t>
      </w:r>
      <w:r w:rsidRPr="00164BE3">
        <w:rPr>
          <w:rFonts w:ascii="Times New Roman" w:eastAsia="Times New Roman" w:hAnsi="Times New Roman" w:cs="Times New Roman"/>
          <w:sz w:val="24"/>
          <w:szCs w:val="24"/>
          <w:lang w:val="en-GB"/>
        </w:rPr>
        <w:t xml:space="preserve"> Възложителят освобождава гаранциите по ал. 1, без да дължи лихви за периода, през който средствата законно са престояли при него.</w:t>
      </w:r>
    </w:p>
    <w:p w14:paraId="239173B7" w14:textId="77777777" w:rsidR="00164BE3" w:rsidRPr="00164BE3" w:rsidRDefault="00164BE3" w:rsidP="00164BE3">
      <w:pPr>
        <w:spacing w:after="0" w:line="240" w:lineRule="auto"/>
        <w:ind w:firstLine="706"/>
        <w:jc w:val="both"/>
        <w:rPr>
          <w:rFonts w:ascii="Times New Roman" w:eastAsia="Times New Roman" w:hAnsi="Times New Roman" w:cs="Times New Roman"/>
          <w:sz w:val="24"/>
          <w:szCs w:val="24"/>
        </w:rPr>
      </w:pPr>
      <w:r w:rsidRPr="00164BE3">
        <w:rPr>
          <w:rFonts w:ascii="Times New Roman" w:eastAsia="Times New Roman" w:hAnsi="Times New Roman" w:cs="Times New Roman"/>
          <w:b/>
          <w:bCs/>
          <w:sz w:val="24"/>
          <w:szCs w:val="24"/>
        </w:rPr>
        <w:t>2</w:t>
      </w:r>
      <w:r w:rsidRPr="00164BE3">
        <w:rPr>
          <w:rFonts w:ascii="Times New Roman" w:eastAsia="Times New Roman" w:hAnsi="Times New Roman" w:cs="Times New Roman"/>
          <w:b/>
          <w:bCs/>
          <w:sz w:val="24"/>
          <w:szCs w:val="24"/>
          <w:lang w:val="en-GB"/>
        </w:rPr>
        <w:t>.</w:t>
      </w:r>
      <w:r w:rsidRPr="00164BE3">
        <w:rPr>
          <w:rFonts w:ascii="Times New Roman" w:eastAsia="Times New Roman" w:hAnsi="Times New Roman" w:cs="Times New Roman"/>
          <w:sz w:val="24"/>
          <w:szCs w:val="24"/>
          <w:lang w:val="en-GB"/>
        </w:rPr>
        <w:t> </w:t>
      </w:r>
      <w:r w:rsidRPr="00164BE3">
        <w:rPr>
          <w:rFonts w:ascii="Times New Roman" w:eastAsia="Times New Roman" w:hAnsi="Times New Roman" w:cs="Times New Roman"/>
          <w:sz w:val="24"/>
          <w:szCs w:val="24"/>
        </w:rPr>
        <w:t>Задържане на гаранции</w:t>
      </w:r>
    </w:p>
    <w:p w14:paraId="1E10EDDA" w14:textId="77777777" w:rsidR="00164BE3" w:rsidRPr="00164BE3" w:rsidRDefault="00164BE3" w:rsidP="00164BE3">
      <w:pPr>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lang w:val="en-GB"/>
        </w:rPr>
        <w:lastRenderedPageBreak/>
        <w:t xml:space="preserve"> Възложителят задържа гаранцията за участие, когато участник в процедура:</w:t>
      </w:r>
    </w:p>
    <w:p w14:paraId="0A818AC8" w14:textId="77777777" w:rsidR="00164BE3" w:rsidRPr="00164BE3" w:rsidRDefault="00164BE3" w:rsidP="00164BE3">
      <w:pPr>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rPr>
        <w:t>-</w:t>
      </w:r>
      <w:r w:rsidRPr="00164BE3">
        <w:rPr>
          <w:rFonts w:ascii="Times New Roman" w:eastAsia="Times New Roman" w:hAnsi="Times New Roman" w:cs="Times New Roman"/>
          <w:sz w:val="24"/>
          <w:szCs w:val="24"/>
          <w:lang w:val="en-GB"/>
        </w:rPr>
        <w:t xml:space="preserve"> оттегля офертата след изтичането на срока за подаването </w:t>
      </w:r>
      <w:r w:rsidRPr="00164BE3">
        <w:rPr>
          <w:rFonts w:ascii="Times New Roman" w:eastAsia="Times New Roman" w:hAnsi="Times New Roman" w:cs="Times New Roman"/>
          <w:sz w:val="24"/>
          <w:szCs w:val="24"/>
        </w:rPr>
        <w:t>й</w:t>
      </w:r>
      <w:r w:rsidRPr="00164BE3">
        <w:rPr>
          <w:rFonts w:ascii="Times New Roman" w:eastAsia="Times New Roman" w:hAnsi="Times New Roman" w:cs="Times New Roman"/>
          <w:sz w:val="24"/>
          <w:szCs w:val="24"/>
          <w:lang w:val="en-GB"/>
        </w:rPr>
        <w:t>;</w:t>
      </w:r>
    </w:p>
    <w:p w14:paraId="26B5D22E" w14:textId="77777777" w:rsidR="00164BE3" w:rsidRPr="00164BE3" w:rsidRDefault="00164BE3" w:rsidP="00164BE3">
      <w:pPr>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rPr>
        <w:t>-</w:t>
      </w:r>
      <w:r w:rsidRPr="00164BE3">
        <w:rPr>
          <w:rFonts w:ascii="Times New Roman" w:eastAsia="Times New Roman" w:hAnsi="Times New Roman" w:cs="Times New Roman"/>
          <w:sz w:val="24"/>
          <w:szCs w:val="24"/>
          <w:lang w:val="en-GB"/>
        </w:rPr>
        <w:t xml:space="preserve"> е определен за изпълнител, но не изпълни задължението си да сключи договор по чл. 35;</w:t>
      </w:r>
    </w:p>
    <w:p w14:paraId="284CF90B" w14:textId="77777777" w:rsidR="00164BE3" w:rsidRPr="00164BE3" w:rsidRDefault="00164BE3" w:rsidP="00164BE3">
      <w:pPr>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rPr>
        <w:t>-</w:t>
      </w:r>
      <w:r w:rsidRPr="00164BE3">
        <w:rPr>
          <w:rFonts w:ascii="Times New Roman" w:eastAsia="Times New Roman" w:hAnsi="Times New Roman" w:cs="Times New Roman"/>
          <w:sz w:val="24"/>
          <w:szCs w:val="24"/>
          <w:lang w:val="en-GB"/>
        </w:rPr>
        <w:t xml:space="preserve"> не представи документите по чл. 35, ал. 5 в определения срок.</w:t>
      </w:r>
    </w:p>
    <w:p w14:paraId="2BFAD5AB" w14:textId="77777777" w:rsidR="00164BE3" w:rsidRPr="00164BE3" w:rsidRDefault="00164BE3" w:rsidP="00164BE3">
      <w:pPr>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b/>
          <w:bCs/>
          <w:sz w:val="24"/>
          <w:szCs w:val="24"/>
          <w:lang w:val="en-GB"/>
        </w:rPr>
        <w:t>3.</w:t>
      </w:r>
      <w:r w:rsidRPr="00164BE3">
        <w:rPr>
          <w:rFonts w:ascii="Times New Roman" w:eastAsia="Times New Roman" w:hAnsi="Times New Roman" w:cs="Times New Roman"/>
          <w:sz w:val="24"/>
          <w:szCs w:val="24"/>
          <w:lang w:val="en-GB"/>
        </w:rPr>
        <w:t> Гаранцията за изпълнение на сключените договори се освобождава при изпълнение на договорните задължения в срок 10 работни дни след окончателното приемане на извършената работа с приемателно-предавателни протоколи за обекта, а при добив на дървесина - в срок 10 работни дни след съставяне на констативни протоколи за освидетелстване на всички сечища в обекта, като при неспазване на посочения срок възложителят дължи лихва в размер на законната лихва за всеки ден просрочие.</w:t>
      </w:r>
    </w:p>
    <w:p w14:paraId="50E3BD36" w14:textId="77777777" w:rsidR="00164BE3" w:rsidRPr="00164BE3" w:rsidRDefault="00164BE3" w:rsidP="00164BE3">
      <w:pPr>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lang w:val="en-GB"/>
        </w:rPr>
        <w:t xml:space="preserve"> Условията и сроковете за задържане на гаранцията за изпълнение, както и заплащането на неустойки се уреждат в договора по чл. 35.</w:t>
      </w:r>
    </w:p>
    <w:p w14:paraId="4BDEB462" w14:textId="77777777" w:rsidR="00164BE3" w:rsidRPr="00164BE3" w:rsidRDefault="00164BE3" w:rsidP="00164BE3">
      <w:pPr>
        <w:tabs>
          <w:tab w:val="left" w:pos="5940"/>
        </w:tabs>
        <w:spacing w:after="0" w:line="240" w:lineRule="auto"/>
        <w:ind w:firstLine="706"/>
        <w:jc w:val="both"/>
        <w:rPr>
          <w:rFonts w:ascii="Times New Roman" w:eastAsia="Times New Roman" w:hAnsi="Times New Roman" w:cs="Times New Roman"/>
          <w:b/>
          <w:sz w:val="24"/>
          <w:szCs w:val="24"/>
          <w:u w:val="single"/>
        </w:rPr>
      </w:pPr>
    </w:p>
    <w:p w14:paraId="39BADF6E" w14:textId="77777777" w:rsidR="00164BE3" w:rsidRPr="00164BE3" w:rsidRDefault="00164BE3" w:rsidP="00164BE3">
      <w:pPr>
        <w:tabs>
          <w:tab w:val="left" w:pos="5940"/>
        </w:tabs>
        <w:spacing w:after="0" w:line="240" w:lineRule="auto"/>
        <w:ind w:firstLine="706"/>
        <w:jc w:val="both"/>
        <w:rPr>
          <w:rFonts w:ascii="Times New Roman" w:eastAsia="Times New Roman" w:hAnsi="Times New Roman" w:cs="Times New Roman"/>
          <w:b/>
          <w:sz w:val="24"/>
          <w:szCs w:val="24"/>
          <w:u w:val="single"/>
        </w:rPr>
      </w:pPr>
      <w:r w:rsidRPr="00164BE3">
        <w:rPr>
          <w:rFonts w:ascii="Times New Roman" w:eastAsia="Times New Roman" w:hAnsi="Times New Roman" w:cs="Times New Roman"/>
          <w:b/>
          <w:sz w:val="24"/>
          <w:szCs w:val="24"/>
          <w:u w:val="single"/>
          <w:lang w:val="en-GB"/>
        </w:rPr>
        <w:t>XI</w:t>
      </w:r>
      <w:r w:rsidRPr="00164BE3">
        <w:rPr>
          <w:rFonts w:ascii="Times New Roman" w:eastAsia="Times New Roman" w:hAnsi="Times New Roman" w:cs="Times New Roman"/>
          <w:b/>
          <w:sz w:val="24"/>
          <w:szCs w:val="24"/>
          <w:u w:val="single"/>
        </w:rPr>
        <w:t>. СКЛЮЧВАНЕ НА ДОГОВОР</w:t>
      </w:r>
    </w:p>
    <w:p w14:paraId="511A51E8" w14:textId="77777777" w:rsidR="00164BE3" w:rsidRPr="00164BE3" w:rsidRDefault="00164BE3" w:rsidP="00164BE3">
      <w:pPr>
        <w:tabs>
          <w:tab w:val="left" w:pos="5940"/>
        </w:tabs>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b/>
          <w:sz w:val="24"/>
          <w:szCs w:val="24"/>
        </w:rPr>
        <w:t>1.</w:t>
      </w:r>
      <w:r w:rsidRPr="00164BE3">
        <w:rPr>
          <w:rFonts w:ascii="Times New Roman" w:eastAsia="Times New Roman" w:hAnsi="Times New Roman" w:cs="Times New Roman"/>
          <w:sz w:val="24"/>
          <w:szCs w:val="24"/>
        </w:rPr>
        <w:t xml:space="preserve"> </w:t>
      </w:r>
      <w:r w:rsidRPr="00164BE3">
        <w:rPr>
          <w:rFonts w:ascii="Times New Roman" w:eastAsia="Times New Roman" w:hAnsi="Times New Roman" w:cs="Times New Roman"/>
          <w:sz w:val="24"/>
          <w:szCs w:val="24"/>
          <w:lang w:val="en-GB"/>
        </w:rPr>
        <w:t>Възложителят сключва писмен договор</w:t>
      </w:r>
      <w:r w:rsidRPr="00164BE3">
        <w:rPr>
          <w:rFonts w:ascii="Times New Roman" w:eastAsia="Times New Roman" w:hAnsi="Times New Roman" w:cs="Times New Roman"/>
          <w:sz w:val="24"/>
          <w:szCs w:val="24"/>
        </w:rPr>
        <w:t xml:space="preserve"> </w:t>
      </w:r>
      <w:r w:rsidRPr="00164BE3">
        <w:rPr>
          <w:rFonts w:ascii="Times New Roman" w:eastAsia="Times New Roman" w:hAnsi="Times New Roman" w:cs="Times New Roman"/>
          <w:sz w:val="24"/>
          <w:szCs w:val="24"/>
          <w:lang w:val="en-GB"/>
        </w:rPr>
        <w:t>с участника, определен за изпълнител на дейността.</w:t>
      </w:r>
    </w:p>
    <w:p w14:paraId="79C50E0A"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b/>
          <w:sz w:val="24"/>
          <w:szCs w:val="24"/>
        </w:rPr>
        <w:t>2.</w:t>
      </w:r>
      <w:r w:rsidRPr="00164BE3">
        <w:rPr>
          <w:rFonts w:ascii="Times New Roman" w:eastAsia="Times New Roman" w:hAnsi="Times New Roman" w:cs="Times New Roman"/>
          <w:sz w:val="24"/>
          <w:szCs w:val="24"/>
        </w:rPr>
        <w:t xml:space="preserve"> В д</w:t>
      </w:r>
      <w:r w:rsidRPr="00164BE3">
        <w:rPr>
          <w:rFonts w:ascii="Times New Roman" w:eastAsia="Times New Roman" w:hAnsi="Times New Roman" w:cs="Times New Roman"/>
          <w:sz w:val="24"/>
          <w:szCs w:val="24"/>
          <w:lang w:val="en-GB"/>
        </w:rPr>
        <w:t>оговор</w:t>
      </w:r>
      <w:r w:rsidRPr="00164BE3">
        <w:rPr>
          <w:rFonts w:ascii="Times New Roman" w:eastAsia="Times New Roman" w:hAnsi="Times New Roman" w:cs="Times New Roman"/>
          <w:sz w:val="24"/>
          <w:szCs w:val="24"/>
        </w:rPr>
        <w:t>а</w:t>
      </w:r>
      <w:r w:rsidRPr="00164BE3">
        <w:rPr>
          <w:rFonts w:ascii="Times New Roman" w:eastAsia="Times New Roman" w:hAnsi="Times New Roman" w:cs="Times New Roman"/>
          <w:sz w:val="24"/>
          <w:szCs w:val="24"/>
          <w:lang w:val="en-GB"/>
        </w:rPr>
        <w:t xml:space="preserve"> по </w:t>
      </w:r>
      <w:r w:rsidRPr="00164BE3">
        <w:rPr>
          <w:rFonts w:ascii="Times New Roman" w:eastAsia="Times New Roman" w:hAnsi="Times New Roman" w:cs="Times New Roman"/>
          <w:sz w:val="24"/>
          <w:szCs w:val="24"/>
        </w:rPr>
        <w:t>т.</w:t>
      </w:r>
      <w:r w:rsidRPr="00164BE3">
        <w:rPr>
          <w:rFonts w:ascii="Times New Roman" w:eastAsia="Times New Roman" w:hAnsi="Times New Roman" w:cs="Times New Roman"/>
          <w:sz w:val="24"/>
          <w:szCs w:val="24"/>
          <w:lang w:val="en-GB"/>
        </w:rPr>
        <w:t>1 се включват задължително всички предложения на участника в хода на проведения конкурс, въз основа на които е определен за изпълнител.</w:t>
      </w:r>
    </w:p>
    <w:p w14:paraId="17B890E5"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b/>
          <w:sz w:val="24"/>
          <w:szCs w:val="24"/>
        </w:rPr>
        <w:t>3.</w:t>
      </w:r>
      <w:r w:rsidRPr="00164BE3">
        <w:rPr>
          <w:rFonts w:ascii="Times New Roman" w:eastAsia="Times New Roman" w:hAnsi="Times New Roman" w:cs="Times New Roman"/>
          <w:sz w:val="24"/>
          <w:szCs w:val="24"/>
        </w:rPr>
        <w:t xml:space="preserve"> </w:t>
      </w:r>
      <w:r w:rsidRPr="00164BE3">
        <w:rPr>
          <w:rFonts w:ascii="Times New Roman" w:eastAsia="Times New Roman" w:hAnsi="Times New Roman" w:cs="Times New Roman"/>
          <w:sz w:val="24"/>
          <w:szCs w:val="24"/>
          <w:lang w:val="en-GB"/>
        </w:rPr>
        <w:t xml:space="preserve">Договорът се сключва в </w:t>
      </w:r>
      <w:r w:rsidRPr="00164BE3">
        <w:rPr>
          <w:rFonts w:ascii="Times New Roman" w:eastAsia="Times New Roman" w:hAnsi="Times New Roman" w:cs="Times New Roman"/>
          <w:b/>
          <w:sz w:val="24"/>
          <w:szCs w:val="24"/>
          <w:lang w:val="en-GB"/>
        </w:rPr>
        <w:t>14-дневен</w:t>
      </w:r>
      <w:r w:rsidRPr="00164BE3">
        <w:rPr>
          <w:rFonts w:ascii="Times New Roman" w:eastAsia="Times New Roman" w:hAnsi="Times New Roman" w:cs="Times New Roman"/>
          <w:sz w:val="24"/>
          <w:szCs w:val="24"/>
          <w:lang w:val="en-GB"/>
        </w:rPr>
        <w:t xml:space="preserve"> срок от:</w:t>
      </w:r>
    </w:p>
    <w:p w14:paraId="1E9B4D07"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rPr>
        <w:t>3.</w:t>
      </w:r>
      <w:r w:rsidRPr="00164BE3">
        <w:rPr>
          <w:rFonts w:ascii="Times New Roman" w:eastAsia="Times New Roman" w:hAnsi="Times New Roman" w:cs="Times New Roman"/>
          <w:sz w:val="24"/>
          <w:szCs w:val="24"/>
          <w:lang w:val="en-GB"/>
        </w:rPr>
        <w:t>1. влизането в сила на заповедта за определяне на изпълнителя, или</w:t>
      </w:r>
    </w:p>
    <w:p w14:paraId="46E6C2FC"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rPr>
        <w:t>3.</w:t>
      </w:r>
      <w:r w:rsidRPr="00164BE3">
        <w:rPr>
          <w:rFonts w:ascii="Times New Roman" w:eastAsia="Times New Roman" w:hAnsi="Times New Roman" w:cs="Times New Roman"/>
          <w:sz w:val="24"/>
          <w:szCs w:val="24"/>
          <w:lang w:val="en-GB"/>
        </w:rPr>
        <w:t>2. съобщаването на заповедта за определяне на изпълнител, когато е допуснато предварително изпълнение.</w:t>
      </w:r>
    </w:p>
    <w:p w14:paraId="1DD3154A"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b/>
          <w:sz w:val="24"/>
          <w:szCs w:val="24"/>
        </w:rPr>
        <w:t>4.</w:t>
      </w:r>
      <w:r w:rsidRPr="00164BE3">
        <w:rPr>
          <w:rFonts w:ascii="Times New Roman" w:eastAsia="Times New Roman" w:hAnsi="Times New Roman" w:cs="Times New Roman"/>
          <w:sz w:val="24"/>
          <w:szCs w:val="24"/>
        </w:rPr>
        <w:t xml:space="preserve"> </w:t>
      </w:r>
      <w:r w:rsidRPr="00164BE3">
        <w:rPr>
          <w:rFonts w:ascii="Times New Roman" w:eastAsia="Times New Roman" w:hAnsi="Times New Roman" w:cs="Times New Roman"/>
          <w:sz w:val="24"/>
          <w:szCs w:val="24"/>
          <w:lang w:val="en-GB"/>
        </w:rPr>
        <w:t xml:space="preserve">При неявяване или отказ на участника, определен за изпълнител, да сключи договор в срока по </w:t>
      </w:r>
      <w:r w:rsidRPr="00164BE3">
        <w:rPr>
          <w:rFonts w:ascii="Times New Roman" w:eastAsia="Times New Roman" w:hAnsi="Times New Roman" w:cs="Times New Roman"/>
          <w:sz w:val="24"/>
          <w:szCs w:val="24"/>
        </w:rPr>
        <w:t>т.</w:t>
      </w:r>
      <w:r w:rsidRPr="00164BE3">
        <w:rPr>
          <w:rFonts w:ascii="Times New Roman" w:eastAsia="Times New Roman" w:hAnsi="Times New Roman" w:cs="Times New Roman"/>
          <w:sz w:val="24"/>
          <w:szCs w:val="24"/>
          <w:lang w:val="en-GB"/>
        </w:rPr>
        <w:t xml:space="preserve"> 3, непредставяне на </w:t>
      </w:r>
      <w:r w:rsidRPr="00164BE3">
        <w:rPr>
          <w:rFonts w:ascii="Times New Roman" w:eastAsia="Times New Roman" w:hAnsi="Times New Roman" w:cs="Times New Roman"/>
          <w:sz w:val="24"/>
          <w:szCs w:val="24"/>
        </w:rPr>
        <w:t xml:space="preserve">изискуемите документи </w:t>
      </w:r>
      <w:r w:rsidRPr="00164BE3">
        <w:rPr>
          <w:rFonts w:ascii="Times New Roman" w:eastAsia="Times New Roman" w:hAnsi="Times New Roman" w:cs="Times New Roman"/>
          <w:sz w:val="24"/>
          <w:szCs w:val="24"/>
          <w:lang w:val="en-GB"/>
        </w:rPr>
        <w:t xml:space="preserve"> или недоказване с тях на декларираните обстоятелства възложителят със заповед определя за изпълнител участника, класиран на второ място.</w:t>
      </w:r>
    </w:p>
    <w:p w14:paraId="45E48642" w14:textId="77777777" w:rsidR="00164BE3" w:rsidRPr="00164BE3" w:rsidRDefault="00164BE3" w:rsidP="00164BE3">
      <w:pPr>
        <w:spacing w:after="0" w:line="240" w:lineRule="auto"/>
        <w:jc w:val="both"/>
        <w:rPr>
          <w:rFonts w:ascii="Times New Roman" w:eastAsia="Times New Roman" w:hAnsi="Times New Roman" w:cs="Times New Roman"/>
          <w:sz w:val="24"/>
          <w:szCs w:val="24"/>
        </w:rPr>
      </w:pPr>
      <w:r w:rsidRPr="00164BE3">
        <w:rPr>
          <w:rFonts w:ascii="Times New Roman" w:eastAsia="Times New Roman" w:hAnsi="Times New Roman" w:cs="Times New Roman"/>
          <w:b/>
          <w:sz w:val="24"/>
          <w:szCs w:val="24"/>
        </w:rPr>
        <w:t xml:space="preserve">             5. </w:t>
      </w:r>
      <w:r w:rsidRPr="00164BE3">
        <w:rPr>
          <w:rFonts w:ascii="Times New Roman" w:eastAsia="Times New Roman" w:hAnsi="Times New Roman" w:cs="Times New Roman"/>
          <w:sz w:val="24"/>
          <w:szCs w:val="24"/>
          <w:lang w:val="en-GB"/>
        </w:rPr>
        <w:t xml:space="preserve">В 5-дневен срок от влизането в сила на заповедта </w:t>
      </w:r>
      <w:r w:rsidRPr="00164BE3">
        <w:rPr>
          <w:rFonts w:ascii="Times New Roman" w:eastAsia="Times New Roman" w:hAnsi="Times New Roman" w:cs="Times New Roman"/>
          <w:sz w:val="24"/>
          <w:szCs w:val="24"/>
        </w:rPr>
        <w:t xml:space="preserve">за </w:t>
      </w:r>
      <w:r w:rsidRPr="00164BE3">
        <w:rPr>
          <w:rFonts w:ascii="Times New Roman" w:eastAsia="Times New Roman" w:hAnsi="Times New Roman" w:cs="Times New Roman"/>
          <w:sz w:val="24"/>
          <w:szCs w:val="24"/>
          <w:lang w:val="en-GB"/>
        </w:rPr>
        <w:t xml:space="preserve">обявяване на класирането и определяне на изпълнител, </w:t>
      </w:r>
      <w:r w:rsidRPr="00164BE3">
        <w:rPr>
          <w:rFonts w:ascii="Times New Roman" w:eastAsia="Times New Roman" w:hAnsi="Times New Roman" w:cs="Times New Roman"/>
          <w:sz w:val="24"/>
          <w:szCs w:val="24"/>
        </w:rPr>
        <w:t xml:space="preserve">или, </w:t>
      </w:r>
      <w:r w:rsidRPr="00164BE3">
        <w:rPr>
          <w:rFonts w:ascii="Times New Roman" w:eastAsia="Times New Roman" w:hAnsi="Times New Roman" w:cs="Times New Roman"/>
          <w:sz w:val="24"/>
          <w:szCs w:val="24"/>
          <w:lang w:val="en-GB"/>
        </w:rPr>
        <w:t>а</w:t>
      </w:r>
      <w:r w:rsidRPr="00164BE3">
        <w:rPr>
          <w:rFonts w:ascii="Times New Roman" w:eastAsia="Times New Roman" w:hAnsi="Times New Roman" w:cs="Times New Roman"/>
          <w:sz w:val="24"/>
          <w:szCs w:val="24"/>
        </w:rPr>
        <w:t xml:space="preserve">ко има </w:t>
      </w:r>
      <w:r w:rsidRPr="00164BE3">
        <w:rPr>
          <w:rFonts w:ascii="Times New Roman" w:eastAsia="Times New Roman" w:hAnsi="Times New Roman" w:cs="Times New Roman"/>
          <w:sz w:val="24"/>
          <w:szCs w:val="24"/>
          <w:lang w:val="en-GB"/>
        </w:rPr>
        <w:t xml:space="preserve">разпореждане за предварителното </w:t>
      </w:r>
      <w:r w:rsidRPr="00164BE3">
        <w:rPr>
          <w:rFonts w:ascii="Times New Roman" w:eastAsia="Times New Roman" w:hAnsi="Times New Roman" w:cs="Times New Roman"/>
          <w:sz w:val="24"/>
          <w:szCs w:val="24"/>
        </w:rPr>
        <w:t>й</w:t>
      </w:r>
      <w:r w:rsidRPr="00164BE3">
        <w:rPr>
          <w:rFonts w:ascii="Times New Roman" w:eastAsia="Times New Roman" w:hAnsi="Times New Roman" w:cs="Times New Roman"/>
          <w:sz w:val="24"/>
          <w:szCs w:val="24"/>
          <w:lang w:val="en-GB"/>
        </w:rPr>
        <w:t xml:space="preserve"> изпълнение - от издаването </w:t>
      </w:r>
      <w:r w:rsidRPr="00164BE3">
        <w:rPr>
          <w:rFonts w:ascii="Times New Roman" w:eastAsia="Times New Roman" w:hAnsi="Times New Roman" w:cs="Times New Roman"/>
          <w:sz w:val="24"/>
          <w:szCs w:val="24"/>
        </w:rPr>
        <w:t>й</w:t>
      </w:r>
      <w:r w:rsidRPr="00164BE3">
        <w:rPr>
          <w:rFonts w:ascii="Times New Roman" w:eastAsia="Times New Roman" w:hAnsi="Times New Roman" w:cs="Times New Roman"/>
          <w:sz w:val="24"/>
          <w:szCs w:val="24"/>
          <w:lang w:val="en-GB"/>
        </w:rPr>
        <w:t>, определеният за изпълнител участник следва да представи на възложителя документите по чл. 35, ал. 5</w:t>
      </w:r>
      <w:r w:rsidRPr="00164BE3">
        <w:rPr>
          <w:rFonts w:ascii="Times New Roman" w:eastAsia="Times New Roman" w:hAnsi="Times New Roman" w:cs="Times New Roman"/>
          <w:sz w:val="24"/>
          <w:szCs w:val="24"/>
        </w:rPr>
        <w:t xml:space="preserve"> от Наредбата:</w:t>
      </w:r>
    </w:p>
    <w:p w14:paraId="6AFF6BAA"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rPr>
        <w:t>5.</w:t>
      </w:r>
      <w:r w:rsidRPr="00164BE3">
        <w:rPr>
          <w:rFonts w:ascii="Times New Roman" w:eastAsia="Times New Roman" w:hAnsi="Times New Roman" w:cs="Times New Roman"/>
          <w:sz w:val="24"/>
          <w:szCs w:val="24"/>
          <w:lang w:val="en-GB"/>
        </w:rPr>
        <w:t>1. всички необходими документи, доказващи обстоятелствата за техническа и кадрова обезпеченост, които е декларирал;</w:t>
      </w:r>
    </w:p>
    <w:p w14:paraId="63D242DB" w14:textId="77777777" w:rsidR="00164BE3" w:rsidRPr="00164BE3" w:rsidRDefault="00164BE3" w:rsidP="00164BE3">
      <w:pPr>
        <w:spacing w:after="0" w:line="240" w:lineRule="auto"/>
        <w:ind w:firstLine="706"/>
        <w:jc w:val="both"/>
        <w:rPr>
          <w:rFonts w:ascii="Times New Roman" w:eastAsia="Times New Roman" w:hAnsi="Times New Roman" w:cs="Times New Roman"/>
          <w:sz w:val="24"/>
          <w:szCs w:val="24"/>
        </w:rPr>
      </w:pPr>
      <w:r w:rsidRPr="00164BE3">
        <w:rPr>
          <w:rFonts w:ascii="Times New Roman" w:eastAsia="Times New Roman" w:hAnsi="Times New Roman" w:cs="Times New Roman"/>
          <w:sz w:val="24"/>
          <w:szCs w:val="24"/>
        </w:rPr>
        <w:t>5.</w:t>
      </w:r>
      <w:r w:rsidRPr="00164BE3">
        <w:rPr>
          <w:rFonts w:ascii="Times New Roman" w:eastAsia="Times New Roman" w:hAnsi="Times New Roman" w:cs="Times New Roman"/>
          <w:sz w:val="24"/>
          <w:szCs w:val="24"/>
          <w:lang w:val="en-GB"/>
        </w:rPr>
        <w:t>2. номер на документ за внасяне на допълнителна парична сума - в случаите, когато гаранцията за изпълнение надвишава внесената гаранция за участие, или учредена в полза на възложителя банкова гаранция за изпълнение на договора;</w:t>
      </w:r>
    </w:p>
    <w:p w14:paraId="145BAD31"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b/>
          <w:sz w:val="24"/>
          <w:szCs w:val="24"/>
        </w:rPr>
        <w:t xml:space="preserve"> </w:t>
      </w:r>
      <w:r w:rsidRPr="00164BE3">
        <w:rPr>
          <w:rFonts w:ascii="Times New Roman" w:eastAsia="Times New Roman" w:hAnsi="Times New Roman" w:cs="Times New Roman"/>
          <w:sz w:val="24"/>
          <w:szCs w:val="24"/>
        </w:rPr>
        <w:t>5.</w:t>
      </w:r>
      <w:r w:rsidRPr="00164BE3">
        <w:rPr>
          <w:rFonts w:ascii="Times New Roman" w:eastAsia="Times New Roman" w:hAnsi="Times New Roman" w:cs="Times New Roman"/>
          <w:sz w:val="24"/>
          <w:szCs w:val="24"/>
          <w:lang w:val="en-GB"/>
        </w:rPr>
        <w:t>3. свидетелство за съдимост на физическото лице или на лицата, които представляват съответния участник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участникът е регистриран;</w:t>
      </w:r>
    </w:p>
    <w:p w14:paraId="1C0FFE47"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b/>
          <w:sz w:val="24"/>
          <w:szCs w:val="24"/>
          <w:lang w:val="en-GB"/>
        </w:rPr>
        <w:t>6</w:t>
      </w:r>
      <w:r w:rsidRPr="00164BE3">
        <w:rPr>
          <w:rFonts w:ascii="Times New Roman" w:eastAsia="Times New Roman" w:hAnsi="Times New Roman" w:cs="Times New Roman"/>
          <w:b/>
          <w:sz w:val="24"/>
          <w:szCs w:val="24"/>
        </w:rPr>
        <w:t>.</w:t>
      </w:r>
      <w:r w:rsidRPr="00164BE3">
        <w:rPr>
          <w:rFonts w:ascii="Times New Roman" w:eastAsia="Times New Roman" w:hAnsi="Times New Roman" w:cs="Times New Roman"/>
          <w:sz w:val="24"/>
          <w:szCs w:val="24"/>
          <w:lang w:val="en-GB"/>
        </w:rPr>
        <w:t xml:space="preserve"> Документите по </w:t>
      </w:r>
      <w:r w:rsidRPr="00164BE3">
        <w:rPr>
          <w:rFonts w:ascii="Times New Roman" w:eastAsia="Times New Roman" w:hAnsi="Times New Roman" w:cs="Times New Roman"/>
          <w:sz w:val="24"/>
          <w:szCs w:val="24"/>
        </w:rPr>
        <w:t xml:space="preserve">т. </w:t>
      </w:r>
      <w:r w:rsidRPr="00164BE3">
        <w:rPr>
          <w:rFonts w:ascii="Times New Roman" w:eastAsia="Times New Roman" w:hAnsi="Times New Roman" w:cs="Times New Roman"/>
          <w:sz w:val="24"/>
          <w:szCs w:val="24"/>
          <w:lang w:val="en-GB"/>
        </w:rPr>
        <w:t>5 следва да са валидни към датата на подписване на договора и се представят в оригинал или заверено от участника копие. При представяне на заверено копие участникът представя и оригинала за сравнение.</w:t>
      </w:r>
    </w:p>
    <w:p w14:paraId="2C9ABC97"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rPr>
      </w:pPr>
      <w:r w:rsidRPr="00164BE3">
        <w:rPr>
          <w:rFonts w:ascii="Times New Roman" w:eastAsia="Times New Roman" w:hAnsi="Times New Roman" w:cs="Times New Roman"/>
          <w:b/>
          <w:sz w:val="24"/>
          <w:szCs w:val="24"/>
        </w:rPr>
        <w:t>7.</w:t>
      </w:r>
      <w:r w:rsidRPr="00164BE3">
        <w:rPr>
          <w:rFonts w:ascii="Times New Roman" w:eastAsia="Times New Roman" w:hAnsi="Times New Roman" w:cs="Times New Roman"/>
          <w:sz w:val="24"/>
          <w:szCs w:val="24"/>
          <w:lang w:val="en-GB"/>
        </w:rPr>
        <w:t xml:space="preserve"> </w:t>
      </w:r>
      <w:r w:rsidRPr="00164BE3">
        <w:rPr>
          <w:rFonts w:ascii="Times New Roman" w:eastAsia="Times New Roman" w:hAnsi="Times New Roman" w:cs="Times New Roman"/>
          <w:sz w:val="24"/>
          <w:szCs w:val="24"/>
        </w:rPr>
        <w:t xml:space="preserve">Определения за изпълнител участник, представя </w:t>
      </w:r>
      <w:r w:rsidRPr="00164BE3">
        <w:rPr>
          <w:rFonts w:ascii="Times New Roman" w:eastAsia="Times New Roman" w:hAnsi="Times New Roman" w:cs="Times New Roman"/>
          <w:b/>
          <w:sz w:val="24"/>
          <w:szCs w:val="24"/>
        </w:rPr>
        <w:t>гаранция за изпълнение</w:t>
      </w:r>
      <w:r w:rsidRPr="00164BE3">
        <w:rPr>
          <w:rFonts w:ascii="Times New Roman" w:eastAsia="Times New Roman" w:hAnsi="Times New Roman" w:cs="Times New Roman"/>
          <w:sz w:val="24"/>
          <w:szCs w:val="24"/>
        </w:rPr>
        <w:t xml:space="preserve"> на договора в размер на </w:t>
      </w:r>
      <w:r w:rsidRPr="00164BE3">
        <w:rPr>
          <w:rFonts w:ascii="Times New Roman" w:eastAsia="Times New Roman" w:hAnsi="Times New Roman" w:cs="Times New Roman"/>
          <w:b/>
          <w:sz w:val="24"/>
          <w:szCs w:val="24"/>
        </w:rPr>
        <w:t>5 на сто</w:t>
      </w:r>
      <w:r w:rsidRPr="00164BE3">
        <w:rPr>
          <w:rFonts w:ascii="Times New Roman" w:eastAsia="Times New Roman" w:hAnsi="Times New Roman" w:cs="Times New Roman"/>
          <w:sz w:val="24"/>
          <w:szCs w:val="24"/>
        </w:rPr>
        <w:t xml:space="preserve"> от достигната стойност на обекта.</w:t>
      </w:r>
    </w:p>
    <w:p w14:paraId="4741BBAE"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lang w:val="en-GB"/>
        </w:rPr>
        <w:t>Гаранцията за изпълнение се представя в една от следните форми, по избор на определения за изпълнител</w:t>
      </w:r>
      <w:r w:rsidRPr="00164BE3">
        <w:rPr>
          <w:rFonts w:ascii="Times New Roman" w:eastAsia="Times New Roman" w:hAnsi="Times New Roman" w:cs="Times New Roman"/>
          <w:sz w:val="24"/>
          <w:szCs w:val="24"/>
        </w:rPr>
        <w:t xml:space="preserve"> участник </w:t>
      </w:r>
      <w:r w:rsidRPr="00164BE3">
        <w:rPr>
          <w:rFonts w:ascii="Times New Roman" w:eastAsia="Times New Roman" w:hAnsi="Times New Roman" w:cs="Times New Roman"/>
          <w:sz w:val="24"/>
          <w:szCs w:val="24"/>
          <w:lang w:val="en-GB"/>
        </w:rPr>
        <w:t>:</w:t>
      </w:r>
    </w:p>
    <w:p w14:paraId="3FC9DF59"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rPr>
        <w:t>-</w:t>
      </w:r>
      <w:r w:rsidRPr="00164BE3">
        <w:rPr>
          <w:rFonts w:ascii="Times New Roman" w:eastAsia="Times New Roman" w:hAnsi="Times New Roman" w:cs="Times New Roman"/>
          <w:sz w:val="24"/>
          <w:szCs w:val="24"/>
          <w:lang w:val="en-GB"/>
        </w:rPr>
        <w:t xml:space="preserve"> парична сума, внесена по сметка на възложителя;</w:t>
      </w:r>
    </w:p>
    <w:p w14:paraId="3E8A2AB4"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rPr>
        <w:t>-</w:t>
      </w:r>
      <w:r w:rsidRPr="00164BE3">
        <w:rPr>
          <w:rFonts w:ascii="Times New Roman" w:eastAsia="Times New Roman" w:hAnsi="Times New Roman" w:cs="Times New Roman"/>
          <w:sz w:val="24"/>
          <w:szCs w:val="24"/>
          <w:lang w:val="en-GB"/>
        </w:rPr>
        <w:t xml:space="preserve"> банкова гаранция, учредена в полза на възложителя.</w:t>
      </w:r>
    </w:p>
    <w:p w14:paraId="55951F45"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lang w:val="en-GB"/>
        </w:rPr>
        <w:t>В представената банкова гаранция трябва да има изричен запис, че тя се освобождава само след писмено известие от възложителя.</w:t>
      </w:r>
    </w:p>
    <w:p w14:paraId="54DD78C6"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rPr>
      </w:pPr>
      <w:r w:rsidRPr="00164BE3">
        <w:rPr>
          <w:rFonts w:ascii="Times New Roman" w:eastAsia="Times New Roman" w:hAnsi="Times New Roman" w:cs="Times New Roman"/>
          <w:sz w:val="24"/>
          <w:szCs w:val="24"/>
          <w:lang w:val="en-GB"/>
        </w:rPr>
        <w:lastRenderedPageBreak/>
        <w:t xml:space="preserve">Когато определеният за изпълнител </w:t>
      </w:r>
      <w:r w:rsidRPr="00164BE3">
        <w:rPr>
          <w:rFonts w:ascii="Times New Roman" w:eastAsia="Times New Roman" w:hAnsi="Times New Roman" w:cs="Times New Roman"/>
          <w:sz w:val="24"/>
          <w:szCs w:val="24"/>
        </w:rPr>
        <w:t>участник</w:t>
      </w:r>
      <w:r w:rsidRPr="00164BE3">
        <w:rPr>
          <w:rFonts w:ascii="Times New Roman" w:eastAsia="Times New Roman" w:hAnsi="Times New Roman" w:cs="Times New Roman"/>
          <w:sz w:val="24"/>
          <w:szCs w:val="24"/>
          <w:lang w:val="en-GB"/>
        </w:rPr>
        <w:t xml:space="preserve"> е избрал гаранцията за изпълнение да бъде под формата на парична сума, внесената от него гаранция за участие служи за пълно или частично изпълнение на </w:t>
      </w:r>
      <w:r w:rsidRPr="00164BE3">
        <w:rPr>
          <w:rFonts w:ascii="Times New Roman" w:eastAsia="Times New Roman" w:hAnsi="Times New Roman" w:cs="Times New Roman"/>
          <w:sz w:val="24"/>
          <w:szCs w:val="24"/>
        </w:rPr>
        <w:t>з</w:t>
      </w:r>
      <w:r w:rsidRPr="00164BE3">
        <w:rPr>
          <w:rFonts w:ascii="Times New Roman" w:eastAsia="Times New Roman" w:hAnsi="Times New Roman" w:cs="Times New Roman"/>
          <w:sz w:val="24"/>
          <w:szCs w:val="24"/>
          <w:lang w:val="en-GB"/>
        </w:rPr>
        <w:t>адължението за внасяне на гаранция за изпълнение.</w:t>
      </w:r>
    </w:p>
    <w:p w14:paraId="4F6F348C"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rPr>
      </w:pPr>
      <w:r w:rsidRPr="00164BE3">
        <w:rPr>
          <w:rFonts w:ascii="Times New Roman" w:eastAsia="Times New Roman" w:hAnsi="Times New Roman" w:cs="Times New Roman"/>
          <w:b/>
          <w:sz w:val="24"/>
          <w:szCs w:val="24"/>
        </w:rPr>
        <w:t>8.</w:t>
      </w:r>
      <w:r w:rsidRPr="00164BE3">
        <w:rPr>
          <w:rFonts w:ascii="Times New Roman" w:eastAsia="Times New Roman" w:hAnsi="Times New Roman" w:cs="Times New Roman"/>
          <w:sz w:val="24"/>
          <w:szCs w:val="24"/>
          <w:lang w:val="en-GB"/>
        </w:rPr>
        <w:t xml:space="preserve"> В 3-дневен срок от изтичането на срока по </w:t>
      </w:r>
      <w:r w:rsidRPr="00164BE3">
        <w:rPr>
          <w:rFonts w:ascii="Times New Roman" w:eastAsia="Times New Roman" w:hAnsi="Times New Roman" w:cs="Times New Roman"/>
          <w:sz w:val="24"/>
          <w:szCs w:val="24"/>
        </w:rPr>
        <w:t xml:space="preserve">т. 5 </w:t>
      </w:r>
      <w:r w:rsidRPr="00164BE3">
        <w:rPr>
          <w:rFonts w:ascii="Times New Roman" w:eastAsia="Times New Roman" w:hAnsi="Times New Roman" w:cs="Times New Roman"/>
          <w:sz w:val="24"/>
          <w:szCs w:val="24"/>
          <w:lang w:val="en-GB"/>
        </w:rPr>
        <w:t xml:space="preserve">комисия, определена от възложителя, проверява редовността и съответствието на представените документи по </w:t>
      </w:r>
      <w:r w:rsidRPr="00164BE3">
        <w:rPr>
          <w:rFonts w:ascii="Times New Roman" w:eastAsia="Times New Roman" w:hAnsi="Times New Roman" w:cs="Times New Roman"/>
          <w:sz w:val="24"/>
          <w:szCs w:val="24"/>
        </w:rPr>
        <w:t>т.5</w:t>
      </w:r>
      <w:r w:rsidRPr="00164BE3">
        <w:rPr>
          <w:rFonts w:ascii="Times New Roman" w:eastAsia="Times New Roman" w:hAnsi="Times New Roman" w:cs="Times New Roman"/>
          <w:sz w:val="24"/>
          <w:szCs w:val="24"/>
          <w:lang w:val="en-GB"/>
        </w:rPr>
        <w:t>, за което се изготвя протокол. Протоколът се утвърждава от възложителя в 3-дневен срок и се публикува на интернет страницата на Община Среде и ОП “</w:t>
      </w:r>
      <w:r w:rsidRPr="00164BE3">
        <w:rPr>
          <w:rFonts w:ascii="Times New Roman" w:eastAsia="Times New Roman" w:hAnsi="Times New Roman" w:cs="Times New Roman"/>
          <w:sz w:val="24"/>
          <w:szCs w:val="24"/>
        </w:rPr>
        <w:t>Общински гори“ Средец.</w:t>
      </w:r>
    </w:p>
    <w:p w14:paraId="783FB8EC"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b/>
          <w:sz w:val="24"/>
          <w:szCs w:val="24"/>
          <w:lang w:val="en-US"/>
        </w:rPr>
        <w:t>9</w:t>
      </w:r>
      <w:r w:rsidRPr="00164BE3">
        <w:rPr>
          <w:rFonts w:ascii="Times New Roman" w:eastAsia="Times New Roman" w:hAnsi="Times New Roman" w:cs="Times New Roman"/>
          <w:b/>
          <w:sz w:val="24"/>
          <w:szCs w:val="24"/>
        </w:rPr>
        <w:t>.</w:t>
      </w:r>
      <w:r w:rsidRPr="00164BE3">
        <w:rPr>
          <w:rFonts w:ascii="Times New Roman" w:eastAsia="Times New Roman" w:hAnsi="Times New Roman" w:cs="Times New Roman"/>
          <w:sz w:val="24"/>
          <w:szCs w:val="24"/>
          <w:lang w:val="en-GB"/>
        </w:rPr>
        <w:t xml:space="preserve"> Договор по </w:t>
      </w:r>
      <w:r w:rsidRPr="00164BE3">
        <w:rPr>
          <w:rFonts w:ascii="Times New Roman" w:eastAsia="Times New Roman" w:hAnsi="Times New Roman" w:cs="Times New Roman"/>
          <w:sz w:val="24"/>
          <w:szCs w:val="24"/>
        </w:rPr>
        <w:t>т.</w:t>
      </w:r>
      <w:r w:rsidRPr="00164BE3">
        <w:rPr>
          <w:rFonts w:ascii="Times New Roman" w:eastAsia="Times New Roman" w:hAnsi="Times New Roman" w:cs="Times New Roman"/>
          <w:sz w:val="24"/>
          <w:szCs w:val="24"/>
          <w:lang w:val="en-GB"/>
        </w:rPr>
        <w:t xml:space="preserve"> 1 не се сключва с участник, определен за изпълнител, който:</w:t>
      </w:r>
    </w:p>
    <w:p w14:paraId="3FA61C50"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rPr>
        <w:t>-</w:t>
      </w:r>
      <w:r w:rsidRPr="00164BE3">
        <w:rPr>
          <w:rFonts w:ascii="Times New Roman" w:eastAsia="Times New Roman" w:hAnsi="Times New Roman" w:cs="Times New Roman"/>
          <w:sz w:val="24"/>
          <w:szCs w:val="24"/>
          <w:lang w:val="en-GB"/>
        </w:rPr>
        <w:t xml:space="preserve"> в установения срок не представи документите по </w:t>
      </w:r>
      <w:r w:rsidRPr="00164BE3">
        <w:rPr>
          <w:rFonts w:ascii="Times New Roman" w:eastAsia="Times New Roman" w:hAnsi="Times New Roman" w:cs="Times New Roman"/>
          <w:sz w:val="24"/>
          <w:szCs w:val="24"/>
        </w:rPr>
        <w:t>т.</w:t>
      </w:r>
      <w:r w:rsidRPr="00164BE3">
        <w:rPr>
          <w:rFonts w:ascii="Times New Roman" w:eastAsia="Times New Roman" w:hAnsi="Times New Roman" w:cs="Times New Roman"/>
          <w:sz w:val="24"/>
          <w:szCs w:val="24"/>
          <w:lang w:val="en-GB"/>
        </w:rPr>
        <w:t xml:space="preserve"> 5 или представените документи не отговарят на условията за провеждане на процедурата;</w:t>
      </w:r>
    </w:p>
    <w:p w14:paraId="6298F629"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rPr>
        <w:t xml:space="preserve"> -</w:t>
      </w:r>
      <w:r w:rsidRPr="00164BE3">
        <w:rPr>
          <w:rFonts w:ascii="Times New Roman" w:eastAsia="Times New Roman" w:hAnsi="Times New Roman" w:cs="Times New Roman"/>
          <w:sz w:val="24"/>
          <w:szCs w:val="24"/>
          <w:lang w:val="en-GB"/>
        </w:rPr>
        <w:t xml:space="preserve"> има парични задължения към държавата, установени с влязъл в сила акт на компетентен държавен орган;</w:t>
      </w:r>
    </w:p>
    <w:p w14:paraId="21287F94"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rPr>
        <w:t xml:space="preserve"> -</w:t>
      </w:r>
      <w:r w:rsidRPr="00164BE3">
        <w:rPr>
          <w:rFonts w:ascii="Times New Roman" w:eastAsia="Times New Roman" w:hAnsi="Times New Roman" w:cs="Times New Roman"/>
          <w:sz w:val="24"/>
          <w:szCs w:val="24"/>
          <w:lang w:val="en-GB"/>
        </w:rPr>
        <w:t xml:space="preserve"> има парични задължения към </w:t>
      </w:r>
      <w:r w:rsidRPr="00164BE3">
        <w:rPr>
          <w:rFonts w:ascii="Times New Roman" w:eastAsia="Times New Roman" w:hAnsi="Times New Roman" w:cs="Times New Roman"/>
          <w:sz w:val="24"/>
          <w:szCs w:val="24"/>
        </w:rPr>
        <w:t>Общин Средец</w:t>
      </w:r>
      <w:r w:rsidRPr="00164BE3">
        <w:rPr>
          <w:rFonts w:ascii="Times New Roman" w:eastAsia="Times New Roman" w:hAnsi="Times New Roman" w:cs="Times New Roman"/>
          <w:sz w:val="24"/>
          <w:szCs w:val="24"/>
          <w:lang w:val="en-GB"/>
        </w:rPr>
        <w:t>, установени с влязъл в сила акт на компетентен държавен орган.</w:t>
      </w:r>
    </w:p>
    <w:p w14:paraId="29B30DD5" w14:textId="77777777" w:rsidR="00164BE3" w:rsidRPr="00164BE3" w:rsidRDefault="00164BE3" w:rsidP="00164BE3">
      <w:pPr>
        <w:shd w:val="clear" w:color="auto" w:fill="FEFEFE"/>
        <w:spacing w:after="0" w:line="240" w:lineRule="auto"/>
        <w:ind w:firstLine="706"/>
        <w:jc w:val="both"/>
        <w:rPr>
          <w:rFonts w:ascii="Times New Roman" w:eastAsia="Times New Roman" w:hAnsi="Times New Roman" w:cs="Times New Roman"/>
          <w:sz w:val="24"/>
          <w:szCs w:val="24"/>
        </w:rPr>
      </w:pPr>
      <w:r w:rsidRPr="00164BE3">
        <w:rPr>
          <w:rFonts w:ascii="Times New Roman" w:eastAsia="Times New Roman" w:hAnsi="Times New Roman" w:cs="Times New Roman"/>
          <w:b/>
          <w:sz w:val="24"/>
          <w:szCs w:val="24"/>
          <w:lang w:val="en-GB"/>
        </w:rPr>
        <w:t>10</w:t>
      </w:r>
      <w:r w:rsidRPr="00164BE3">
        <w:rPr>
          <w:rFonts w:ascii="Times New Roman" w:eastAsia="Times New Roman" w:hAnsi="Times New Roman" w:cs="Times New Roman"/>
          <w:b/>
          <w:sz w:val="24"/>
          <w:szCs w:val="24"/>
        </w:rPr>
        <w:t>.</w:t>
      </w:r>
      <w:r w:rsidRPr="00164BE3">
        <w:rPr>
          <w:rFonts w:ascii="Times New Roman" w:eastAsia="Times New Roman" w:hAnsi="Times New Roman" w:cs="Times New Roman"/>
          <w:sz w:val="24"/>
          <w:szCs w:val="24"/>
          <w:lang w:val="en-GB"/>
        </w:rPr>
        <w:t xml:space="preserve"> Когато за класирания на първо място и определен за изпълнител участник се установят обстоятелствата по </w:t>
      </w:r>
      <w:r w:rsidRPr="00164BE3">
        <w:rPr>
          <w:rFonts w:ascii="Times New Roman" w:eastAsia="Times New Roman" w:hAnsi="Times New Roman" w:cs="Times New Roman"/>
          <w:sz w:val="24"/>
          <w:szCs w:val="24"/>
        </w:rPr>
        <w:t>т.</w:t>
      </w:r>
      <w:r w:rsidRPr="00164BE3">
        <w:rPr>
          <w:rFonts w:ascii="Times New Roman" w:eastAsia="Times New Roman" w:hAnsi="Times New Roman" w:cs="Times New Roman"/>
          <w:sz w:val="24"/>
          <w:szCs w:val="24"/>
          <w:lang w:val="en-GB"/>
        </w:rPr>
        <w:t xml:space="preserve">9, </w:t>
      </w:r>
      <w:r w:rsidRPr="00164BE3">
        <w:rPr>
          <w:rFonts w:ascii="Times New Roman" w:eastAsia="Times New Roman" w:hAnsi="Times New Roman" w:cs="Times New Roman"/>
          <w:sz w:val="24"/>
          <w:szCs w:val="24"/>
        </w:rPr>
        <w:t>подт.</w:t>
      </w:r>
      <w:r w:rsidRPr="00164BE3">
        <w:rPr>
          <w:rFonts w:ascii="Times New Roman" w:eastAsia="Times New Roman" w:hAnsi="Times New Roman" w:cs="Times New Roman"/>
          <w:sz w:val="24"/>
          <w:szCs w:val="24"/>
          <w:lang w:val="en-GB"/>
        </w:rPr>
        <w:t xml:space="preserve"> 1, възложителят издава заповед, с която определя за изпълнител класирания на второ място. По отношение на определения класиран се прилагат последователно разпоредбите на чл. 23, ал. 6 и чл. 35, ал. 5 и 8</w:t>
      </w:r>
      <w:r w:rsidRPr="00164BE3">
        <w:rPr>
          <w:rFonts w:ascii="Times New Roman" w:eastAsia="Times New Roman" w:hAnsi="Times New Roman" w:cs="Times New Roman"/>
          <w:sz w:val="24"/>
          <w:szCs w:val="24"/>
        </w:rPr>
        <w:t xml:space="preserve"> от Наредбата.</w:t>
      </w:r>
    </w:p>
    <w:p w14:paraId="55267FA4" w14:textId="77777777" w:rsidR="00164BE3" w:rsidRPr="00164BE3" w:rsidRDefault="00164BE3" w:rsidP="00164BE3">
      <w:pPr>
        <w:tabs>
          <w:tab w:val="left" w:pos="5940"/>
        </w:tabs>
        <w:spacing w:after="0" w:line="240" w:lineRule="auto"/>
        <w:ind w:firstLine="706"/>
        <w:jc w:val="both"/>
        <w:rPr>
          <w:rFonts w:ascii="Times New Roman" w:eastAsia="Times New Roman" w:hAnsi="Times New Roman" w:cs="Times New Roman"/>
          <w:sz w:val="24"/>
          <w:szCs w:val="24"/>
        </w:rPr>
      </w:pPr>
      <w:r w:rsidRPr="00164BE3">
        <w:rPr>
          <w:rFonts w:ascii="Times New Roman" w:eastAsia="Times New Roman" w:hAnsi="Times New Roman" w:cs="Times New Roman"/>
          <w:b/>
          <w:sz w:val="24"/>
          <w:szCs w:val="24"/>
        </w:rPr>
        <w:t>1</w:t>
      </w:r>
      <w:r w:rsidRPr="00164BE3">
        <w:rPr>
          <w:rFonts w:ascii="Times New Roman" w:eastAsia="Times New Roman" w:hAnsi="Times New Roman" w:cs="Times New Roman"/>
          <w:b/>
          <w:sz w:val="24"/>
          <w:szCs w:val="24"/>
          <w:lang w:val="en-US"/>
        </w:rPr>
        <w:t>1</w:t>
      </w:r>
      <w:r w:rsidRPr="00164BE3">
        <w:rPr>
          <w:rFonts w:ascii="Times New Roman" w:eastAsia="Times New Roman" w:hAnsi="Times New Roman" w:cs="Times New Roman"/>
          <w:b/>
          <w:sz w:val="24"/>
          <w:szCs w:val="24"/>
        </w:rPr>
        <w:t>.</w:t>
      </w:r>
      <w:r w:rsidRPr="00164BE3">
        <w:rPr>
          <w:rFonts w:ascii="Times New Roman" w:eastAsia="Times New Roman" w:hAnsi="Times New Roman" w:cs="Times New Roman"/>
          <w:sz w:val="24"/>
          <w:szCs w:val="24"/>
        </w:rPr>
        <w:t xml:space="preserve"> В случай, че от момента на сключване на договора до началото на неговото изпълнение има срок по-дълъг от 30 дни, задължително в договора се включват клаузи за правата и задълженията на страните при евентуално възникване на форсмажорни обстоятелства.</w:t>
      </w:r>
    </w:p>
    <w:p w14:paraId="40FB998F" w14:textId="77777777" w:rsidR="00164BE3" w:rsidRPr="00164BE3" w:rsidRDefault="00164BE3" w:rsidP="00164BE3">
      <w:pPr>
        <w:tabs>
          <w:tab w:val="left" w:pos="5940"/>
        </w:tabs>
        <w:spacing w:after="0" w:line="240" w:lineRule="auto"/>
        <w:ind w:firstLine="706"/>
        <w:jc w:val="both"/>
        <w:rPr>
          <w:rFonts w:ascii="Times New Roman" w:eastAsia="Times New Roman" w:hAnsi="Times New Roman" w:cs="Times New Roman"/>
          <w:b/>
          <w:sz w:val="24"/>
          <w:szCs w:val="24"/>
          <w:u w:val="single"/>
        </w:rPr>
      </w:pPr>
    </w:p>
    <w:p w14:paraId="0F3EDAC5" w14:textId="77777777" w:rsidR="00164BE3" w:rsidRPr="00164BE3" w:rsidRDefault="00164BE3" w:rsidP="00164BE3">
      <w:pPr>
        <w:tabs>
          <w:tab w:val="left" w:pos="5940"/>
        </w:tabs>
        <w:spacing w:after="0" w:line="240" w:lineRule="auto"/>
        <w:ind w:firstLine="706"/>
        <w:jc w:val="both"/>
        <w:rPr>
          <w:rFonts w:ascii="Times New Roman" w:eastAsia="Times New Roman" w:hAnsi="Times New Roman" w:cs="Times New Roman"/>
          <w:sz w:val="24"/>
          <w:szCs w:val="24"/>
          <w:u w:val="single"/>
        </w:rPr>
      </w:pPr>
      <w:r w:rsidRPr="00164BE3">
        <w:rPr>
          <w:rFonts w:ascii="Times New Roman" w:eastAsia="Times New Roman" w:hAnsi="Times New Roman" w:cs="Times New Roman"/>
          <w:b/>
          <w:sz w:val="24"/>
          <w:szCs w:val="24"/>
          <w:u w:val="single"/>
          <w:lang w:val="en-US"/>
        </w:rPr>
        <w:t>X</w:t>
      </w:r>
      <w:r w:rsidRPr="00164BE3">
        <w:rPr>
          <w:rFonts w:ascii="Times New Roman" w:eastAsia="Times New Roman" w:hAnsi="Times New Roman" w:cs="Times New Roman"/>
          <w:b/>
          <w:sz w:val="24"/>
          <w:szCs w:val="24"/>
          <w:u w:val="single"/>
        </w:rPr>
        <w:t>ІІ</w:t>
      </w:r>
      <w:r w:rsidRPr="00164BE3">
        <w:rPr>
          <w:rFonts w:ascii="Times New Roman" w:eastAsia="Times New Roman" w:hAnsi="Times New Roman" w:cs="Times New Roman"/>
          <w:b/>
          <w:sz w:val="24"/>
          <w:szCs w:val="24"/>
          <w:u w:val="single"/>
          <w:lang w:val="en-US"/>
        </w:rPr>
        <w:t>.</w:t>
      </w:r>
      <w:r w:rsidRPr="00164BE3">
        <w:rPr>
          <w:rFonts w:ascii="Times New Roman" w:eastAsia="Times New Roman" w:hAnsi="Times New Roman" w:cs="Times New Roman"/>
          <w:b/>
          <w:sz w:val="24"/>
          <w:szCs w:val="24"/>
          <w:u w:val="single"/>
        </w:rPr>
        <w:t xml:space="preserve"> ДРУГИ УСЛОВИЯ</w:t>
      </w:r>
    </w:p>
    <w:p w14:paraId="795B668B" w14:textId="77777777" w:rsidR="00164BE3" w:rsidRPr="00164BE3" w:rsidRDefault="00164BE3" w:rsidP="00164BE3">
      <w:pPr>
        <w:tabs>
          <w:tab w:val="left" w:pos="5940"/>
        </w:tabs>
        <w:spacing w:after="0" w:line="240" w:lineRule="auto"/>
        <w:ind w:firstLine="706"/>
        <w:jc w:val="both"/>
        <w:rPr>
          <w:rFonts w:ascii="Times New Roman" w:eastAsia="Times New Roman" w:hAnsi="Times New Roman" w:cs="Times New Roman"/>
          <w:sz w:val="24"/>
          <w:szCs w:val="24"/>
        </w:rPr>
      </w:pPr>
      <w:r w:rsidRPr="00164BE3">
        <w:rPr>
          <w:rFonts w:ascii="Times New Roman" w:eastAsia="Times New Roman" w:hAnsi="Times New Roman" w:cs="Times New Roman"/>
          <w:b/>
          <w:sz w:val="24"/>
          <w:szCs w:val="24"/>
        </w:rPr>
        <w:t>1.</w:t>
      </w:r>
      <w:r w:rsidRPr="00164BE3">
        <w:rPr>
          <w:rFonts w:ascii="Times New Roman" w:eastAsia="Times New Roman" w:hAnsi="Times New Roman" w:cs="Times New Roman"/>
          <w:sz w:val="24"/>
          <w:szCs w:val="24"/>
        </w:rPr>
        <w:t xml:space="preserve"> По отношение на дейността по дърводобив - насажденията, включени в обекта се предават на изпълнителя от Директора на ОП „Общински гори“, или упълномощено от него лице с издаване на писмено позволително за сеч и подписване на предавателно-приемателен протокол. Позволителното за сеч и протоколът се издават в присъствието на лицензирания лесовъд на изпълнителя, който ги подписва . </w:t>
      </w:r>
    </w:p>
    <w:p w14:paraId="4279DE6D" w14:textId="77777777" w:rsidR="00164BE3" w:rsidRPr="00164BE3" w:rsidRDefault="00164BE3" w:rsidP="00164BE3">
      <w:pPr>
        <w:tabs>
          <w:tab w:val="left" w:pos="5940"/>
        </w:tabs>
        <w:spacing w:after="0" w:line="240" w:lineRule="auto"/>
        <w:ind w:firstLine="706"/>
        <w:jc w:val="both"/>
        <w:rPr>
          <w:rFonts w:ascii="Times New Roman" w:eastAsia="Times New Roman" w:hAnsi="Times New Roman" w:cs="Times New Roman"/>
          <w:sz w:val="24"/>
          <w:szCs w:val="24"/>
        </w:rPr>
      </w:pPr>
      <w:r w:rsidRPr="00164BE3">
        <w:rPr>
          <w:rFonts w:ascii="Times New Roman" w:eastAsia="Times New Roman" w:hAnsi="Times New Roman" w:cs="Times New Roman"/>
          <w:b/>
          <w:sz w:val="24"/>
          <w:szCs w:val="24"/>
          <w:lang w:val="en-US"/>
        </w:rPr>
        <w:t>2</w:t>
      </w:r>
      <w:r w:rsidRPr="00164BE3">
        <w:rPr>
          <w:rFonts w:ascii="Times New Roman" w:eastAsia="Times New Roman" w:hAnsi="Times New Roman" w:cs="Times New Roman"/>
          <w:b/>
          <w:sz w:val="24"/>
          <w:szCs w:val="24"/>
        </w:rPr>
        <w:t>.</w:t>
      </w:r>
      <w:r w:rsidRPr="00164BE3">
        <w:rPr>
          <w:rFonts w:ascii="Times New Roman" w:eastAsia="Times New Roman" w:hAnsi="Times New Roman" w:cs="Times New Roman"/>
          <w:sz w:val="24"/>
          <w:szCs w:val="24"/>
        </w:rPr>
        <w:t xml:space="preserve"> В случай, че изпълнителят не поиска позволително за сеч в определения от Община Средец срок съгласно договора, договорът може да се прекрати едностранно от Община Средец.</w:t>
      </w:r>
    </w:p>
    <w:p w14:paraId="5856E638" w14:textId="77777777" w:rsidR="00164BE3" w:rsidRPr="00164BE3" w:rsidRDefault="00164BE3" w:rsidP="00164BE3">
      <w:pPr>
        <w:tabs>
          <w:tab w:val="left" w:pos="5940"/>
        </w:tabs>
        <w:spacing w:after="0" w:line="240" w:lineRule="auto"/>
        <w:ind w:firstLine="706"/>
        <w:jc w:val="both"/>
        <w:rPr>
          <w:rFonts w:ascii="Times New Roman" w:eastAsia="Times New Roman" w:hAnsi="Times New Roman" w:cs="Times New Roman"/>
          <w:sz w:val="24"/>
          <w:szCs w:val="24"/>
        </w:rPr>
      </w:pPr>
      <w:r w:rsidRPr="00164BE3">
        <w:rPr>
          <w:rFonts w:ascii="Times New Roman" w:eastAsia="Times New Roman" w:hAnsi="Times New Roman" w:cs="Times New Roman"/>
          <w:b/>
          <w:sz w:val="24"/>
          <w:szCs w:val="24"/>
        </w:rPr>
        <w:t xml:space="preserve">3. </w:t>
      </w:r>
      <w:r w:rsidRPr="00164BE3">
        <w:rPr>
          <w:rFonts w:ascii="Times New Roman" w:eastAsia="Times New Roman" w:hAnsi="Times New Roman" w:cs="Times New Roman"/>
          <w:sz w:val="24"/>
          <w:szCs w:val="24"/>
        </w:rPr>
        <w:t>Сроковете за плащане на цената, сроковете за издаване и получаване на позволителното за сеч и крайните срокове за сеч и извоз се определят в договора .</w:t>
      </w:r>
    </w:p>
    <w:p w14:paraId="18CADE65" w14:textId="77777777" w:rsidR="00164BE3" w:rsidRPr="00164BE3" w:rsidRDefault="00164BE3" w:rsidP="00164BE3">
      <w:pPr>
        <w:tabs>
          <w:tab w:val="left" w:pos="5940"/>
        </w:tabs>
        <w:spacing w:after="0" w:line="240" w:lineRule="auto"/>
        <w:ind w:firstLine="706"/>
        <w:jc w:val="both"/>
        <w:rPr>
          <w:rFonts w:ascii="Times New Roman" w:eastAsia="Times New Roman" w:hAnsi="Times New Roman" w:cs="Times New Roman"/>
          <w:sz w:val="24"/>
          <w:szCs w:val="24"/>
        </w:rPr>
      </w:pPr>
      <w:r w:rsidRPr="00164BE3">
        <w:rPr>
          <w:rFonts w:ascii="Times New Roman" w:eastAsia="Times New Roman" w:hAnsi="Times New Roman" w:cs="Times New Roman"/>
          <w:b/>
          <w:sz w:val="24"/>
          <w:szCs w:val="24"/>
        </w:rPr>
        <w:t>4.</w:t>
      </w:r>
      <w:r w:rsidRPr="00164BE3">
        <w:rPr>
          <w:rFonts w:ascii="Times New Roman" w:eastAsia="Times New Roman" w:hAnsi="Times New Roman" w:cs="Times New Roman"/>
          <w:sz w:val="24"/>
          <w:szCs w:val="24"/>
        </w:rPr>
        <w:t xml:space="preserve"> Плащането на цената се извършва на посочена в договора банкова сметка на изпълнителя.</w:t>
      </w:r>
    </w:p>
    <w:p w14:paraId="39C27952" w14:textId="77777777" w:rsidR="00164BE3" w:rsidRPr="00164BE3" w:rsidRDefault="00164BE3" w:rsidP="00164BE3">
      <w:pPr>
        <w:tabs>
          <w:tab w:val="left" w:pos="5940"/>
        </w:tabs>
        <w:spacing w:after="0" w:line="240" w:lineRule="auto"/>
        <w:ind w:firstLine="706"/>
        <w:jc w:val="both"/>
        <w:rPr>
          <w:rFonts w:ascii="Times New Roman" w:eastAsia="Times New Roman" w:hAnsi="Times New Roman" w:cs="Times New Roman"/>
          <w:sz w:val="24"/>
          <w:szCs w:val="24"/>
        </w:rPr>
      </w:pPr>
      <w:r w:rsidRPr="00164BE3">
        <w:rPr>
          <w:rFonts w:ascii="Times New Roman" w:eastAsia="Times New Roman" w:hAnsi="Times New Roman" w:cs="Times New Roman"/>
          <w:b/>
          <w:sz w:val="24"/>
          <w:szCs w:val="24"/>
        </w:rPr>
        <w:t>5.</w:t>
      </w:r>
      <w:r w:rsidRPr="00164BE3">
        <w:rPr>
          <w:rFonts w:ascii="Times New Roman" w:eastAsia="Times New Roman" w:hAnsi="Times New Roman" w:cs="Times New Roman"/>
          <w:sz w:val="24"/>
          <w:szCs w:val="24"/>
        </w:rPr>
        <w:t xml:space="preserve"> Крайният срок за плащане на  цената на обекта се определя в договора.</w:t>
      </w:r>
    </w:p>
    <w:p w14:paraId="74B51434" w14:textId="77777777" w:rsidR="00164BE3" w:rsidRPr="00164BE3" w:rsidRDefault="00164BE3" w:rsidP="00164BE3">
      <w:pPr>
        <w:tabs>
          <w:tab w:val="left" w:pos="7358"/>
        </w:tabs>
        <w:spacing w:after="0" w:line="240" w:lineRule="auto"/>
        <w:ind w:firstLine="706"/>
        <w:jc w:val="both"/>
        <w:rPr>
          <w:rFonts w:ascii="Times New Roman" w:eastAsia="Times New Roman" w:hAnsi="Times New Roman" w:cs="Times New Roman"/>
          <w:sz w:val="24"/>
          <w:szCs w:val="24"/>
          <w:lang w:val="en-GB" w:eastAsia="zh-CN"/>
        </w:rPr>
      </w:pPr>
      <w:r w:rsidRPr="00164BE3">
        <w:rPr>
          <w:rFonts w:ascii="Times New Roman" w:eastAsia="Times New Roman" w:hAnsi="Times New Roman" w:cs="Times New Roman"/>
          <w:b/>
          <w:sz w:val="24"/>
          <w:szCs w:val="24"/>
        </w:rPr>
        <w:t>6.</w:t>
      </w:r>
      <w:r w:rsidRPr="00164BE3">
        <w:rPr>
          <w:rFonts w:ascii="Times New Roman" w:eastAsia="Times New Roman" w:hAnsi="Times New Roman" w:cs="Times New Roman"/>
          <w:sz w:val="24"/>
          <w:szCs w:val="24"/>
        </w:rPr>
        <w:t xml:space="preserve"> </w:t>
      </w:r>
      <w:r w:rsidRPr="00164BE3">
        <w:rPr>
          <w:rFonts w:ascii="Times New Roman" w:eastAsia="Times New Roman" w:hAnsi="Times New Roman" w:cs="Times New Roman"/>
          <w:bCs/>
          <w:sz w:val="24"/>
          <w:szCs w:val="24"/>
        </w:rPr>
        <w:t>ИЗПЪЛНИТЕЛЯТ</w:t>
      </w:r>
      <w:r w:rsidRPr="00164BE3">
        <w:rPr>
          <w:rFonts w:ascii="Times New Roman" w:eastAsia="Times New Roman" w:hAnsi="Times New Roman" w:cs="Times New Roman"/>
          <w:bCs/>
          <w:sz w:val="24"/>
          <w:szCs w:val="24"/>
          <w:lang w:val="en-GB"/>
        </w:rPr>
        <w:t xml:space="preserve"> се задължава д</w:t>
      </w:r>
      <w:r w:rsidRPr="00164BE3">
        <w:rPr>
          <w:rFonts w:ascii="Times New Roman" w:eastAsia="Times New Roman" w:hAnsi="Times New Roman" w:cs="Times New Roman"/>
          <w:sz w:val="24"/>
          <w:szCs w:val="24"/>
          <w:lang w:val="en-GB" w:eastAsia="zh-CN"/>
        </w:rPr>
        <w:t>а пред</w:t>
      </w:r>
      <w:r w:rsidRPr="00164BE3">
        <w:rPr>
          <w:rFonts w:ascii="Times New Roman" w:eastAsia="Times New Roman" w:hAnsi="Times New Roman" w:cs="Times New Roman"/>
          <w:sz w:val="24"/>
          <w:szCs w:val="24"/>
          <w:lang w:eastAsia="zh-CN"/>
        </w:rPr>
        <w:t xml:space="preserve">ава </w:t>
      </w:r>
      <w:r w:rsidRPr="00164BE3">
        <w:rPr>
          <w:rFonts w:ascii="Times New Roman" w:eastAsia="Times New Roman" w:hAnsi="Times New Roman" w:cs="Times New Roman"/>
          <w:sz w:val="24"/>
          <w:szCs w:val="24"/>
          <w:lang w:val="en-GB" w:eastAsia="zh-CN"/>
        </w:rPr>
        <w:t xml:space="preserve">на </w:t>
      </w:r>
      <w:r w:rsidRPr="00164BE3">
        <w:rPr>
          <w:rFonts w:ascii="Times New Roman" w:eastAsia="Times New Roman" w:hAnsi="Times New Roman" w:cs="Times New Roman"/>
          <w:sz w:val="24"/>
          <w:szCs w:val="24"/>
          <w:lang w:eastAsia="zh-CN"/>
        </w:rPr>
        <w:t>ВЪЗЛОЖИТЕЛЯ</w:t>
      </w:r>
      <w:r w:rsidRPr="00164BE3">
        <w:rPr>
          <w:rFonts w:ascii="Times New Roman" w:eastAsia="Times New Roman" w:hAnsi="Times New Roman" w:cs="Times New Roman"/>
          <w:sz w:val="24"/>
          <w:szCs w:val="24"/>
          <w:lang w:val="en-GB" w:eastAsia="zh-CN"/>
        </w:rPr>
        <w:t xml:space="preserve"> </w:t>
      </w:r>
      <w:r w:rsidRPr="00164BE3">
        <w:rPr>
          <w:rFonts w:ascii="Times New Roman" w:eastAsia="Times New Roman" w:hAnsi="Times New Roman" w:cs="Times New Roman"/>
          <w:sz w:val="24"/>
          <w:szCs w:val="24"/>
          <w:lang w:eastAsia="zh-CN"/>
        </w:rPr>
        <w:t xml:space="preserve">добитите </w:t>
      </w:r>
      <w:r w:rsidRPr="00164BE3">
        <w:rPr>
          <w:rFonts w:ascii="Times New Roman" w:eastAsia="Times New Roman" w:hAnsi="Times New Roman" w:cs="Times New Roman"/>
          <w:sz w:val="24"/>
          <w:szCs w:val="24"/>
          <w:lang w:val="en-GB" w:eastAsia="zh-CN"/>
        </w:rPr>
        <w:t>количества дървесина по тримесечия и минимални количества, както следва:</w:t>
      </w:r>
    </w:p>
    <w:p w14:paraId="61D511CA" w14:textId="77777777" w:rsidR="00164BE3" w:rsidRPr="00164BE3" w:rsidRDefault="00164BE3" w:rsidP="00164BE3">
      <w:pPr>
        <w:spacing w:after="0" w:line="240" w:lineRule="auto"/>
        <w:ind w:firstLine="706"/>
        <w:jc w:val="both"/>
        <w:rPr>
          <w:rFonts w:ascii="Times New Roman" w:eastAsia="Times New Roman" w:hAnsi="Times New Roman" w:cs="Times New Roman"/>
          <w:b/>
          <w:bCs/>
          <w:sz w:val="24"/>
          <w:szCs w:val="24"/>
          <w:lang w:val="en-GB"/>
        </w:rPr>
      </w:pPr>
      <w:r w:rsidRPr="00164BE3">
        <w:rPr>
          <w:rFonts w:ascii="Times New Roman" w:eastAsia="Times New Roman" w:hAnsi="Times New Roman" w:cs="Times New Roman"/>
          <w:sz w:val="24"/>
          <w:szCs w:val="24"/>
        </w:rPr>
        <w:t xml:space="preserve">7. По отношение на дейността по маркиране - </w:t>
      </w:r>
      <w:r w:rsidRPr="00164BE3">
        <w:rPr>
          <w:rFonts w:ascii="Times New Roman" w:eastAsia="Times New Roman" w:hAnsi="Times New Roman" w:cs="Times New Roman"/>
          <w:sz w:val="24"/>
          <w:szCs w:val="24"/>
          <w:lang w:val="en-GB"/>
        </w:rPr>
        <w:t xml:space="preserve">Заплащането на услугата се извършва два пъти месечно, след 1-во и 15-то число на месеца, в срок до 7 /седем/ календарни дни, считано от представянето на предавателно - приемателен протокол и фактура към него в счетоводството на </w:t>
      </w:r>
      <w:r w:rsidRPr="00164BE3">
        <w:rPr>
          <w:rFonts w:ascii="Times New Roman" w:eastAsia="Times New Roman" w:hAnsi="Times New Roman" w:cs="Times New Roman"/>
          <w:b/>
          <w:bCs/>
          <w:sz w:val="24"/>
          <w:szCs w:val="24"/>
          <w:lang w:val="en-GB"/>
        </w:rPr>
        <w:t>Възложителя.</w:t>
      </w:r>
    </w:p>
    <w:p w14:paraId="461858CF" w14:textId="77777777" w:rsidR="00164BE3" w:rsidRPr="00164BE3" w:rsidRDefault="00164BE3" w:rsidP="00164BE3">
      <w:pPr>
        <w:tabs>
          <w:tab w:val="left" w:pos="5940"/>
        </w:tabs>
        <w:spacing w:after="0" w:line="240" w:lineRule="auto"/>
        <w:jc w:val="both"/>
        <w:rPr>
          <w:rFonts w:ascii="Times New Roman" w:eastAsia="Times New Roman" w:hAnsi="Times New Roman" w:cs="Times New Roman"/>
          <w:sz w:val="24"/>
          <w:szCs w:val="24"/>
        </w:rPr>
      </w:pPr>
      <w:r w:rsidRPr="00164BE3">
        <w:rPr>
          <w:rFonts w:ascii="Times New Roman" w:eastAsia="Times New Roman" w:hAnsi="Times New Roman" w:cs="Times New Roman"/>
          <w:sz w:val="24"/>
          <w:szCs w:val="24"/>
        </w:rPr>
        <w:t xml:space="preserve">           </w:t>
      </w:r>
      <w:r w:rsidRPr="00164BE3">
        <w:rPr>
          <w:rFonts w:ascii="Times New Roman" w:eastAsia="Times New Roman" w:hAnsi="Times New Roman" w:cs="Times New Roman"/>
          <w:b/>
          <w:sz w:val="24"/>
          <w:szCs w:val="24"/>
        </w:rPr>
        <w:t>8.</w:t>
      </w:r>
      <w:r w:rsidRPr="00164BE3">
        <w:rPr>
          <w:rFonts w:ascii="Times New Roman" w:eastAsia="Times New Roman" w:hAnsi="Times New Roman" w:cs="Times New Roman"/>
          <w:sz w:val="24"/>
          <w:szCs w:val="24"/>
        </w:rPr>
        <w:t xml:space="preserve"> Фактурирането на добитата дървесина се извършва по сортименти съгласно изискванията на Спецификацията за обекта.</w:t>
      </w:r>
    </w:p>
    <w:p w14:paraId="2F13E2A7" w14:textId="77777777" w:rsidR="00164BE3" w:rsidRPr="00164BE3" w:rsidRDefault="00164BE3" w:rsidP="00164BE3">
      <w:pPr>
        <w:tabs>
          <w:tab w:val="left" w:pos="5940"/>
        </w:tabs>
        <w:spacing w:after="0" w:line="240" w:lineRule="auto"/>
        <w:jc w:val="both"/>
        <w:rPr>
          <w:rFonts w:ascii="Times New Roman" w:eastAsia="Times New Roman" w:hAnsi="Times New Roman" w:cs="Times New Roman"/>
          <w:sz w:val="24"/>
          <w:szCs w:val="24"/>
        </w:rPr>
      </w:pPr>
      <w:r w:rsidRPr="00164BE3">
        <w:rPr>
          <w:rFonts w:ascii="Times New Roman" w:eastAsia="Times New Roman" w:hAnsi="Times New Roman" w:cs="Times New Roman"/>
          <w:sz w:val="24"/>
          <w:szCs w:val="24"/>
        </w:rPr>
        <w:t xml:space="preserve">           </w:t>
      </w:r>
      <w:r w:rsidRPr="00164BE3">
        <w:rPr>
          <w:rFonts w:ascii="Times New Roman" w:eastAsia="Times New Roman" w:hAnsi="Times New Roman" w:cs="Times New Roman"/>
          <w:b/>
          <w:sz w:val="24"/>
          <w:szCs w:val="24"/>
        </w:rPr>
        <w:t>9.</w:t>
      </w:r>
      <w:r w:rsidRPr="00164BE3">
        <w:rPr>
          <w:rFonts w:ascii="Times New Roman" w:eastAsia="Times New Roman" w:hAnsi="Times New Roman" w:cs="Times New Roman"/>
          <w:sz w:val="24"/>
          <w:szCs w:val="24"/>
        </w:rPr>
        <w:t xml:space="preserve"> Изпълнителят няма право да предоставя на трети лица правата по договора за възлагането на дейностите от настоящата процедура.</w:t>
      </w:r>
    </w:p>
    <w:p w14:paraId="28EAF843" w14:textId="77777777" w:rsidR="00164BE3" w:rsidRPr="00164BE3" w:rsidRDefault="00164BE3" w:rsidP="00164BE3">
      <w:pPr>
        <w:tabs>
          <w:tab w:val="left" w:pos="5940"/>
        </w:tabs>
        <w:spacing w:after="120" w:line="240" w:lineRule="auto"/>
        <w:ind w:firstLine="709"/>
        <w:jc w:val="both"/>
        <w:rPr>
          <w:rFonts w:ascii="Times New Roman" w:eastAsia="Times New Roman" w:hAnsi="Times New Roman" w:cs="Times New Roman"/>
          <w:sz w:val="24"/>
          <w:szCs w:val="24"/>
        </w:rPr>
      </w:pPr>
    </w:p>
    <w:p w14:paraId="5942E2C7" w14:textId="77777777" w:rsidR="00164BE3" w:rsidRPr="00164BE3" w:rsidRDefault="00164BE3" w:rsidP="00164BE3">
      <w:pPr>
        <w:tabs>
          <w:tab w:val="left" w:pos="5940"/>
        </w:tabs>
        <w:spacing w:after="120" w:line="240" w:lineRule="auto"/>
        <w:ind w:firstLine="709"/>
        <w:jc w:val="both"/>
        <w:rPr>
          <w:rFonts w:ascii="Times New Roman" w:eastAsia="Times New Roman" w:hAnsi="Times New Roman" w:cs="Times New Roman"/>
          <w:sz w:val="24"/>
          <w:szCs w:val="24"/>
        </w:rPr>
      </w:pPr>
      <w:r w:rsidRPr="00164BE3">
        <w:rPr>
          <w:rFonts w:ascii="Times New Roman" w:eastAsia="Times New Roman" w:hAnsi="Times New Roman" w:cs="Times New Roman"/>
          <w:sz w:val="24"/>
          <w:szCs w:val="24"/>
          <w:lang w:val="en-GB"/>
        </w:rPr>
        <w:t xml:space="preserve">Настоящите условия са разработени съгласно изискванията на </w:t>
      </w:r>
      <w:r w:rsidRPr="00164BE3">
        <w:rPr>
          <w:rFonts w:ascii="Times New Roman" w:eastAsia="Times New Roman" w:hAnsi="Times New Roman" w:cs="Times New Roman"/>
          <w:sz w:val="24"/>
          <w:szCs w:val="24"/>
        </w:rPr>
        <w:t xml:space="preserve">Закона за горите и </w:t>
      </w:r>
      <w:r w:rsidRPr="00164BE3">
        <w:rPr>
          <w:rFonts w:ascii="Times New Roman" w:eastAsia="Times New Roman" w:hAnsi="Times New Roman" w:cs="Times New Roman"/>
          <w:sz w:val="24"/>
          <w:szCs w:val="24"/>
          <w:lang w:val="ru-RU"/>
        </w:rPr>
        <w:t>НУРВИДГТДОСПДНГП</w:t>
      </w:r>
      <w:r w:rsidRPr="00164BE3">
        <w:rPr>
          <w:rFonts w:ascii="Times New Roman" w:eastAsia="Times New Roman" w:hAnsi="Times New Roman" w:cs="Times New Roman"/>
          <w:sz w:val="24"/>
          <w:szCs w:val="24"/>
        </w:rPr>
        <w:t>.</w:t>
      </w:r>
      <w:r w:rsidRPr="00164BE3">
        <w:rPr>
          <w:rFonts w:ascii="Times New Roman" w:eastAsia="Times New Roman" w:hAnsi="Times New Roman" w:cs="Times New Roman"/>
          <w:sz w:val="24"/>
          <w:szCs w:val="24"/>
          <w:lang w:val="en-GB"/>
        </w:rPr>
        <w:t xml:space="preserve"> </w:t>
      </w:r>
    </w:p>
    <w:p w14:paraId="7602CE39" w14:textId="49049C49" w:rsidR="00164BE3" w:rsidRPr="00164BE3" w:rsidRDefault="009D3122" w:rsidP="009D3122">
      <w:pPr>
        <w:tabs>
          <w:tab w:val="left" w:pos="2220"/>
        </w:tabs>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4AE4A0E" w14:textId="77777777" w:rsidR="00164BE3" w:rsidRPr="00164BE3" w:rsidRDefault="00164BE3" w:rsidP="00164BE3">
      <w:pPr>
        <w:spacing w:after="0" w:line="240" w:lineRule="auto"/>
        <w:jc w:val="both"/>
        <w:rPr>
          <w:rFonts w:ascii="Times New Roman" w:eastAsia="Times New Roman" w:hAnsi="Times New Roman" w:cs="Times New Roman"/>
          <w:sz w:val="24"/>
          <w:szCs w:val="24"/>
        </w:rPr>
      </w:pPr>
      <w:r w:rsidRPr="00164BE3">
        <w:rPr>
          <w:rFonts w:ascii="Times New Roman" w:eastAsia="Times New Roman" w:hAnsi="Times New Roman" w:cs="Times New Roman"/>
          <w:sz w:val="24"/>
          <w:szCs w:val="24"/>
        </w:rPr>
        <w:lastRenderedPageBreak/>
        <w:t>За контакти и информация с ОП „Общински гори“ Средец:</w:t>
      </w:r>
      <w:r w:rsidRPr="00164BE3">
        <w:rPr>
          <w:rFonts w:ascii="Times New Roman" w:eastAsia="Times New Roman" w:hAnsi="Times New Roman" w:cs="Times New Roman"/>
          <w:sz w:val="24"/>
          <w:szCs w:val="24"/>
          <w:lang w:val="en-US"/>
        </w:rPr>
        <w:t xml:space="preserve"> </w:t>
      </w:r>
      <w:r w:rsidRPr="00164BE3">
        <w:rPr>
          <w:rFonts w:ascii="Times New Roman" w:eastAsia="Times New Roman" w:hAnsi="Times New Roman" w:cs="Times New Roman"/>
          <w:sz w:val="24"/>
          <w:szCs w:val="24"/>
        </w:rPr>
        <w:t>гр. Средец, ул. Васил Коларов 29, инж. Стойко Стоянов Директор „ОП Общински гори“ Средец</w:t>
      </w:r>
    </w:p>
    <w:p w14:paraId="0D5BE3EA" w14:textId="77777777" w:rsidR="00164BE3" w:rsidRPr="00164BE3" w:rsidRDefault="00164BE3" w:rsidP="00164BE3">
      <w:pPr>
        <w:tabs>
          <w:tab w:val="left" w:pos="5940"/>
        </w:tabs>
        <w:spacing w:after="0" w:line="240" w:lineRule="auto"/>
        <w:ind w:firstLine="709"/>
        <w:jc w:val="both"/>
        <w:rPr>
          <w:rFonts w:ascii="Times New Roman" w:eastAsia="Times New Roman" w:hAnsi="Times New Roman" w:cs="Times New Roman"/>
          <w:sz w:val="24"/>
          <w:szCs w:val="24"/>
        </w:rPr>
      </w:pPr>
    </w:p>
    <w:p w14:paraId="58F2A035" w14:textId="443AEF80" w:rsidR="00164BE3" w:rsidRDefault="00164BE3" w:rsidP="009D3122">
      <w:pPr>
        <w:spacing w:after="0" w:line="360" w:lineRule="auto"/>
        <w:ind w:right="72"/>
        <w:rPr>
          <w:rFonts w:ascii="Times New Roman" w:eastAsia="Times New Roman" w:hAnsi="Times New Roman" w:cs="Times New Roman"/>
          <w:sz w:val="24"/>
          <w:szCs w:val="24"/>
        </w:rPr>
      </w:pPr>
    </w:p>
    <w:p w14:paraId="2402E349" w14:textId="55DB4CB0" w:rsidR="009D3122" w:rsidRDefault="009D3122" w:rsidP="009D3122">
      <w:pPr>
        <w:spacing w:after="0" w:line="360" w:lineRule="auto"/>
        <w:ind w:right="72"/>
        <w:rPr>
          <w:rFonts w:ascii="Times New Roman" w:eastAsia="Times New Roman" w:hAnsi="Times New Roman" w:cs="Times New Roman"/>
          <w:sz w:val="24"/>
          <w:szCs w:val="24"/>
        </w:rPr>
      </w:pPr>
    </w:p>
    <w:p w14:paraId="5919EEF4" w14:textId="6D4A669F" w:rsidR="009D3122" w:rsidRDefault="009D3122" w:rsidP="009D3122">
      <w:pPr>
        <w:spacing w:after="0" w:line="360" w:lineRule="auto"/>
        <w:ind w:right="72"/>
        <w:rPr>
          <w:rFonts w:ascii="Times New Roman" w:eastAsia="Times New Roman" w:hAnsi="Times New Roman" w:cs="Times New Roman"/>
          <w:sz w:val="24"/>
          <w:szCs w:val="24"/>
        </w:rPr>
      </w:pPr>
    </w:p>
    <w:p w14:paraId="5A4FD9F2" w14:textId="4994B876" w:rsidR="009D3122" w:rsidRDefault="009D3122" w:rsidP="009D3122">
      <w:pPr>
        <w:spacing w:after="0" w:line="360" w:lineRule="auto"/>
        <w:ind w:right="72"/>
        <w:rPr>
          <w:rFonts w:ascii="Times New Roman" w:eastAsia="Times New Roman" w:hAnsi="Times New Roman" w:cs="Times New Roman"/>
          <w:sz w:val="24"/>
          <w:szCs w:val="24"/>
        </w:rPr>
      </w:pPr>
    </w:p>
    <w:p w14:paraId="69756F64" w14:textId="56C3B82A" w:rsidR="009D3122" w:rsidRDefault="009D3122" w:rsidP="009D3122">
      <w:pPr>
        <w:spacing w:after="0" w:line="360" w:lineRule="auto"/>
        <w:ind w:right="72"/>
        <w:rPr>
          <w:rFonts w:ascii="Times New Roman" w:eastAsia="Times New Roman" w:hAnsi="Times New Roman" w:cs="Times New Roman"/>
          <w:sz w:val="24"/>
          <w:szCs w:val="24"/>
        </w:rPr>
      </w:pPr>
    </w:p>
    <w:p w14:paraId="2D7CFBAD" w14:textId="2FDBEED4" w:rsidR="009D3122" w:rsidRDefault="009D3122" w:rsidP="009D3122">
      <w:pPr>
        <w:spacing w:after="0" w:line="360" w:lineRule="auto"/>
        <w:ind w:right="72"/>
        <w:rPr>
          <w:rFonts w:ascii="Times New Roman" w:eastAsia="Times New Roman" w:hAnsi="Times New Roman" w:cs="Times New Roman"/>
          <w:sz w:val="24"/>
          <w:szCs w:val="24"/>
        </w:rPr>
      </w:pPr>
    </w:p>
    <w:p w14:paraId="23660E30" w14:textId="6EAB29FB" w:rsidR="009D3122" w:rsidRDefault="009D3122" w:rsidP="009D3122">
      <w:pPr>
        <w:spacing w:after="0" w:line="360" w:lineRule="auto"/>
        <w:ind w:right="72"/>
        <w:rPr>
          <w:rFonts w:ascii="Times New Roman" w:eastAsia="Times New Roman" w:hAnsi="Times New Roman" w:cs="Times New Roman"/>
          <w:sz w:val="24"/>
          <w:szCs w:val="24"/>
        </w:rPr>
      </w:pPr>
    </w:p>
    <w:p w14:paraId="377665D7" w14:textId="60734144" w:rsidR="009D3122" w:rsidRDefault="009D3122" w:rsidP="009D3122">
      <w:pPr>
        <w:spacing w:after="0" w:line="360" w:lineRule="auto"/>
        <w:ind w:right="72"/>
        <w:rPr>
          <w:rFonts w:ascii="Times New Roman" w:eastAsia="Times New Roman" w:hAnsi="Times New Roman" w:cs="Times New Roman"/>
          <w:sz w:val="24"/>
          <w:szCs w:val="24"/>
        </w:rPr>
      </w:pPr>
    </w:p>
    <w:p w14:paraId="409BC510" w14:textId="170A9FBD" w:rsidR="009D3122" w:rsidRDefault="009D3122" w:rsidP="009D3122">
      <w:pPr>
        <w:spacing w:after="0" w:line="360" w:lineRule="auto"/>
        <w:ind w:right="72"/>
        <w:rPr>
          <w:rFonts w:ascii="Times New Roman" w:eastAsia="Times New Roman" w:hAnsi="Times New Roman" w:cs="Times New Roman"/>
          <w:sz w:val="24"/>
          <w:szCs w:val="24"/>
        </w:rPr>
      </w:pPr>
    </w:p>
    <w:p w14:paraId="0D9EC432" w14:textId="6D8C37DD" w:rsidR="009D3122" w:rsidRDefault="009D3122" w:rsidP="009D3122">
      <w:pPr>
        <w:spacing w:after="0" w:line="360" w:lineRule="auto"/>
        <w:ind w:right="72"/>
        <w:rPr>
          <w:rFonts w:ascii="Times New Roman" w:eastAsia="Times New Roman" w:hAnsi="Times New Roman" w:cs="Times New Roman"/>
          <w:sz w:val="24"/>
          <w:szCs w:val="24"/>
        </w:rPr>
      </w:pPr>
    </w:p>
    <w:p w14:paraId="37480508" w14:textId="44F4366C" w:rsidR="009D3122" w:rsidRDefault="009D3122" w:rsidP="009D3122">
      <w:pPr>
        <w:spacing w:after="0" w:line="360" w:lineRule="auto"/>
        <w:ind w:right="72"/>
        <w:rPr>
          <w:rFonts w:ascii="Times New Roman" w:eastAsia="Times New Roman" w:hAnsi="Times New Roman" w:cs="Times New Roman"/>
          <w:sz w:val="24"/>
          <w:szCs w:val="24"/>
        </w:rPr>
      </w:pPr>
    </w:p>
    <w:p w14:paraId="67D89397" w14:textId="0CEBD2CC" w:rsidR="009D3122" w:rsidRDefault="009D3122" w:rsidP="009D3122">
      <w:pPr>
        <w:spacing w:after="0" w:line="360" w:lineRule="auto"/>
        <w:ind w:right="72"/>
        <w:rPr>
          <w:rFonts w:ascii="Times New Roman" w:eastAsia="Times New Roman" w:hAnsi="Times New Roman" w:cs="Times New Roman"/>
          <w:sz w:val="24"/>
          <w:szCs w:val="24"/>
        </w:rPr>
      </w:pPr>
    </w:p>
    <w:p w14:paraId="4E029A60" w14:textId="1BFC5B93" w:rsidR="009D3122" w:rsidRDefault="009D3122" w:rsidP="009D3122">
      <w:pPr>
        <w:spacing w:after="0" w:line="360" w:lineRule="auto"/>
        <w:ind w:right="72"/>
        <w:rPr>
          <w:rFonts w:ascii="Times New Roman" w:eastAsia="Times New Roman" w:hAnsi="Times New Roman" w:cs="Times New Roman"/>
          <w:sz w:val="24"/>
          <w:szCs w:val="24"/>
        </w:rPr>
      </w:pPr>
    </w:p>
    <w:p w14:paraId="3B51D904" w14:textId="333E8BE3" w:rsidR="009D3122" w:rsidRDefault="009D3122" w:rsidP="009D3122">
      <w:pPr>
        <w:spacing w:after="0" w:line="360" w:lineRule="auto"/>
        <w:ind w:right="72"/>
        <w:rPr>
          <w:rFonts w:ascii="Times New Roman" w:eastAsia="Times New Roman" w:hAnsi="Times New Roman" w:cs="Times New Roman"/>
          <w:sz w:val="24"/>
          <w:szCs w:val="24"/>
        </w:rPr>
      </w:pPr>
    </w:p>
    <w:p w14:paraId="01894987" w14:textId="23B2839C" w:rsidR="009D3122" w:rsidRDefault="009D3122" w:rsidP="009D3122">
      <w:pPr>
        <w:spacing w:after="0" w:line="360" w:lineRule="auto"/>
        <w:ind w:right="72"/>
        <w:rPr>
          <w:rFonts w:ascii="Times New Roman" w:eastAsia="Times New Roman" w:hAnsi="Times New Roman" w:cs="Times New Roman"/>
          <w:sz w:val="24"/>
          <w:szCs w:val="24"/>
        </w:rPr>
      </w:pPr>
    </w:p>
    <w:p w14:paraId="126FC18E" w14:textId="337FBDA4" w:rsidR="009D3122" w:rsidRDefault="009D3122" w:rsidP="009D3122">
      <w:pPr>
        <w:spacing w:after="0" w:line="360" w:lineRule="auto"/>
        <w:ind w:right="72"/>
        <w:rPr>
          <w:rFonts w:ascii="Times New Roman" w:eastAsia="Times New Roman" w:hAnsi="Times New Roman" w:cs="Times New Roman"/>
          <w:sz w:val="24"/>
          <w:szCs w:val="24"/>
        </w:rPr>
      </w:pPr>
    </w:p>
    <w:p w14:paraId="469AF8F8" w14:textId="78CEF7BE" w:rsidR="009D3122" w:rsidRDefault="009D3122" w:rsidP="009D3122">
      <w:pPr>
        <w:spacing w:after="0" w:line="360" w:lineRule="auto"/>
        <w:ind w:right="72"/>
        <w:rPr>
          <w:rFonts w:ascii="Times New Roman" w:eastAsia="Times New Roman" w:hAnsi="Times New Roman" w:cs="Times New Roman"/>
          <w:sz w:val="24"/>
          <w:szCs w:val="24"/>
        </w:rPr>
      </w:pPr>
    </w:p>
    <w:p w14:paraId="3703270A" w14:textId="0F0A64F1" w:rsidR="009D3122" w:rsidRDefault="009D3122" w:rsidP="009D3122">
      <w:pPr>
        <w:spacing w:after="0" w:line="360" w:lineRule="auto"/>
        <w:ind w:right="72"/>
        <w:rPr>
          <w:rFonts w:ascii="Times New Roman" w:eastAsia="Times New Roman" w:hAnsi="Times New Roman" w:cs="Times New Roman"/>
          <w:sz w:val="24"/>
          <w:szCs w:val="24"/>
        </w:rPr>
      </w:pPr>
    </w:p>
    <w:p w14:paraId="1CCF3630" w14:textId="3840FF60" w:rsidR="009D3122" w:rsidRDefault="009D3122" w:rsidP="009D3122">
      <w:pPr>
        <w:spacing w:after="0" w:line="360" w:lineRule="auto"/>
        <w:ind w:right="72"/>
        <w:rPr>
          <w:rFonts w:ascii="Times New Roman" w:eastAsia="Times New Roman" w:hAnsi="Times New Roman" w:cs="Times New Roman"/>
          <w:sz w:val="24"/>
          <w:szCs w:val="24"/>
        </w:rPr>
      </w:pPr>
    </w:p>
    <w:p w14:paraId="3091D5E6" w14:textId="55EB0D8E" w:rsidR="009D3122" w:rsidRDefault="009D3122" w:rsidP="009D3122">
      <w:pPr>
        <w:spacing w:after="0" w:line="360" w:lineRule="auto"/>
        <w:ind w:right="72"/>
        <w:rPr>
          <w:rFonts w:ascii="Times New Roman" w:eastAsia="Times New Roman" w:hAnsi="Times New Roman" w:cs="Times New Roman"/>
          <w:sz w:val="24"/>
          <w:szCs w:val="24"/>
        </w:rPr>
      </w:pPr>
    </w:p>
    <w:p w14:paraId="3573F03B" w14:textId="59884C9D" w:rsidR="009D3122" w:rsidRDefault="009D3122" w:rsidP="009D3122">
      <w:pPr>
        <w:spacing w:after="0" w:line="360" w:lineRule="auto"/>
        <w:ind w:right="72"/>
        <w:rPr>
          <w:rFonts w:ascii="Times New Roman" w:eastAsia="Times New Roman" w:hAnsi="Times New Roman" w:cs="Times New Roman"/>
          <w:sz w:val="24"/>
          <w:szCs w:val="24"/>
        </w:rPr>
      </w:pPr>
    </w:p>
    <w:p w14:paraId="5CF00AF6" w14:textId="3FA7AFC7" w:rsidR="009D3122" w:rsidRDefault="009D3122" w:rsidP="009D3122">
      <w:pPr>
        <w:spacing w:after="0" w:line="360" w:lineRule="auto"/>
        <w:ind w:right="72"/>
        <w:rPr>
          <w:rFonts w:ascii="Times New Roman" w:eastAsia="Times New Roman" w:hAnsi="Times New Roman" w:cs="Times New Roman"/>
          <w:sz w:val="24"/>
          <w:szCs w:val="24"/>
        </w:rPr>
      </w:pPr>
    </w:p>
    <w:p w14:paraId="1F0F4547" w14:textId="2B2E83C3" w:rsidR="009D3122" w:rsidRDefault="009D3122" w:rsidP="009D3122">
      <w:pPr>
        <w:spacing w:after="0" w:line="360" w:lineRule="auto"/>
        <w:ind w:right="72"/>
        <w:rPr>
          <w:rFonts w:ascii="Times New Roman" w:eastAsia="Times New Roman" w:hAnsi="Times New Roman" w:cs="Times New Roman"/>
          <w:sz w:val="24"/>
          <w:szCs w:val="24"/>
        </w:rPr>
      </w:pPr>
    </w:p>
    <w:p w14:paraId="32818890" w14:textId="3CFD9841" w:rsidR="009D3122" w:rsidRDefault="009D3122" w:rsidP="009D3122">
      <w:pPr>
        <w:spacing w:after="0" w:line="360" w:lineRule="auto"/>
        <w:ind w:right="72"/>
        <w:rPr>
          <w:rFonts w:ascii="Times New Roman" w:eastAsia="Times New Roman" w:hAnsi="Times New Roman" w:cs="Times New Roman"/>
          <w:sz w:val="24"/>
          <w:szCs w:val="24"/>
        </w:rPr>
      </w:pPr>
    </w:p>
    <w:p w14:paraId="67C6DAC4" w14:textId="52B27602" w:rsidR="009D3122" w:rsidRDefault="009D3122" w:rsidP="009D3122">
      <w:pPr>
        <w:tabs>
          <w:tab w:val="left" w:pos="5685"/>
        </w:tabs>
        <w:spacing w:after="0" w:line="360" w:lineRule="auto"/>
        <w:ind w:right="72"/>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3661234" w14:textId="24768E0A" w:rsidR="009D3122" w:rsidRDefault="009D3122" w:rsidP="009D3122">
      <w:pPr>
        <w:tabs>
          <w:tab w:val="left" w:pos="5685"/>
        </w:tabs>
        <w:spacing w:after="0" w:line="360" w:lineRule="auto"/>
        <w:ind w:right="72"/>
        <w:rPr>
          <w:rFonts w:ascii="Times New Roman" w:eastAsia="Times New Roman" w:hAnsi="Times New Roman" w:cs="Times New Roman"/>
          <w:sz w:val="24"/>
          <w:szCs w:val="24"/>
        </w:rPr>
      </w:pPr>
    </w:p>
    <w:p w14:paraId="7333D1DF" w14:textId="158C1B1C" w:rsidR="009D3122" w:rsidRDefault="009D3122" w:rsidP="009D3122">
      <w:pPr>
        <w:tabs>
          <w:tab w:val="left" w:pos="5685"/>
        </w:tabs>
        <w:spacing w:after="0" w:line="360" w:lineRule="auto"/>
        <w:ind w:right="72"/>
        <w:rPr>
          <w:rFonts w:ascii="Times New Roman" w:eastAsia="Times New Roman" w:hAnsi="Times New Roman" w:cs="Times New Roman"/>
          <w:sz w:val="24"/>
          <w:szCs w:val="24"/>
        </w:rPr>
      </w:pPr>
    </w:p>
    <w:p w14:paraId="3AF8B745" w14:textId="7A12D266" w:rsidR="009D3122" w:rsidRDefault="009D3122" w:rsidP="009D3122">
      <w:pPr>
        <w:tabs>
          <w:tab w:val="left" w:pos="5685"/>
        </w:tabs>
        <w:spacing w:after="0" w:line="360" w:lineRule="auto"/>
        <w:ind w:right="72"/>
        <w:rPr>
          <w:rFonts w:ascii="Times New Roman" w:eastAsia="Times New Roman" w:hAnsi="Times New Roman" w:cs="Times New Roman"/>
          <w:sz w:val="24"/>
          <w:szCs w:val="24"/>
        </w:rPr>
      </w:pPr>
    </w:p>
    <w:p w14:paraId="3F1E94C2" w14:textId="4CF082DA" w:rsidR="009D3122" w:rsidRDefault="009D3122" w:rsidP="009D3122">
      <w:pPr>
        <w:tabs>
          <w:tab w:val="left" w:pos="5685"/>
        </w:tabs>
        <w:spacing w:after="0" w:line="360" w:lineRule="auto"/>
        <w:ind w:right="72"/>
        <w:rPr>
          <w:rFonts w:ascii="Times New Roman" w:eastAsia="Times New Roman" w:hAnsi="Times New Roman" w:cs="Times New Roman"/>
          <w:sz w:val="24"/>
          <w:szCs w:val="24"/>
        </w:rPr>
      </w:pPr>
    </w:p>
    <w:p w14:paraId="41D8C567" w14:textId="6C295E27" w:rsidR="009D3122" w:rsidRDefault="009D3122" w:rsidP="009D3122">
      <w:pPr>
        <w:tabs>
          <w:tab w:val="left" w:pos="5685"/>
        </w:tabs>
        <w:spacing w:after="0" w:line="360" w:lineRule="auto"/>
        <w:ind w:right="72"/>
        <w:rPr>
          <w:rFonts w:ascii="Times New Roman" w:eastAsia="Times New Roman" w:hAnsi="Times New Roman" w:cs="Times New Roman"/>
          <w:sz w:val="24"/>
          <w:szCs w:val="24"/>
        </w:rPr>
      </w:pPr>
    </w:p>
    <w:p w14:paraId="0A0DEA5E" w14:textId="5126706A" w:rsidR="009D3122" w:rsidRDefault="009D3122" w:rsidP="009D3122">
      <w:pPr>
        <w:tabs>
          <w:tab w:val="left" w:pos="5685"/>
        </w:tabs>
        <w:spacing w:after="0" w:line="360" w:lineRule="auto"/>
        <w:ind w:right="72"/>
        <w:rPr>
          <w:rFonts w:ascii="Times New Roman" w:eastAsia="Times New Roman" w:hAnsi="Times New Roman" w:cs="Times New Roman"/>
          <w:sz w:val="24"/>
          <w:szCs w:val="24"/>
        </w:rPr>
      </w:pPr>
    </w:p>
    <w:p w14:paraId="4AB363CE" w14:textId="33FB5053" w:rsidR="009D3122" w:rsidRDefault="009D3122" w:rsidP="009D3122">
      <w:pPr>
        <w:tabs>
          <w:tab w:val="left" w:pos="5685"/>
        </w:tabs>
        <w:spacing w:after="0" w:line="360" w:lineRule="auto"/>
        <w:ind w:right="72"/>
        <w:rPr>
          <w:rFonts w:ascii="Times New Roman" w:eastAsia="Times New Roman" w:hAnsi="Times New Roman" w:cs="Times New Roman"/>
          <w:sz w:val="24"/>
          <w:szCs w:val="24"/>
        </w:rPr>
      </w:pPr>
    </w:p>
    <w:p w14:paraId="4B454935" w14:textId="159A50F6" w:rsidR="009D3122" w:rsidRDefault="009D3122" w:rsidP="009D3122">
      <w:pPr>
        <w:tabs>
          <w:tab w:val="left" w:pos="5685"/>
        </w:tabs>
        <w:spacing w:after="0" w:line="360" w:lineRule="auto"/>
        <w:ind w:right="72"/>
        <w:rPr>
          <w:rFonts w:ascii="Times New Roman" w:eastAsia="Times New Roman" w:hAnsi="Times New Roman" w:cs="Times New Roman"/>
          <w:sz w:val="24"/>
          <w:szCs w:val="24"/>
        </w:rPr>
      </w:pPr>
    </w:p>
    <w:p w14:paraId="5C20B0CD" w14:textId="77777777" w:rsidR="009D3122" w:rsidRDefault="009D3122" w:rsidP="009D3122">
      <w:pPr>
        <w:tabs>
          <w:tab w:val="left" w:pos="5685"/>
        </w:tabs>
        <w:spacing w:after="0" w:line="360" w:lineRule="auto"/>
        <w:ind w:right="72"/>
        <w:rPr>
          <w:rFonts w:ascii="Times New Roman" w:eastAsia="Times New Roman" w:hAnsi="Times New Roman" w:cs="Times New Roman"/>
          <w:sz w:val="24"/>
          <w:szCs w:val="24"/>
        </w:rPr>
      </w:pPr>
    </w:p>
    <w:p w14:paraId="5BD2D04E" w14:textId="7370E728" w:rsidR="009D3122" w:rsidRDefault="009D3122" w:rsidP="00164BE3">
      <w:pPr>
        <w:spacing w:after="0" w:line="240" w:lineRule="auto"/>
        <w:ind w:left="5664"/>
        <w:jc w:val="both"/>
        <w:rPr>
          <w:rFonts w:ascii="Times New Roman" w:eastAsia="Times New Roman" w:hAnsi="Times New Roman" w:cs="Times New Roman"/>
          <w:sz w:val="24"/>
          <w:szCs w:val="24"/>
          <w:lang w:val="en-GB"/>
        </w:rPr>
      </w:pPr>
    </w:p>
    <w:p w14:paraId="6EF900D2" w14:textId="21A897C3" w:rsidR="00164BE3" w:rsidRPr="00164BE3" w:rsidRDefault="00164BE3" w:rsidP="00164BE3">
      <w:pPr>
        <w:spacing w:after="0" w:line="240" w:lineRule="auto"/>
        <w:ind w:left="5664"/>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sz w:val="24"/>
          <w:szCs w:val="24"/>
          <w:lang w:val="en-GB"/>
        </w:rPr>
        <w:t xml:space="preserve">До Председателя на </w:t>
      </w:r>
      <w:r w:rsidRPr="00164BE3">
        <w:rPr>
          <w:rFonts w:ascii="Times New Roman" w:eastAsia="Times New Roman" w:hAnsi="Times New Roman" w:cs="Times New Roman"/>
          <w:sz w:val="24"/>
          <w:szCs w:val="24"/>
        </w:rPr>
        <w:t>К</w:t>
      </w:r>
      <w:r w:rsidRPr="00164BE3">
        <w:rPr>
          <w:rFonts w:ascii="Times New Roman" w:eastAsia="Times New Roman" w:hAnsi="Times New Roman" w:cs="Times New Roman"/>
          <w:sz w:val="24"/>
          <w:szCs w:val="24"/>
          <w:lang w:val="en-GB"/>
        </w:rPr>
        <w:t xml:space="preserve">омисията за провеждане на </w:t>
      </w:r>
      <w:r w:rsidRPr="00164BE3">
        <w:rPr>
          <w:rFonts w:ascii="Times New Roman" w:eastAsia="Times New Roman" w:hAnsi="Times New Roman" w:cs="Times New Roman"/>
          <w:bCs/>
          <w:sz w:val="24"/>
          <w:szCs w:val="24"/>
        </w:rPr>
        <w:t>открит конкурс</w:t>
      </w:r>
      <w:r w:rsidRPr="00164BE3">
        <w:rPr>
          <w:rFonts w:ascii="Times New Roman" w:eastAsia="Times New Roman" w:hAnsi="Times New Roman" w:cs="Times New Roman"/>
          <w:bCs/>
          <w:sz w:val="24"/>
          <w:szCs w:val="24"/>
          <w:lang w:val="en-GB"/>
        </w:rPr>
        <w:t xml:space="preserve"> </w:t>
      </w:r>
    </w:p>
    <w:p w14:paraId="61A163E2" w14:textId="77777777" w:rsidR="00164BE3" w:rsidRPr="00164BE3" w:rsidRDefault="00164BE3" w:rsidP="00164BE3">
      <w:pPr>
        <w:spacing w:after="0" w:line="240" w:lineRule="auto"/>
        <w:ind w:firstLine="709"/>
        <w:jc w:val="center"/>
        <w:rPr>
          <w:rFonts w:ascii="Times New Roman" w:eastAsia="Times New Roman" w:hAnsi="Times New Roman" w:cs="Times New Roman"/>
          <w:b/>
          <w:color w:val="000000"/>
          <w:sz w:val="24"/>
          <w:szCs w:val="24"/>
        </w:rPr>
      </w:pPr>
    </w:p>
    <w:p w14:paraId="0781CF03" w14:textId="77777777" w:rsidR="00164BE3" w:rsidRPr="00164BE3" w:rsidRDefault="00164BE3" w:rsidP="00164BE3">
      <w:pPr>
        <w:spacing w:after="0" w:line="240" w:lineRule="auto"/>
        <w:ind w:firstLine="709"/>
        <w:jc w:val="center"/>
        <w:rPr>
          <w:rFonts w:ascii="Times New Roman" w:eastAsia="Times New Roman" w:hAnsi="Times New Roman" w:cs="Times New Roman"/>
          <w:b/>
          <w:color w:val="000000"/>
          <w:sz w:val="24"/>
          <w:szCs w:val="24"/>
        </w:rPr>
      </w:pPr>
    </w:p>
    <w:p w14:paraId="19EF6DE0" w14:textId="77777777" w:rsidR="00164BE3" w:rsidRPr="00164BE3" w:rsidRDefault="00164BE3" w:rsidP="00164BE3">
      <w:pPr>
        <w:spacing w:after="0" w:line="240" w:lineRule="auto"/>
        <w:jc w:val="center"/>
        <w:rPr>
          <w:rFonts w:ascii="Times New Roman" w:eastAsia="Times New Roman" w:hAnsi="Times New Roman" w:cs="Times New Roman"/>
          <w:b/>
          <w:color w:val="000000"/>
          <w:sz w:val="24"/>
          <w:szCs w:val="24"/>
        </w:rPr>
      </w:pPr>
      <w:r w:rsidRPr="00164BE3">
        <w:rPr>
          <w:rFonts w:ascii="Times New Roman" w:eastAsia="Times New Roman" w:hAnsi="Times New Roman" w:cs="Times New Roman"/>
          <w:b/>
          <w:color w:val="000000"/>
          <w:sz w:val="24"/>
          <w:szCs w:val="24"/>
        </w:rPr>
        <w:t>ЗАЯВЛЕНИЕ</w:t>
      </w:r>
    </w:p>
    <w:p w14:paraId="1156DE4E" w14:textId="77777777" w:rsidR="00164BE3" w:rsidRPr="00164BE3" w:rsidRDefault="00164BE3" w:rsidP="00164BE3">
      <w:pPr>
        <w:spacing w:after="120" w:line="240" w:lineRule="auto"/>
        <w:jc w:val="center"/>
        <w:rPr>
          <w:rFonts w:ascii="Times New Roman" w:eastAsia="Times New Roman" w:hAnsi="Times New Roman" w:cs="Times New Roman"/>
          <w:color w:val="000000"/>
          <w:sz w:val="24"/>
          <w:szCs w:val="24"/>
        </w:rPr>
      </w:pPr>
      <w:r w:rsidRPr="00164BE3">
        <w:rPr>
          <w:rFonts w:ascii="Times New Roman" w:eastAsia="Times New Roman" w:hAnsi="Times New Roman" w:cs="Times New Roman"/>
          <w:color w:val="000000"/>
          <w:sz w:val="24"/>
          <w:szCs w:val="24"/>
          <w:lang w:val="en-GB"/>
        </w:rPr>
        <w:t>ЗА УЧАСТИЕ В ОТКРИТ КОНКУРС</w:t>
      </w:r>
    </w:p>
    <w:p w14:paraId="4C9B0517" w14:textId="77777777" w:rsidR="00164BE3" w:rsidRPr="00164BE3" w:rsidRDefault="00164BE3" w:rsidP="00164BE3">
      <w:pPr>
        <w:spacing w:before="100" w:beforeAutospacing="1" w:after="100" w:afterAutospacing="1" w:line="240" w:lineRule="auto"/>
        <w:jc w:val="both"/>
        <w:rPr>
          <w:rFonts w:ascii="Times New Roman" w:eastAsia="Times New Roman" w:hAnsi="Times New Roman" w:cs="Times New Roman"/>
          <w:bCs/>
          <w:i/>
          <w:color w:val="000000"/>
          <w:sz w:val="20"/>
          <w:szCs w:val="20"/>
          <w:lang w:eastAsia="bg-BG"/>
        </w:rPr>
      </w:pPr>
      <w:r w:rsidRPr="00164BE3">
        <w:rPr>
          <w:rFonts w:ascii="Times New Roman" w:eastAsia="Times New Roman" w:hAnsi="Times New Roman" w:cs="Times New Roman"/>
          <w:color w:val="000000"/>
          <w:sz w:val="20"/>
          <w:szCs w:val="20"/>
          <w:lang w:eastAsia="bg-BG"/>
        </w:rPr>
        <w:t xml:space="preserve">за възлагане на комплекс от дейности </w:t>
      </w:r>
      <w:r w:rsidRPr="00164BE3">
        <w:rPr>
          <w:rFonts w:ascii="Times New Roman" w:eastAsia="Times New Roman" w:hAnsi="Times New Roman" w:cs="Times New Roman"/>
          <w:color w:val="000000"/>
          <w:sz w:val="20"/>
          <w:szCs w:val="20"/>
          <w:lang w:val="en-US" w:eastAsia="bg-BG"/>
        </w:rPr>
        <w:t>“</w:t>
      </w:r>
      <w:r w:rsidRPr="00164BE3">
        <w:rPr>
          <w:rFonts w:ascii="Times New Roman" w:eastAsia="Times New Roman" w:hAnsi="Times New Roman" w:cs="Times New Roman"/>
          <w:color w:val="000000"/>
          <w:sz w:val="20"/>
          <w:szCs w:val="20"/>
          <w:lang w:val="en-GB" w:eastAsia="bg-BG"/>
        </w:rPr>
        <w:t xml:space="preserve"> Mаркиране на насаждения и дървета за сеч” </w:t>
      </w:r>
      <w:r w:rsidRPr="00164BE3">
        <w:rPr>
          <w:rFonts w:ascii="Times New Roman" w:eastAsia="Times New Roman" w:hAnsi="Times New Roman" w:cs="Times New Roman"/>
          <w:color w:val="000000"/>
          <w:sz w:val="20"/>
          <w:szCs w:val="20"/>
          <w:lang w:eastAsia="bg-BG"/>
        </w:rPr>
        <w:t xml:space="preserve">и „Добив на дървесина” по реда на </w:t>
      </w:r>
      <w:r w:rsidRPr="00164BE3">
        <w:rPr>
          <w:rFonts w:ascii="Times New Roman" w:eastAsia="Times New Roman" w:hAnsi="Times New Roman" w:cs="Times New Roman"/>
          <w:bCs/>
          <w:color w:val="000000"/>
          <w:sz w:val="20"/>
          <w:szCs w:val="20"/>
          <w:lang w:eastAsia="bg-BG"/>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Pr="00164BE3">
        <w:rPr>
          <w:rFonts w:ascii="Times New Roman" w:eastAsia="Times New Roman" w:hAnsi="Times New Roman" w:cs="Times New Roman"/>
          <w:bCs/>
          <w:i/>
          <w:color w:val="000000"/>
          <w:sz w:val="20"/>
          <w:szCs w:val="20"/>
          <w:lang w:eastAsia="bg-BG"/>
        </w:rPr>
        <w:t xml:space="preserve">(посл. </w:t>
      </w:r>
      <w:r w:rsidRPr="00164BE3">
        <w:rPr>
          <w:rFonts w:ascii="Times New Roman" w:eastAsia="Times New Roman" w:hAnsi="Times New Roman" w:cs="Times New Roman"/>
          <w:i/>
          <w:color w:val="000000"/>
          <w:sz w:val="20"/>
          <w:szCs w:val="20"/>
          <w:lang w:eastAsia="bg-BG"/>
        </w:rPr>
        <w:t>изм. и доп. ДВ. бр.26 от 29 Март 2019г.)</w:t>
      </w:r>
    </w:p>
    <w:p w14:paraId="721F2A61" w14:textId="77777777" w:rsidR="00164BE3" w:rsidRPr="00164BE3" w:rsidRDefault="00164BE3" w:rsidP="00164BE3">
      <w:pPr>
        <w:spacing w:after="0" w:line="240" w:lineRule="auto"/>
        <w:ind w:hanging="72"/>
        <w:jc w:val="both"/>
        <w:rPr>
          <w:rFonts w:ascii="Times New Roman" w:eastAsia="Times New Roman" w:hAnsi="Times New Roman" w:cs="Times New Roman"/>
          <w:color w:val="000000"/>
          <w:sz w:val="24"/>
          <w:szCs w:val="24"/>
        </w:rPr>
      </w:pPr>
      <w:r w:rsidRPr="00164BE3">
        <w:rPr>
          <w:rFonts w:ascii="Times New Roman" w:eastAsia="Times New Roman" w:hAnsi="Times New Roman" w:cs="Times New Roman"/>
          <w:color w:val="000000"/>
          <w:sz w:val="24"/>
          <w:szCs w:val="24"/>
          <w:lang w:val="en-GB"/>
        </w:rPr>
        <w:t>От………………………………………………………………………………</w:t>
      </w:r>
      <w:r w:rsidRPr="00164BE3">
        <w:rPr>
          <w:rFonts w:ascii="Times New Roman" w:eastAsia="Times New Roman" w:hAnsi="Times New Roman" w:cs="Times New Roman"/>
          <w:color w:val="000000"/>
          <w:sz w:val="24"/>
          <w:szCs w:val="24"/>
        </w:rPr>
        <w:t>..............</w:t>
      </w:r>
      <w:r w:rsidRPr="00164BE3">
        <w:rPr>
          <w:rFonts w:ascii="Times New Roman" w:eastAsia="Times New Roman" w:hAnsi="Times New Roman" w:cs="Times New Roman"/>
          <w:color w:val="000000"/>
          <w:sz w:val="24"/>
          <w:szCs w:val="24"/>
          <w:lang w:val="en-GB"/>
        </w:rPr>
        <w:t>………</w:t>
      </w:r>
      <w:r w:rsidRPr="00164BE3">
        <w:rPr>
          <w:rFonts w:ascii="Times New Roman" w:eastAsia="Times New Roman" w:hAnsi="Times New Roman" w:cs="Times New Roman"/>
          <w:color w:val="000000"/>
          <w:sz w:val="24"/>
          <w:szCs w:val="24"/>
        </w:rPr>
        <w:t>,</w:t>
      </w:r>
    </w:p>
    <w:p w14:paraId="30A9C213" w14:textId="77777777" w:rsidR="00164BE3" w:rsidRPr="00164BE3" w:rsidRDefault="00164BE3" w:rsidP="00164BE3">
      <w:pPr>
        <w:spacing w:after="0" w:line="240" w:lineRule="auto"/>
        <w:jc w:val="center"/>
        <w:rPr>
          <w:rFonts w:ascii="Times New Roman" w:eastAsia="Times New Roman" w:hAnsi="Times New Roman" w:cs="Times New Roman"/>
          <w:i/>
          <w:color w:val="000000"/>
          <w:sz w:val="20"/>
          <w:szCs w:val="20"/>
        </w:rPr>
      </w:pPr>
      <w:r w:rsidRPr="00164BE3">
        <w:rPr>
          <w:rFonts w:ascii="Times New Roman" w:eastAsia="Times New Roman" w:hAnsi="Times New Roman" w:cs="Times New Roman"/>
          <w:i/>
          <w:color w:val="000000"/>
          <w:sz w:val="20"/>
          <w:szCs w:val="20"/>
        </w:rPr>
        <w:t>(</w:t>
      </w:r>
      <w:r w:rsidRPr="00164BE3">
        <w:rPr>
          <w:rFonts w:ascii="Times New Roman" w:eastAsia="Times New Roman" w:hAnsi="Times New Roman" w:cs="Times New Roman"/>
          <w:i/>
          <w:color w:val="000000"/>
          <w:sz w:val="20"/>
          <w:szCs w:val="20"/>
          <w:lang w:val="en-GB"/>
        </w:rPr>
        <w:t xml:space="preserve">управител по </w:t>
      </w:r>
      <w:r w:rsidRPr="00164BE3">
        <w:rPr>
          <w:rFonts w:ascii="Times New Roman" w:eastAsia="Times New Roman" w:hAnsi="Times New Roman" w:cs="Times New Roman"/>
          <w:i/>
          <w:color w:val="000000"/>
          <w:sz w:val="20"/>
          <w:szCs w:val="20"/>
        </w:rPr>
        <w:t xml:space="preserve">съд. </w:t>
      </w:r>
      <w:r w:rsidRPr="00164BE3">
        <w:rPr>
          <w:rFonts w:ascii="Times New Roman" w:eastAsia="Times New Roman" w:hAnsi="Times New Roman" w:cs="Times New Roman"/>
          <w:i/>
          <w:color w:val="000000"/>
          <w:sz w:val="20"/>
          <w:szCs w:val="20"/>
          <w:lang w:val="en-GB"/>
        </w:rPr>
        <w:t>регистрация или представител по пълномощие</w:t>
      </w:r>
      <w:r w:rsidRPr="00164BE3">
        <w:rPr>
          <w:rFonts w:ascii="Times New Roman" w:eastAsia="Times New Roman" w:hAnsi="Times New Roman" w:cs="Times New Roman"/>
          <w:i/>
          <w:color w:val="000000"/>
          <w:sz w:val="20"/>
          <w:szCs w:val="20"/>
        </w:rPr>
        <w:t>)</w:t>
      </w:r>
    </w:p>
    <w:p w14:paraId="7B873009" w14:textId="77777777" w:rsidR="00164BE3" w:rsidRPr="00164BE3" w:rsidRDefault="00164BE3" w:rsidP="00164BE3">
      <w:pPr>
        <w:spacing w:after="0" w:line="240" w:lineRule="auto"/>
        <w:ind w:firstLine="706"/>
        <w:jc w:val="both"/>
        <w:rPr>
          <w:rFonts w:ascii="Times New Roman" w:eastAsia="Times New Roman" w:hAnsi="Times New Roman" w:cs="Times New Roman"/>
          <w:i/>
          <w:color w:val="000000"/>
          <w:sz w:val="20"/>
          <w:szCs w:val="20"/>
        </w:rPr>
      </w:pPr>
    </w:p>
    <w:p w14:paraId="0C4AC102" w14:textId="77777777" w:rsidR="00164BE3" w:rsidRPr="00164BE3" w:rsidRDefault="00164BE3" w:rsidP="00164BE3">
      <w:pPr>
        <w:spacing w:after="0" w:line="240" w:lineRule="auto"/>
        <w:jc w:val="both"/>
        <w:rPr>
          <w:rFonts w:ascii="Times New Roman" w:eastAsia="Times New Roman" w:hAnsi="Times New Roman" w:cs="Times New Roman"/>
          <w:color w:val="000000"/>
          <w:sz w:val="24"/>
          <w:szCs w:val="24"/>
        </w:rPr>
      </w:pPr>
      <w:r w:rsidRPr="00164BE3">
        <w:rPr>
          <w:rFonts w:ascii="Times New Roman" w:eastAsia="Times New Roman" w:hAnsi="Times New Roman" w:cs="Times New Roman"/>
          <w:color w:val="000000"/>
          <w:sz w:val="24"/>
          <w:szCs w:val="24"/>
          <w:lang w:val="en-GB"/>
        </w:rPr>
        <w:t xml:space="preserve">Управител </w:t>
      </w:r>
      <w:r w:rsidRPr="00164BE3">
        <w:rPr>
          <w:rFonts w:ascii="Times New Roman" w:eastAsia="Times New Roman" w:hAnsi="Times New Roman" w:cs="Times New Roman"/>
          <w:color w:val="000000"/>
          <w:sz w:val="24"/>
          <w:szCs w:val="24"/>
        </w:rPr>
        <w:t xml:space="preserve">( упълномощен </w:t>
      </w:r>
      <w:r w:rsidRPr="00164BE3">
        <w:rPr>
          <w:rFonts w:ascii="Times New Roman" w:eastAsia="Times New Roman" w:hAnsi="Times New Roman" w:cs="Times New Roman"/>
          <w:color w:val="000000"/>
          <w:sz w:val="24"/>
          <w:szCs w:val="24"/>
          <w:lang w:val="en-GB"/>
        </w:rPr>
        <w:t>представител</w:t>
      </w:r>
      <w:r w:rsidRPr="00164BE3">
        <w:rPr>
          <w:rFonts w:ascii="Times New Roman" w:eastAsia="Times New Roman" w:hAnsi="Times New Roman" w:cs="Times New Roman"/>
          <w:color w:val="000000"/>
          <w:sz w:val="24"/>
          <w:szCs w:val="24"/>
        </w:rPr>
        <w:t>) на..........</w:t>
      </w:r>
      <w:r w:rsidRPr="00164BE3">
        <w:rPr>
          <w:rFonts w:ascii="Times New Roman" w:eastAsia="Times New Roman" w:hAnsi="Times New Roman" w:cs="Times New Roman"/>
          <w:color w:val="000000"/>
          <w:sz w:val="24"/>
          <w:szCs w:val="24"/>
          <w:lang w:val="en-GB"/>
        </w:rPr>
        <w:t>……………………</w:t>
      </w:r>
      <w:r w:rsidRPr="00164BE3">
        <w:rPr>
          <w:rFonts w:ascii="Times New Roman" w:eastAsia="Times New Roman" w:hAnsi="Times New Roman" w:cs="Times New Roman"/>
          <w:color w:val="000000"/>
          <w:sz w:val="24"/>
          <w:szCs w:val="24"/>
        </w:rPr>
        <w:t>...........</w:t>
      </w:r>
      <w:r w:rsidRPr="00164BE3">
        <w:rPr>
          <w:rFonts w:ascii="Times New Roman" w:eastAsia="Times New Roman" w:hAnsi="Times New Roman" w:cs="Times New Roman"/>
          <w:color w:val="000000"/>
          <w:sz w:val="24"/>
          <w:szCs w:val="24"/>
          <w:lang w:val="en-GB"/>
        </w:rPr>
        <w:t>…</w:t>
      </w:r>
      <w:r w:rsidRPr="00164BE3">
        <w:rPr>
          <w:rFonts w:ascii="Times New Roman" w:eastAsia="Times New Roman" w:hAnsi="Times New Roman" w:cs="Times New Roman"/>
          <w:color w:val="000000"/>
          <w:sz w:val="24"/>
          <w:szCs w:val="24"/>
        </w:rPr>
        <w:t xml:space="preserve">................., </w:t>
      </w:r>
    </w:p>
    <w:p w14:paraId="2ADB2765" w14:textId="77777777" w:rsidR="00164BE3" w:rsidRPr="00164BE3" w:rsidRDefault="00164BE3" w:rsidP="00164BE3">
      <w:pPr>
        <w:spacing w:after="0" w:line="240" w:lineRule="auto"/>
        <w:ind w:firstLine="706"/>
        <w:jc w:val="both"/>
        <w:rPr>
          <w:rFonts w:ascii="Times New Roman" w:eastAsia="Times New Roman" w:hAnsi="Times New Roman" w:cs="Times New Roman"/>
          <w:i/>
          <w:color w:val="000000"/>
          <w:sz w:val="20"/>
          <w:szCs w:val="20"/>
        </w:rPr>
      </w:pPr>
      <w:r w:rsidRPr="00164BE3">
        <w:rPr>
          <w:rFonts w:ascii="Times New Roman" w:eastAsia="Times New Roman" w:hAnsi="Times New Roman" w:cs="Times New Roman"/>
          <w:i/>
          <w:color w:val="000000"/>
          <w:sz w:val="20"/>
          <w:szCs w:val="20"/>
        </w:rPr>
        <w:t xml:space="preserve">                                                                                     (наименование на търговеца)</w:t>
      </w:r>
    </w:p>
    <w:p w14:paraId="348313FA" w14:textId="77777777" w:rsidR="00164BE3" w:rsidRPr="00164BE3" w:rsidRDefault="00164BE3" w:rsidP="00164BE3">
      <w:pPr>
        <w:spacing w:after="0" w:line="240" w:lineRule="auto"/>
        <w:ind w:firstLine="706"/>
        <w:jc w:val="both"/>
        <w:rPr>
          <w:rFonts w:ascii="Times New Roman" w:eastAsia="Times New Roman" w:hAnsi="Times New Roman" w:cs="Times New Roman"/>
          <w:color w:val="000000"/>
          <w:sz w:val="20"/>
          <w:szCs w:val="20"/>
          <w:lang w:val="en-GB"/>
        </w:rPr>
      </w:pPr>
    </w:p>
    <w:p w14:paraId="23A21FD6" w14:textId="77777777" w:rsidR="00164BE3" w:rsidRPr="00164BE3" w:rsidRDefault="00164BE3" w:rsidP="00164BE3">
      <w:pPr>
        <w:spacing w:after="120" w:line="240" w:lineRule="auto"/>
        <w:ind w:firstLine="24"/>
        <w:jc w:val="both"/>
        <w:rPr>
          <w:rFonts w:ascii="Times New Roman" w:eastAsia="Times New Roman" w:hAnsi="Times New Roman" w:cs="Times New Roman"/>
          <w:color w:val="000000"/>
          <w:sz w:val="24"/>
          <w:szCs w:val="24"/>
        </w:rPr>
      </w:pPr>
      <w:r w:rsidRPr="00164BE3">
        <w:rPr>
          <w:rFonts w:ascii="Times New Roman" w:eastAsia="Times New Roman" w:hAnsi="Times New Roman" w:cs="Times New Roman"/>
          <w:color w:val="000000"/>
          <w:sz w:val="24"/>
          <w:szCs w:val="24"/>
        </w:rPr>
        <w:t>Със седалище и адрес на управление:.....................................................................................,</w:t>
      </w:r>
    </w:p>
    <w:p w14:paraId="1DAC0932" w14:textId="77777777" w:rsidR="00164BE3" w:rsidRPr="00164BE3" w:rsidRDefault="00164BE3" w:rsidP="00164BE3">
      <w:pPr>
        <w:spacing w:after="120" w:line="240" w:lineRule="auto"/>
        <w:jc w:val="both"/>
        <w:rPr>
          <w:rFonts w:ascii="Times New Roman" w:eastAsia="Times New Roman" w:hAnsi="Times New Roman" w:cs="Times New Roman"/>
          <w:color w:val="000000"/>
          <w:sz w:val="24"/>
          <w:szCs w:val="24"/>
        </w:rPr>
      </w:pPr>
      <w:r w:rsidRPr="00164BE3">
        <w:rPr>
          <w:rFonts w:ascii="Times New Roman" w:eastAsia="Times New Roman" w:hAnsi="Times New Roman" w:cs="Times New Roman"/>
          <w:color w:val="000000"/>
          <w:sz w:val="24"/>
          <w:szCs w:val="24"/>
        </w:rPr>
        <w:t>с ЕИК</w:t>
      </w:r>
      <w:r w:rsidRPr="00164BE3">
        <w:rPr>
          <w:rFonts w:ascii="Times New Roman" w:eastAsia="Times New Roman" w:hAnsi="Times New Roman" w:cs="Times New Roman"/>
          <w:b/>
          <w:color w:val="000000"/>
          <w:sz w:val="24"/>
          <w:szCs w:val="24"/>
          <w:lang w:val="en-GB"/>
        </w:rPr>
        <w:t>…………………</w:t>
      </w:r>
      <w:r w:rsidRPr="00164BE3">
        <w:rPr>
          <w:rFonts w:ascii="Times New Roman" w:eastAsia="Times New Roman" w:hAnsi="Times New Roman" w:cs="Times New Roman"/>
          <w:b/>
          <w:color w:val="000000"/>
          <w:sz w:val="24"/>
          <w:szCs w:val="24"/>
        </w:rPr>
        <w:t xml:space="preserve">....., </w:t>
      </w:r>
      <w:r w:rsidRPr="00164BE3">
        <w:rPr>
          <w:rFonts w:ascii="Times New Roman" w:eastAsia="Times New Roman" w:hAnsi="Times New Roman" w:cs="Times New Roman"/>
          <w:color w:val="000000"/>
          <w:sz w:val="24"/>
          <w:szCs w:val="24"/>
        </w:rPr>
        <w:t>те</w:t>
      </w:r>
      <w:r w:rsidRPr="00164BE3">
        <w:rPr>
          <w:rFonts w:ascii="Times New Roman" w:eastAsia="Times New Roman" w:hAnsi="Times New Roman" w:cs="Times New Roman"/>
          <w:color w:val="000000"/>
          <w:sz w:val="24"/>
          <w:szCs w:val="24"/>
          <w:lang w:val="en-GB"/>
        </w:rPr>
        <w:t>л………………</w:t>
      </w:r>
      <w:r w:rsidRPr="00164BE3">
        <w:rPr>
          <w:rFonts w:ascii="Times New Roman" w:eastAsia="Times New Roman" w:hAnsi="Times New Roman" w:cs="Times New Roman"/>
          <w:color w:val="000000"/>
          <w:sz w:val="24"/>
          <w:szCs w:val="24"/>
        </w:rPr>
        <w:t>...</w:t>
      </w:r>
      <w:r w:rsidRPr="00164BE3">
        <w:rPr>
          <w:rFonts w:ascii="Times New Roman" w:eastAsia="Times New Roman" w:hAnsi="Times New Roman" w:cs="Times New Roman"/>
          <w:color w:val="000000"/>
          <w:sz w:val="24"/>
          <w:szCs w:val="24"/>
          <w:lang w:val="en-GB"/>
        </w:rPr>
        <w:t>.факс……</w:t>
      </w:r>
      <w:r w:rsidRPr="00164BE3">
        <w:rPr>
          <w:rFonts w:ascii="Times New Roman" w:eastAsia="Times New Roman" w:hAnsi="Times New Roman" w:cs="Times New Roman"/>
          <w:color w:val="000000"/>
          <w:sz w:val="24"/>
          <w:szCs w:val="24"/>
        </w:rPr>
        <w:t>...</w:t>
      </w:r>
      <w:r w:rsidRPr="00164BE3">
        <w:rPr>
          <w:rFonts w:ascii="Times New Roman" w:eastAsia="Times New Roman" w:hAnsi="Times New Roman" w:cs="Times New Roman"/>
          <w:color w:val="000000"/>
          <w:sz w:val="24"/>
          <w:szCs w:val="24"/>
          <w:lang w:val="en-GB"/>
        </w:rPr>
        <w:t>………</w:t>
      </w:r>
      <w:r w:rsidRPr="00164BE3">
        <w:rPr>
          <w:rFonts w:ascii="Times New Roman" w:eastAsia="Times New Roman" w:hAnsi="Times New Roman" w:cs="Times New Roman"/>
          <w:color w:val="000000"/>
          <w:sz w:val="24"/>
          <w:szCs w:val="24"/>
        </w:rPr>
        <w:t>ел.поща.....................</w:t>
      </w:r>
      <w:r w:rsidRPr="00164BE3">
        <w:rPr>
          <w:rFonts w:ascii="Times New Roman" w:eastAsia="Times New Roman" w:hAnsi="Times New Roman" w:cs="Times New Roman"/>
          <w:color w:val="000000"/>
          <w:sz w:val="24"/>
          <w:szCs w:val="24"/>
          <w:lang w:val="en-GB"/>
        </w:rPr>
        <w:t>…..</w:t>
      </w:r>
    </w:p>
    <w:p w14:paraId="6BE97C55" w14:textId="77777777" w:rsidR="00164BE3" w:rsidRPr="00164BE3" w:rsidRDefault="00164BE3" w:rsidP="00164BE3">
      <w:pPr>
        <w:spacing w:after="120" w:line="240" w:lineRule="auto"/>
        <w:ind w:firstLine="709"/>
        <w:jc w:val="both"/>
        <w:rPr>
          <w:rFonts w:ascii="Times New Roman" w:eastAsia="Times New Roman" w:hAnsi="Times New Roman" w:cs="Times New Roman"/>
          <w:color w:val="000000"/>
          <w:sz w:val="24"/>
          <w:szCs w:val="24"/>
        </w:rPr>
      </w:pPr>
    </w:p>
    <w:p w14:paraId="7753B96B" w14:textId="77777777" w:rsidR="00164BE3" w:rsidRPr="00164BE3" w:rsidRDefault="00164BE3" w:rsidP="00164BE3">
      <w:pPr>
        <w:spacing w:after="120" w:line="240" w:lineRule="auto"/>
        <w:ind w:firstLine="709"/>
        <w:jc w:val="both"/>
        <w:rPr>
          <w:rFonts w:ascii="Times New Roman" w:eastAsia="Times New Roman" w:hAnsi="Times New Roman" w:cs="Times New Roman"/>
          <w:b/>
          <w:color w:val="000000"/>
          <w:sz w:val="24"/>
          <w:szCs w:val="24"/>
          <w:lang w:val="en-GB"/>
        </w:rPr>
      </w:pPr>
      <w:r w:rsidRPr="00164BE3">
        <w:rPr>
          <w:rFonts w:ascii="Times New Roman" w:eastAsia="Times New Roman" w:hAnsi="Times New Roman" w:cs="Times New Roman"/>
          <w:b/>
          <w:color w:val="000000"/>
          <w:sz w:val="24"/>
          <w:szCs w:val="24"/>
          <w:lang w:val="en-GB"/>
        </w:rPr>
        <w:t>ГОСПОДИН</w:t>
      </w:r>
      <w:r w:rsidRPr="00164BE3">
        <w:rPr>
          <w:rFonts w:ascii="Times New Roman" w:eastAsia="Times New Roman" w:hAnsi="Times New Roman" w:cs="Times New Roman"/>
          <w:b/>
          <w:color w:val="000000"/>
          <w:sz w:val="24"/>
          <w:szCs w:val="24"/>
        </w:rPr>
        <w:t>/ГОСПОЖО</w:t>
      </w:r>
      <w:r w:rsidRPr="00164BE3">
        <w:rPr>
          <w:rFonts w:ascii="Times New Roman" w:eastAsia="Times New Roman" w:hAnsi="Times New Roman" w:cs="Times New Roman"/>
          <w:b/>
          <w:color w:val="000000"/>
          <w:sz w:val="24"/>
          <w:szCs w:val="24"/>
          <w:lang w:val="en-GB"/>
        </w:rPr>
        <w:t xml:space="preserve"> ПРЕДСЕДАТЕЛ,</w:t>
      </w:r>
    </w:p>
    <w:p w14:paraId="61FD377A" w14:textId="77777777" w:rsidR="00164BE3" w:rsidRPr="00164BE3" w:rsidRDefault="00164BE3" w:rsidP="00164BE3">
      <w:pPr>
        <w:spacing w:after="0" w:line="240" w:lineRule="auto"/>
        <w:ind w:firstLine="706"/>
        <w:jc w:val="both"/>
        <w:rPr>
          <w:rFonts w:ascii="Times New Roman" w:eastAsia="Times New Roman" w:hAnsi="Times New Roman" w:cs="Times New Roman"/>
          <w:color w:val="000000"/>
          <w:sz w:val="24"/>
          <w:szCs w:val="24"/>
        </w:rPr>
      </w:pPr>
      <w:r w:rsidRPr="00164BE3">
        <w:rPr>
          <w:rFonts w:ascii="Times New Roman" w:eastAsia="Times New Roman" w:hAnsi="Times New Roman" w:cs="Times New Roman"/>
          <w:b/>
          <w:color w:val="000000"/>
          <w:sz w:val="24"/>
          <w:szCs w:val="24"/>
        </w:rPr>
        <w:t>1.</w:t>
      </w:r>
      <w:r w:rsidRPr="00164BE3">
        <w:rPr>
          <w:rFonts w:ascii="Times New Roman" w:eastAsia="Times New Roman" w:hAnsi="Times New Roman" w:cs="Times New Roman"/>
          <w:color w:val="000000"/>
          <w:sz w:val="24"/>
          <w:szCs w:val="24"/>
        </w:rPr>
        <w:t xml:space="preserve"> Желая да участвам в открит конкурс за възлагане на комплекс от дейности </w:t>
      </w:r>
      <w:r w:rsidRPr="00164BE3">
        <w:rPr>
          <w:rFonts w:ascii="Times New Roman" w:eastAsia="Times New Roman" w:hAnsi="Times New Roman" w:cs="Times New Roman"/>
          <w:sz w:val="24"/>
          <w:szCs w:val="24"/>
        </w:rPr>
        <w:t>„</w:t>
      </w:r>
      <w:r w:rsidRPr="00164BE3">
        <w:rPr>
          <w:rFonts w:ascii="Times New Roman" w:eastAsia="Times New Roman" w:hAnsi="Times New Roman" w:cs="Times New Roman"/>
          <w:bCs/>
          <w:sz w:val="24"/>
          <w:szCs w:val="24"/>
          <w:lang w:val="en-GB"/>
        </w:rPr>
        <w:t xml:space="preserve">Маркиране и сортиментиране на дървесина на корен за ЛФ </w:t>
      </w:r>
      <w:r w:rsidRPr="00164BE3">
        <w:rPr>
          <w:rFonts w:ascii="Times New Roman" w:eastAsia="Times New Roman" w:hAnsi="Times New Roman" w:cs="Times New Roman"/>
          <w:bCs/>
          <w:sz w:val="24"/>
          <w:szCs w:val="24"/>
          <w:lang w:val="en-US"/>
        </w:rPr>
        <w:t>2022</w:t>
      </w:r>
      <w:r w:rsidRPr="00164BE3">
        <w:rPr>
          <w:rFonts w:ascii="Times New Roman" w:eastAsia="Times New Roman" w:hAnsi="Times New Roman" w:cs="Times New Roman"/>
          <w:bCs/>
          <w:sz w:val="24"/>
          <w:szCs w:val="24"/>
          <w:lang w:val="en-GB"/>
        </w:rPr>
        <w:t xml:space="preserve"> год.  </w:t>
      </w:r>
      <w:r w:rsidRPr="00164BE3">
        <w:rPr>
          <w:rFonts w:ascii="Times New Roman" w:eastAsia="Times New Roman" w:hAnsi="Times New Roman" w:cs="Times New Roman"/>
          <w:bCs/>
          <w:sz w:val="24"/>
          <w:szCs w:val="24"/>
          <w:lang w:val="en-GB" w:eastAsia="bg-BG"/>
        </w:rPr>
        <w:t xml:space="preserve">на територията на Община Средец и </w:t>
      </w:r>
      <w:r w:rsidRPr="00164BE3">
        <w:rPr>
          <w:rFonts w:ascii="Times New Roman" w:eastAsia="Times New Roman" w:hAnsi="Times New Roman" w:cs="Times New Roman"/>
          <w:bCs/>
          <w:sz w:val="24"/>
          <w:szCs w:val="24"/>
          <w:lang w:eastAsia="bg-BG"/>
        </w:rPr>
        <w:t>д</w:t>
      </w:r>
      <w:r w:rsidRPr="00164BE3">
        <w:rPr>
          <w:rFonts w:ascii="Times New Roman" w:eastAsia="Times New Roman" w:hAnsi="Times New Roman" w:cs="Times New Roman"/>
          <w:sz w:val="24"/>
          <w:szCs w:val="24"/>
        </w:rPr>
        <w:t xml:space="preserve">обив на дървесина - сеч, извоз, сортиране и рампиране на маркирана дървесина до временен склад, от ОГТ – Обект </w:t>
      </w:r>
      <w:r w:rsidRPr="00164BE3">
        <w:rPr>
          <w:rFonts w:ascii="Times New Roman" w:eastAsia="Times New Roman" w:hAnsi="Times New Roman" w:cs="Times New Roman"/>
          <w:b/>
          <w:sz w:val="24"/>
          <w:szCs w:val="24"/>
        </w:rPr>
        <w:t xml:space="preserve">№22-11 </w:t>
      </w:r>
      <w:r w:rsidRPr="00164BE3">
        <w:rPr>
          <w:rFonts w:ascii="Times New Roman" w:eastAsia="Times New Roman" w:hAnsi="Times New Roman" w:cs="Times New Roman"/>
          <w:sz w:val="24"/>
          <w:szCs w:val="24"/>
        </w:rPr>
        <w:t xml:space="preserve">на територията на Община Средец“ </w:t>
      </w:r>
      <w:r w:rsidRPr="00164BE3">
        <w:rPr>
          <w:rFonts w:ascii="Times New Roman" w:eastAsia="Times New Roman" w:hAnsi="Times New Roman" w:cs="Times New Roman"/>
          <w:color w:val="000000"/>
          <w:sz w:val="24"/>
          <w:szCs w:val="24"/>
        </w:rPr>
        <w:t>за:</w:t>
      </w:r>
    </w:p>
    <w:p w14:paraId="4A463C08" w14:textId="77777777" w:rsidR="00164BE3" w:rsidRPr="00164BE3" w:rsidRDefault="00164BE3" w:rsidP="00164BE3">
      <w:pPr>
        <w:spacing w:after="0" w:line="240" w:lineRule="auto"/>
        <w:jc w:val="center"/>
        <w:rPr>
          <w:rFonts w:ascii="Times New Roman" w:eastAsia="Times New Roman" w:hAnsi="Times New Roman" w:cs="Times New Roman"/>
          <w:b/>
          <w:color w:val="000000"/>
          <w:sz w:val="24"/>
          <w:szCs w:val="24"/>
        </w:rPr>
      </w:pPr>
      <w:r w:rsidRPr="00164BE3">
        <w:rPr>
          <w:rFonts w:ascii="Times New Roman" w:eastAsia="Times New Roman" w:hAnsi="Times New Roman" w:cs="Times New Roman"/>
          <w:b/>
          <w:color w:val="000000"/>
          <w:sz w:val="24"/>
          <w:szCs w:val="24"/>
        </w:rPr>
        <w:t xml:space="preserve">Обект № ..............................., </w:t>
      </w:r>
    </w:p>
    <w:p w14:paraId="0379CA4A" w14:textId="77777777" w:rsidR="00164BE3" w:rsidRPr="00164BE3" w:rsidRDefault="00164BE3" w:rsidP="00164BE3">
      <w:pPr>
        <w:tabs>
          <w:tab w:val="left" w:pos="9540"/>
          <w:tab w:val="left" w:pos="9900"/>
        </w:tabs>
        <w:spacing w:after="0" w:line="240" w:lineRule="auto"/>
        <w:ind w:right="-54" w:firstLine="706"/>
        <w:jc w:val="both"/>
        <w:rPr>
          <w:rFonts w:ascii="Times New Roman" w:eastAsia="Times New Roman" w:hAnsi="Times New Roman" w:cs="Times New Roman"/>
          <w:b/>
          <w:color w:val="000000"/>
          <w:sz w:val="24"/>
          <w:szCs w:val="24"/>
        </w:rPr>
      </w:pPr>
    </w:p>
    <w:p w14:paraId="72522204" w14:textId="77777777" w:rsidR="00164BE3" w:rsidRPr="00164BE3" w:rsidRDefault="00164BE3" w:rsidP="00164BE3">
      <w:pPr>
        <w:tabs>
          <w:tab w:val="left" w:pos="9540"/>
          <w:tab w:val="left" w:pos="9900"/>
        </w:tabs>
        <w:spacing w:after="0" w:line="240" w:lineRule="auto"/>
        <w:ind w:right="-54" w:firstLine="706"/>
        <w:jc w:val="both"/>
        <w:rPr>
          <w:rFonts w:ascii="Times New Roman" w:eastAsia="Times New Roman" w:hAnsi="Times New Roman" w:cs="Times New Roman"/>
          <w:color w:val="000000"/>
          <w:sz w:val="24"/>
          <w:szCs w:val="24"/>
        </w:rPr>
      </w:pPr>
      <w:r w:rsidRPr="00164BE3">
        <w:rPr>
          <w:rFonts w:ascii="Times New Roman" w:eastAsia="Times New Roman" w:hAnsi="Times New Roman" w:cs="Times New Roman"/>
          <w:b/>
          <w:color w:val="000000"/>
          <w:sz w:val="24"/>
          <w:szCs w:val="24"/>
        </w:rPr>
        <w:t>2.</w:t>
      </w:r>
      <w:r w:rsidRPr="00164BE3">
        <w:rPr>
          <w:rFonts w:ascii="Times New Roman" w:eastAsia="Times New Roman" w:hAnsi="Times New Roman" w:cs="Times New Roman"/>
          <w:color w:val="000000"/>
          <w:sz w:val="24"/>
          <w:szCs w:val="24"/>
        </w:rPr>
        <w:t xml:space="preserve"> Управляваната от мен фирма ........................................................................ е регистрирана в публичния регистър на ИАГ по чл 241 от ЗГ за дейностите ……………………………………………………. и притежава Удостоверение №..................................................................................</w:t>
      </w:r>
    </w:p>
    <w:p w14:paraId="53EFE8F1" w14:textId="77777777" w:rsidR="00164BE3" w:rsidRPr="00164BE3" w:rsidRDefault="00164BE3" w:rsidP="00164BE3">
      <w:pPr>
        <w:tabs>
          <w:tab w:val="left" w:pos="9540"/>
          <w:tab w:val="left" w:pos="9900"/>
        </w:tabs>
        <w:spacing w:after="0" w:line="240" w:lineRule="auto"/>
        <w:ind w:right="-54" w:firstLine="706"/>
        <w:jc w:val="both"/>
        <w:rPr>
          <w:rFonts w:ascii="Times New Roman" w:eastAsia="Times New Roman" w:hAnsi="Times New Roman" w:cs="Times New Roman"/>
          <w:color w:val="000000"/>
          <w:sz w:val="24"/>
          <w:szCs w:val="24"/>
        </w:rPr>
      </w:pPr>
      <w:r w:rsidRPr="00164BE3">
        <w:rPr>
          <w:rFonts w:ascii="Times New Roman" w:eastAsia="Times New Roman" w:hAnsi="Times New Roman" w:cs="Times New Roman"/>
          <w:b/>
          <w:color w:val="000000"/>
          <w:sz w:val="24"/>
          <w:szCs w:val="24"/>
        </w:rPr>
        <w:t>3.</w:t>
      </w:r>
      <w:r w:rsidRPr="00164BE3">
        <w:rPr>
          <w:rFonts w:ascii="Times New Roman" w:eastAsia="Times New Roman" w:hAnsi="Times New Roman" w:cs="Times New Roman"/>
          <w:color w:val="000000"/>
          <w:sz w:val="24"/>
          <w:szCs w:val="24"/>
        </w:rPr>
        <w:t xml:space="preserve"> Наетият по трудов договор лесовъд ..............................................................................</w:t>
      </w:r>
    </w:p>
    <w:p w14:paraId="35C83833" w14:textId="77777777" w:rsidR="00164BE3" w:rsidRPr="00164BE3" w:rsidRDefault="00164BE3" w:rsidP="00164BE3">
      <w:pPr>
        <w:tabs>
          <w:tab w:val="left" w:pos="9540"/>
          <w:tab w:val="left" w:pos="9900"/>
        </w:tabs>
        <w:spacing w:after="0" w:line="240" w:lineRule="auto"/>
        <w:ind w:right="-54"/>
        <w:jc w:val="both"/>
        <w:rPr>
          <w:rFonts w:ascii="Times New Roman" w:eastAsia="Times New Roman" w:hAnsi="Times New Roman" w:cs="Times New Roman"/>
          <w:color w:val="000000"/>
          <w:sz w:val="24"/>
          <w:szCs w:val="24"/>
        </w:rPr>
      </w:pPr>
      <w:r w:rsidRPr="00164BE3">
        <w:rPr>
          <w:rFonts w:ascii="Times New Roman" w:eastAsia="Times New Roman" w:hAnsi="Times New Roman" w:cs="Times New Roman"/>
          <w:color w:val="000000"/>
          <w:sz w:val="24"/>
          <w:szCs w:val="24"/>
        </w:rPr>
        <w:t>е регистриран в публичния регистър на ИАГ по чл. 235 от ЗГ за дейностите ………………………………………. и притежава Удостоверение №......................................</w:t>
      </w:r>
    </w:p>
    <w:p w14:paraId="5D20BD6A" w14:textId="77777777" w:rsidR="00164BE3" w:rsidRPr="00164BE3" w:rsidRDefault="00164BE3" w:rsidP="00164BE3">
      <w:pPr>
        <w:spacing w:after="0" w:line="240" w:lineRule="auto"/>
        <w:ind w:firstLine="706"/>
        <w:jc w:val="both"/>
        <w:rPr>
          <w:rFonts w:ascii="Times New Roman" w:eastAsia="Times New Roman" w:hAnsi="Times New Roman" w:cs="Times New Roman"/>
          <w:sz w:val="24"/>
          <w:szCs w:val="24"/>
          <w:lang w:val="ru-RU"/>
        </w:rPr>
      </w:pPr>
      <w:r w:rsidRPr="00164BE3">
        <w:rPr>
          <w:rFonts w:ascii="Times New Roman" w:eastAsia="Times New Roman" w:hAnsi="Times New Roman" w:cs="Times New Roman"/>
          <w:b/>
          <w:color w:val="000000"/>
          <w:sz w:val="24"/>
          <w:szCs w:val="24"/>
        </w:rPr>
        <w:t>4.</w:t>
      </w:r>
      <w:r w:rsidRPr="00164BE3">
        <w:rPr>
          <w:rFonts w:ascii="Times New Roman" w:eastAsia="Times New Roman" w:hAnsi="Times New Roman" w:cs="Times New Roman"/>
          <w:color w:val="000000"/>
          <w:sz w:val="24"/>
          <w:szCs w:val="24"/>
        </w:rPr>
        <w:t xml:space="preserve"> С</w:t>
      </w:r>
      <w:r w:rsidRPr="00164BE3">
        <w:rPr>
          <w:rFonts w:ascii="Times New Roman" w:eastAsia="Times New Roman" w:hAnsi="Times New Roman" w:cs="Times New Roman"/>
          <w:sz w:val="24"/>
          <w:szCs w:val="24"/>
          <w:lang w:val="ru-RU"/>
        </w:rPr>
        <w:t xml:space="preserve">рокът на валидност на офертата ми е 90 </w:t>
      </w:r>
      <w:r w:rsidRPr="00164BE3">
        <w:rPr>
          <w:rFonts w:ascii="Times New Roman" w:eastAsia="Times New Roman" w:hAnsi="Times New Roman" w:cs="Times New Roman"/>
          <w:i/>
          <w:sz w:val="24"/>
          <w:szCs w:val="24"/>
          <w:lang w:val="ru-RU"/>
        </w:rPr>
        <w:t>(деветдесет)</w:t>
      </w:r>
      <w:r w:rsidRPr="00164BE3">
        <w:rPr>
          <w:rFonts w:ascii="Times New Roman" w:eastAsia="Times New Roman" w:hAnsi="Times New Roman" w:cs="Times New Roman"/>
          <w:sz w:val="24"/>
          <w:szCs w:val="24"/>
          <w:lang w:val="ru-RU"/>
        </w:rPr>
        <w:t xml:space="preserve"> календарни дни от крайния срок за подаване на офертата.</w:t>
      </w:r>
    </w:p>
    <w:p w14:paraId="4C0F70E3" w14:textId="77777777" w:rsidR="00164BE3" w:rsidRPr="00164BE3" w:rsidRDefault="00164BE3" w:rsidP="00164BE3">
      <w:pPr>
        <w:tabs>
          <w:tab w:val="left" w:pos="709"/>
        </w:tabs>
        <w:spacing w:after="0" w:line="280" w:lineRule="atLeast"/>
        <w:ind w:firstLine="706"/>
        <w:jc w:val="both"/>
        <w:rPr>
          <w:rFonts w:ascii="Times New Roman" w:eastAsia="Times New Roman" w:hAnsi="Times New Roman" w:cs="Times New Roman"/>
          <w:bCs/>
          <w:sz w:val="24"/>
          <w:szCs w:val="24"/>
        </w:rPr>
      </w:pPr>
      <w:r w:rsidRPr="00164BE3">
        <w:rPr>
          <w:rFonts w:ascii="Times New Roman" w:eastAsia="Times New Roman" w:hAnsi="Times New Roman" w:cs="Times New Roman"/>
          <w:b/>
          <w:bCs/>
          <w:sz w:val="24"/>
          <w:szCs w:val="24"/>
        </w:rPr>
        <w:t>5</w:t>
      </w:r>
      <w:r w:rsidRPr="00164BE3">
        <w:rPr>
          <w:rFonts w:ascii="Times New Roman" w:eastAsia="Times New Roman" w:hAnsi="Times New Roman" w:cs="Times New Roman"/>
          <w:b/>
          <w:bCs/>
          <w:sz w:val="28"/>
          <w:szCs w:val="28"/>
        </w:rPr>
        <w:t xml:space="preserve">. </w:t>
      </w:r>
      <w:r w:rsidRPr="00164BE3">
        <w:rPr>
          <w:rFonts w:ascii="Times New Roman" w:eastAsia="Times New Roman" w:hAnsi="Times New Roman" w:cs="Times New Roman"/>
          <w:bCs/>
          <w:sz w:val="24"/>
          <w:szCs w:val="24"/>
          <w:lang w:eastAsia="bg-BG"/>
        </w:rPr>
        <w:t xml:space="preserve">Запознат (а) съм с всички условия и предмета на възлаганата поръчка чрез провеждане на открит конкурс, както и </w:t>
      </w:r>
      <w:r w:rsidRPr="00164BE3">
        <w:rPr>
          <w:rFonts w:ascii="Times New Roman" w:eastAsia="Times New Roman" w:hAnsi="Times New Roman" w:cs="Times New Roman"/>
          <w:bCs/>
          <w:sz w:val="24"/>
          <w:szCs w:val="24"/>
        </w:rPr>
        <w:t xml:space="preserve">с проекто-договора и </w:t>
      </w:r>
      <w:r w:rsidRPr="00164BE3">
        <w:rPr>
          <w:rFonts w:ascii="Times New Roman" w:eastAsia="Times New Roman" w:hAnsi="Times New Roman" w:cs="Times New Roman"/>
          <w:bCs/>
          <w:sz w:val="24"/>
          <w:szCs w:val="24"/>
          <w:lang w:eastAsia="bg-BG"/>
        </w:rPr>
        <w:t>се</w:t>
      </w:r>
      <w:r w:rsidRPr="00164BE3">
        <w:rPr>
          <w:rFonts w:ascii="Times New Roman" w:eastAsia="Times New Roman" w:hAnsi="Times New Roman" w:cs="Times New Roman"/>
          <w:bCs/>
          <w:sz w:val="24"/>
          <w:szCs w:val="24"/>
        </w:rPr>
        <w:t xml:space="preserve"> считам обвързан с условията, задълженията и отговорностите, поети с направената от мен оферта.</w:t>
      </w:r>
    </w:p>
    <w:p w14:paraId="076A8517" w14:textId="77777777" w:rsidR="00164BE3" w:rsidRPr="00164BE3" w:rsidRDefault="00164BE3" w:rsidP="00164BE3">
      <w:pPr>
        <w:tabs>
          <w:tab w:val="left" w:pos="709"/>
        </w:tabs>
        <w:spacing w:after="0" w:line="280" w:lineRule="atLeast"/>
        <w:ind w:firstLine="706"/>
        <w:jc w:val="both"/>
        <w:rPr>
          <w:rFonts w:ascii="Times New Roman" w:eastAsia="Times New Roman" w:hAnsi="Times New Roman" w:cs="Times New Roman"/>
          <w:bCs/>
          <w:sz w:val="24"/>
          <w:szCs w:val="24"/>
        </w:rPr>
      </w:pPr>
      <w:r w:rsidRPr="00164BE3">
        <w:rPr>
          <w:rFonts w:ascii="Times New Roman" w:eastAsia="Times New Roman" w:hAnsi="Times New Roman" w:cs="Times New Roman"/>
          <w:b/>
          <w:bCs/>
          <w:sz w:val="24"/>
          <w:szCs w:val="24"/>
        </w:rPr>
        <w:t>6.</w:t>
      </w:r>
      <w:r w:rsidRPr="00164BE3">
        <w:rPr>
          <w:rFonts w:ascii="Times New Roman" w:eastAsia="Times New Roman" w:hAnsi="Times New Roman" w:cs="Times New Roman"/>
          <w:bCs/>
          <w:sz w:val="24"/>
          <w:szCs w:val="24"/>
        </w:rPr>
        <w:t xml:space="preserve"> Информиран/а съм, че органът, открил открития конкурс ще обработва и съхранява личните ми данни, посочени в настоящия документ за целите на провеждане на открития конкурс, като за целта ще предприеме всички необходими според действащата нормативна уредба мерки за защита на личните ми данни. </w:t>
      </w:r>
    </w:p>
    <w:p w14:paraId="1C8087EB" w14:textId="77777777" w:rsidR="00164BE3" w:rsidRPr="00164BE3" w:rsidRDefault="00164BE3" w:rsidP="00164BE3">
      <w:pPr>
        <w:spacing w:after="0" w:line="240" w:lineRule="auto"/>
        <w:ind w:firstLine="706"/>
        <w:jc w:val="both"/>
        <w:rPr>
          <w:rFonts w:ascii="Times New Roman" w:eastAsia="Times New Roman" w:hAnsi="Times New Roman" w:cs="Times New Roman"/>
          <w:color w:val="000000"/>
        </w:rPr>
      </w:pPr>
    </w:p>
    <w:p w14:paraId="1F0C63FE" w14:textId="6E7459F4" w:rsidR="00164BE3" w:rsidRPr="00164BE3" w:rsidRDefault="00164BE3" w:rsidP="00164BE3">
      <w:pPr>
        <w:spacing w:after="0" w:line="240" w:lineRule="auto"/>
        <w:rPr>
          <w:rFonts w:ascii="Times New Roman" w:eastAsia="Times New Roman" w:hAnsi="Times New Roman" w:cs="Times New Roman"/>
          <w:lang w:val="ru-RU"/>
        </w:rPr>
      </w:pPr>
      <w:r w:rsidRPr="00164BE3">
        <w:rPr>
          <w:rFonts w:ascii="Times New Roman" w:eastAsia="Times New Roman" w:hAnsi="Times New Roman" w:cs="Times New Roman"/>
        </w:rPr>
        <w:t>Община Средец, .........................</w:t>
      </w:r>
      <w:r w:rsidRPr="00164BE3">
        <w:rPr>
          <w:rFonts w:ascii="Times New Roman" w:eastAsia="Times New Roman" w:hAnsi="Times New Roman" w:cs="Times New Roman"/>
          <w:lang w:val="en-US"/>
        </w:rPr>
        <w:t>2022</w:t>
      </w:r>
      <w:r w:rsidRPr="00164BE3">
        <w:rPr>
          <w:rFonts w:ascii="Times New Roman" w:eastAsia="Times New Roman" w:hAnsi="Times New Roman" w:cs="Times New Roman"/>
        </w:rPr>
        <w:t xml:space="preserve"> г</w:t>
      </w:r>
      <w:r w:rsidR="009D3122">
        <w:rPr>
          <w:rFonts w:ascii="Times New Roman" w:eastAsia="Times New Roman" w:hAnsi="Times New Roman" w:cs="Times New Roman"/>
        </w:rPr>
        <w:t xml:space="preserve">.                             </w:t>
      </w:r>
      <w:r w:rsidRPr="00164BE3">
        <w:rPr>
          <w:rFonts w:ascii="Times New Roman" w:eastAsia="Times New Roman" w:hAnsi="Times New Roman" w:cs="Times New Roman"/>
        </w:rPr>
        <w:t>ЗАЯВИТЕЛ:.............………………….…....</w:t>
      </w:r>
      <w:r w:rsidRPr="00164BE3">
        <w:rPr>
          <w:rFonts w:ascii="Times New Roman" w:eastAsia="Times New Roman" w:hAnsi="Times New Roman" w:cs="Times New Roman"/>
          <w:lang w:val="ru-RU"/>
        </w:rPr>
        <w:t xml:space="preserve"> </w:t>
      </w:r>
      <w:r w:rsidRPr="00164BE3">
        <w:rPr>
          <w:rFonts w:ascii="Times New Roman" w:eastAsia="Times New Roman" w:hAnsi="Times New Roman" w:cs="Times New Roman"/>
        </w:rPr>
        <w:t xml:space="preserve">                          </w:t>
      </w:r>
    </w:p>
    <w:p w14:paraId="3964D5B9" w14:textId="2044A40E" w:rsidR="00164BE3" w:rsidRPr="00164BE3" w:rsidRDefault="00164BE3" w:rsidP="00164BE3">
      <w:pPr>
        <w:spacing w:after="0" w:line="240" w:lineRule="auto"/>
        <w:rPr>
          <w:rFonts w:ascii="Times New Roman" w:eastAsia="Times New Roman" w:hAnsi="Times New Roman" w:cs="Times New Roman"/>
        </w:rPr>
      </w:pPr>
      <w:r w:rsidRPr="00164BE3">
        <w:rPr>
          <w:rFonts w:ascii="Times New Roman" w:eastAsia="Times New Roman" w:hAnsi="Times New Roman" w:cs="Times New Roman"/>
          <w:i/>
        </w:rPr>
        <w:t xml:space="preserve">                     </w:t>
      </w:r>
      <w:r w:rsidR="009D3122">
        <w:rPr>
          <w:rFonts w:ascii="Times New Roman" w:eastAsia="Times New Roman" w:hAnsi="Times New Roman" w:cs="Times New Roman"/>
          <w:i/>
        </w:rPr>
        <w:t xml:space="preserve">       </w:t>
      </w:r>
      <w:r w:rsidRPr="00164BE3">
        <w:rPr>
          <w:rFonts w:ascii="Times New Roman" w:eastAsia="Times New Roman" w:hAnsi="Times New Roman" w:cs="Times New Roman"/>
          <w:i/>
        </w:rPr>
        <w:t xml:space="preserve"> </w:t>
      </w:r>
      <w:r w:rsidRPr="00164BE3">
        <w:rPr>
          <w:rFonts w:ascii="Times New Roman" w:eastAsia="Times New Roman" w:hAnsi="Times New Roman" w:cs="Times New Roman"/>
          <w:i/>
          <w:lang w:val="ru-RU"/>
        </w:rPr>
        <w:t>(</w:t>
      </w:r>
      <w:r w:rsidRPr="00164BE3">
        <w:rPr>
          <w:rFonts w:ascii="Times New Roman" w:eastAsia="Times New Roman" w:hAnsi="Times New Roman" w:cs="Times New Roman"/>
          <w:i/>
        </w:rPr>
        <w:t>подпис и печат</w:t>
      </w:r>
      <w:r w:rsidRPr="00164BE3">
        <w:rPr>
          <w:rFonts w:ascii="Times New Roman" w:eastAsia="Times New Roman" w:hAnsi="Times New Roman" w:cs="Times New Roman"/>
          <w:i/>
          <w:lang w:val="ru-RU"/>
        </w:rPr>
        <w:t>)</w:t>
      </w:r>
      <w:r w:rsidRPr="00164BE3">
        <w:rPr>
          <w:rFonts w:ascii="Times New Roman" w:eastAsia="Times New Roman" w:hAnsi="Times New Roman" w:cs="Times New Roman"/>
          <w:lang w:val="ru-RU"/>
        </w:rPr>
        <w:t xml:space="preserve">               </w:t>
      </w:r>
      <w:r w:rsidRPr="00164BE3">
        <w:rPr>
          <w:rFonts w:ascii="Times New Roman" w:eastAsia="Times New Roman" w:hAnsi="Times New Roman" w:cs="Times New Roman"/>
        </w:rPr>
        <w:t xml:space="preserve">   </w:t>
      </w:r>
    </w:p>
    <w:p w14:paraId="6C67FADD" w14:textId="77777777" w:rsidR="00164BE3" w:rsidRPr="00164BE3" w:rsidRDefault="00164BE3" w:rsidP="00164BE3">
      <w:pPr>
        <w:tabs>
          <w:tab w:val="left" w:pos="9540"/>
          <w:tab w:val="left" w:pos="9900"/>
        </w:tabs>
        <w:spacing w:after="0" w:line="240" w:lineRule="auto"/>
        <w:ind w:right="-54" w:firstLine="709"/>
        <w:jc w:val="both"/>
        <w:rPr>
          <w:rFonts w:ascii="Times New Roman" w:eastAsia="Times New Roman" w:hAnsi="Times New Roman" w:cs="Times New Roman"/>
          <w:color w:val="000000"/>
          <w:sz w:val="24"/>
          <w:szCs w:val="24"/>
        </w:rPr>
      </w:pPr>
      <w:r w:rsidRPr="00164BE3">
        <w:rPr>
          <w:rFonts w:ascii="Times New Roman" w:eastAsia="Times New Roman" w:hAnsi="Times New Roman" w:cs="Times New Roman"/>
          <w:color w:val="000000"/>
          <w:sz w:val="24"/>
          <w:szCs w:val="24"/>
        </w:rPr>
        <w:t xml:space="preserve">                                          </w:t>
      </w:r>
    </w:p>
    <w:p w14:paraId="6C0FD643" w14:textId="77777777" w:rsidR="00164BE3" w:rsidRPr="00164BE3" w:rsidRDefault="00164BE3" w:rsidP="00164BE3">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p>
    <w:p w14:paraId="369BAA6C" w14:textId="77777777" w:rsidR="00164BE3" w:rsidRPr="00164BE3" w:rsidRDefault="00164BE3" w:rsidP="00164BE3">
      <w:pPr>
        <w:spacing w:after="120" w:line="240" w:lineRule="auto"/>
        <w:ind w:firstLine="709"/>
        <w:jc w:val="both"/>
        <w:rPr>
          <w:rFonts w:ascii="Times New Roman" w:eastAsia="Times New Roman" w:hAnsi="Times New Roman" w:cs="Times New Roman"/>
          <w:sz w:val="24"/>
          <w:szCs w:val="24"/>
          <w:lang w:val="en-GB"/>
        </w:rPr>
      </w:pPr>
      <w:r w:rsidRPr="00164BE3">
        <w:rPr>
          <w:rFonts w:ascii="Times New Roman" w:eastAsia="Times New Roman" w:hAnsi="Times New Roman" w:cs="Times New Roman"/>
          <w:b/>
          <w:i/>
          <w:sz w:val="24"/>
          <w:szCs w:val="24"/>
        </w:rPr>
        <w:lastRenderedPageBreak/>
        <w:t>З</w:t>
      </w:r>
      <w:r w:rsidRPr="00164BE3">
        <w:rPr>
          <w:rFonts w:ascii="Times New Roman" w:eastAsia="Times New Roman" w:hAnsi="Times New Roman" w:cs="Times New Roman"/>
          <w:b/>
          <w:i/>
          <w:sz w:val="24"/>
          <w:szCs w:val="24"/>
          <w:lang w:val="en-GB"/>
        </w:rPr>
        <w:t>абележка</w:t>
      </w:r>
      <w:r w:rsidRPr="00164BE3">
        <w:rPr>
          <w:rFonts w:ascii="Times New Roman" w:eastAsia="Times New Roman" w:hAnsi="Times New Roman" w:cs="Times New Roman"/>
          <w:b/>
          <w:sz w:val="24"/>
          <w:szCs w:val="24"/>
          <w:lang w:val="en-GB"/>
        </w:rPr>
        <w:t>:</w:t>
      </w:r>
      <w:r w:rsidRPr="00164BE3">
        <w:rPr>
          <w:rFonts w:ascii="Times New Roman" w:eastAsia="Times New Roman" w:hAnsi="Times New Roman" w:cs="Times New Roman"/>
          <w:sz w:val="24"/>
          <w:szCs w:val="24"/>
          <w:lang w:val="en-GB"/>
        </w:rPr>
        <w:t xml:space="preserve"> Заявлението задължително се придружава от изи</w:t>
      </w:r>
      <w:r w:rsidRPr="00164BE3">
        <w:rPr>
          <w:rFonts w:ascii="Times New Roman" w:eastAsia="Times New Roman" w:hAnsi="Times New Roman" w:cs="Times New Roman"/>
          <w:sz w:val="24"/>
          <w:szCs w:val="24"/>
        </w:rPr>
        <w:t>с</w:t>
      </w:r>
      <w:r w:rsidRPr="00164BE3">
        <w:rPr>
          <w:rFonts w:ascii="Times New Roman" w:eastAsia="Times New Roman" w:hAnsi="Times New Roman" w:cs="Times New Roman"/>
          <w:sz w:val="24"/>
          <w:szCs w:val="24"/>
          <w:lang w:val="en-GB"/>
        </w:rPr>
        <w:t xml:space="preserve">куемите документи за участие в </w:t>
      </w:r>
      <w:r w:rsidRPr="00164BE3">
        <w:rPr>
          <w:rFonts w:ascii="Times New Roman" w:eastAsia="Times New Roman" w:hAnsi="Times New Roman" w:cs="Times New Roman"/>
          <w:sz w:val="24"/>
          <w:szCs w:val="24"/>
        </w:rPr>
        <w:t xml:space="preserve">открития </w:t>
      </w:r>
      <w:r w:rsidRPr="00164BE3">
        <w:rPr>
          <w:rFonts w:ascii="Times New Roman" w:eastAsia="Times New Roman" w:hAnsi="Times New Roman" w:cs="Times New Roman"/>
          <w:sz w:val="24"/>
          <w:szCs w:val="24"/>
          <w:lang w:val="en-GB"/>
        </w:rPr>
        <w:t xml:space="preserve">конкурс. </w:t>
      </w:r>
    </w:p>
    <w:p w14:paraId="0CE5C23C" w14:textId="77777777" w:rsidR="00164BE3" w:rsidRPr="00164BE3" w:rsidRDefault="00164BE3" w:rsidP="00164BE3">
      <w:pPr>
        <w:spacing w:after="0" w:line="360" w:lineRule="auto"/>
        <w:ind w:right="72" w:firstLine="709"/>
        <w:jc w:val="center"/>
        <w:rPr>
          <w:rFonts w:ascii="Times New Roman" w:eastAsia="Times New Roman" w:hAnsi="Times New Roman" w:cs="Times New Roman"/>
          <w:sz w:val="24"/>
          <w:szCs w:val="24"/>
        </w:rPr>
      </w:pPr>
    </w:p>
    <w:p w14:paraId="655938D5" w14:textId="77777777" w:rsidR="00164BE3" w:rsidRPr="00164BE3" w:rsidRDefault="00164BE3" w:rsidP="00164BE3">
      <w:pPr>
        <w:spacing w:after="0" w:line="360" w:lineRule="auto"/>
        <w:ind w:right="72" w:firstLine="709"/>
        <w:jc w:val="center"/>
        <w:rPr>
          <w:rFonts w:ascii="Times New Roman" w:eastAsia="Times New Roman" w:hAnsi="Times New Roman" w:cs="Times New Roman"/>
          <w:sz w:val="24"/>
          <w:szCs w:val="24"/>
        </w:rPr>
      </w:pPr>
    </w:p>
    <w:p w14:paraId="2AE636B2" w14:textId="77777777" w:rsidR="00164BE3" w:rsidRPr="00164BE3" w:rsidRDefault="00164BE3" w:rsidP="00164BE3">
      <w:pPr>
        <w:spacing w:after="0" w:line="360" w:lineRule="auto"/>
        <w:ind w:right="72" w:firstLine="709"/>
        <w:jc w:val="center"/>
        <w:rPr>
          <w:rFonts w:ascii="Times New Roman" w:eastAsia="Times New Roman" w:hAnsi="Times New Roman" w:cs="Times New Roman"/>
          <w:sz w:val="24"/>
          <w:szCs w:val="24"/>
        </w:rPr>
      </w:pPr>
    </w:p>
    <w:p w14:paraId="5CCD130B" w14:textId="74E193C5" w:rsidR="00164BE3" w:rsidRDefault="00164BE3" w:rsidP="00164BE3">
      <w:pPr>
        <w:spacing w:after="0" w:line="360" w:lineRule="auto"/>
        <w:ind w:right="72" w:firstLine="709"/>
        <w:jc w:val="center"/>
        <w:rPr>
          <w:rFonts w:ascii="Times New Roman" w:eastAsia="Times New Roman" w:hAnsi="Times New Roman" w:cs="Times New Roman"/>
          <w:sz w:val="24"/>
          <w:szCs w:val="24"/>
        </w:rPr>
      </w:pPr>
    </w:p>
    <w:p w14:paraId="0CEED818" w14:textId="7D53702F" w:rsidR="009D3122" w:rsidRDefault="009D3122" w:rsidP="00164BE3">
      <w:pPr>
        <w:spacing w:after="0" w:line="360" w:lineRule="auto"/>
        <w:ind w:right="72" w:firstLine="709"/>
        <w:jc w:val="center"/>
        <w:rPr>
          <w:rFonts w:ascii="Times New Roman" w:eastAsia="Times New Roman" w:hAnsi="Times New Roman" w:cs="Times New Roman"/>
          <w:sz w:val="24"/>
          <w:szCs w:val="24"/>
        </w:rPr>
      </w:pPr>
    </w:p>
    <w:p w14:paraId="0503C52C" w14:textId="6D2FBDC2" w:rsidR="009D3122" w:rsidRDefault="009D3122" w:rsidP="00164BE3">
      <w:pPr>
        <w:spacing w:after="0" w:line="360" w:lineRule="auto"/>
        <w:ind w:right="72" w:firstLine="709"/>
        <w:jc w:val="center"/>
        <w:rPr>
          <w:rFonts w:ascii="Times New Roman" w:eastAsia="Times New Roman" w:hAnsi="Times New Roman" w:cs="Times New Roman"/>
          <w:sz w:val="24"/>
          <w:szCs w:val="24"/>
        </w:rPr>
      </w:pPr>
    </w:p>
    <w:p w14:paraId="5B8FB7A2" w14:textId="09F2752A" w:rsidR="009D3122" w:rsidRDefault="009D3122" w:rsidP="00164BE3">
      <w:pPr>
        <w:spacing w:after="0" w:line="360" w:lineRule="auto"/>
        <w:ind w:right="72" w:firstLine="709"/>
        <w:jc w:val="center"/>
        <w:rPr>
          <w:rFonts w:ascii="Times New Roman" w:eastAsia="Times New Roman" w:hAnsi="Times New Roman" w:cs="Times New Roman"/>
          <w:sz w:val="24"/>
          <w:szCs w:val="24"/>
        </w:rPr>
      </w:pPr>
    </w:p>
    <w:p w14:paraId="3585953D" w14:textId="47A4FF4F" w:rsidR="009D3122" w:rsidRDefault="009D3122" w:rsidP="00164BE3">
      <w:pPr>
        <w:spacing w:after="0" w:line="360" w:lineRule="auto"/>
        <w:ind w:right="72" w:firstLine="709"/>
        <w:jc w:val="center"/>
        <w:rPr>
          <w:rFonts w:ascii="Times New Roman" w:eastAsia="Times New Roman" w:hAnsi="Times New Roman" w:cs="Times New Roman"/>
          <w:sz w:val="24"/>
          <w:szCs w:val="24"/>
        </w:rPr>
      </w:pPr>
    </w:p>
    <w:p w14:paraId="1FE34ED2" w14:textId="03C4C7D9" w:rsidR="009D3122" w:rsidRDefault="009D3122" w:rsidP="00164BE3">
      <w:pPr>
        <w:spacing w:after="0" w:line="360" w:lineRule="auto"/>
        <w:ind w:right="72" w:firstLine="709"/>
        <w:jc w:val="center"/>
        <w:rPr>
          <w:rFonts w:ascii="Times New Roman" w:eastAsia="Times New Roman" w:hAnsi="Times New Roman" w:cs="Times New Roman"/>
          <w:sz w:val="24"/>
          <w:szCs w:val="24"/>
        </w:rPr>
      </w:pPr>
    </w:p>
    <w:p w14:paraId="2F338ACD" w14:textId="513E3F62" w:rsidR="009D3122" w:rsidRDefault="009D3122" w:rsidP="00164BE3">
      <w:pPr>
        <w:spacing w:after="0" w:line="360" w:lineRule="auto"/>
        <w:ind w:right="72" w:firstLine="709"/>
        <w:jc w:val="center"/>
        <w:rPr>
          <w:rFonts w:ascii="Times New Roman" w:eastAsia="Times New Roman" w:hAnsi="Times New Roman" w:cs="Times New Roman"/>
          <w:sz w:val="24"/>
          <w:szCs w:val="24"/>
        </w:rPr>
      </w:pPr>
    </w:p>
    <w:p w14:paraId="5C12609A" w14:textId="670D53DD" w:rsidR="009D3122" w:rsidRDefault="009D3122" w:rsidP="00164BE3">
      <w:pPr>
        <w:spacing w:after="0" w:line="360" w:lineRule="auto"/>
        <w:ind w:right="72" w:firstLine="709"/>
        <w:jc w:val="center"/>
        <w:rPr>
          <w:rFonts w:ascii="Times New Roman" w:eastAsia="Times New Roman" w:hAnsi="Times New Roman" w:cs="Times New Roman"/>
          <w:sz w:val="24"/>
          <w:szCs w:val="24"/>
        </w:rPr>
      </w:pPr>
    </w:p>
    <w:p w14:paraId="055736CE" w14:textId="3C9025D4" w:rsidR="009D3122" w:rsidRDefault="009D3122" w:rsidP="00164BE3">
      <w:pPr>
        <w:spacing w:after="0" w:line="360" w:lineRule="auto"/>
        <w:ind w:right="72" w:firstLine="709"/>
        <w:jc w:val="center"/>
        <w:rPr>
          <w:rFonts w:ascii="Times New Roman" w:eastAsia="Times New Roman" w:hAnsi="Times New Roman" w:cs="Times New Roman"/>
          <w:sz w:val="24"/>
          <w:szCs w:val="24"/>
        </w:rPr>
      </w:pPr>
    </w:p>
    <w:p w14:paraId="010818DA" w14:textId="6D03B6DD" w:rsidR="009D3122" w:rsidRDefault="009D3122" w:rsidP="00164BE3">
      <w:pPr>
        <w:spacing w:after="0" w:line="360" w:lineRule="auto"/>
        <w:ind w:right="72" w:firstLine="709"/>
        <w:jc w:val="center"/>
        <w:rPr>
          <w:rFonts w:ascii="Times New Roman" w:eastAsia="Times New Roman" w:hAnsi="Times New Roman" w:cs="Times New Roman"/>
          <w:sz w:val="24"/>
          <w:szCs w:val="24"/>
        </w:rPr>
      </w:pPr>
    </w:p>
    <w:p w14:paraId="428B3931" w14:textId="6D8BC637" w:rsidR="009D3122" w:rsidRDefault="009D3122" w:rsidP="00164BE3">
      <w:pPr>
        <w:spacing w:after="0" w:line="360" w:lineRule="auto"/>
        <w:ind w:right="72" w:firstLine="709"/>
        <w:jc w:val="center"/>
        <w:rPr>
          <w:rFonts w:ascii="Times New Roman" w:eastAsia="Times New Roman" w:hAnsi="Times New Roman" w:cs="Times New Roman"/>
          <w:sz w:val="24"/>
          <w:szCs w:val="24"/>
        </w:rPr>
      </w:pPr>
    </w:p>
    <w:p w14:paraId="26401ED9" w14:textId="1206B19B" w:rsidR="009D3122" w:rsidRDefault="009D3122" w:rsidP="00164BE3">
      <w:pPr>
        <w:spacing w:after="0" w:line="360" w:lineRule="auto"/>
        <w:ind w:right="72" w:firstLine="709"/>
        <w:jc w:val="center"/>
        <w:rPr>
          <w:rFonts w:ascii="Times New Roman" w:eastAsia="Times New Roman" w:hAnsi="Times New Roman" w:cs="Times New Roman"/>
          <w:sz w:val="24"/>
          <w:szCs w:val="24"/>
        </w:rPr>
      </w:pPr>
    </w:p>
    <w:p w14:paraId="25D831A5" w14:textId="491F46B6" w:rsidR="009D3122" w:rsidRDefault="009D3122" w:rsidP="00164BE3">
      <w:pPr>
        <w:spacing w:after="0" w:line="360" w:lineRule="auto"/>
        <w:ind w:right="72" w:firstLine="709"/>
        <w:jc w:val="center"/>
        <w:rPr>
          <w:rFonts w:ascii="Times New Roman" w:eastAsia="Times New Roman" w:hAnsi="Times New Roman" w:cs="Times New Roman"/>
          <w:sz w:val="24"/>
          <w:szCs w:val="24"/>
        </w:rPr>
      </w:pPr>
    </w:p>
    <w:p w14:paraId="4FE885B7" w14:textId="2CE270F6" w:rsidR="009D3122" w:rsidRDefault="009D3122" w:rsidP="00164BE3">
      <w:pPr>
        <w:spacing w:after="0" w:line="360" w:lineRule="auto"/>
        <w:ind w:right="72" w:firstLine="709"/>
        <w:jc w:val="center"/>
        <w:rPr>
          <w:rFonts w:ascii="Times New Roman" w:eastAsia="Times New Roman" w:hAnsi="Times New Roman" w:cs="Times New Roman"/>
          <w:sz w:val="24"/>
          <w:szCs w:val="24"/>
        </w:rPr>
      </w:pPr>
    </w:p>
    <w:p w14:paraId="06145EE5" w14:textId="2D5E2433" w:rsidR="009D3122" w:rsidRDefault="009D3122" w:rsidP="00164BE3">
      <w:pPr>
        <w:spacing w:after="0" w:line="360" w:lineRule="auto"/>
        <w:ind w:right="72" w:firstLine="709"/>
        <w:jc w:val="center"/>
        <w:rPr>
          <w:rFonts w:ascii="Times New Roman" w:eastAsia="Times New Roman" w:hAnsi="Times New Roman" w:cs="Times New Roman"/>
          <w:sz w:val="24"/>
          <w:szCs w:val="24"/>
        </w:rPr>
      </w:pPr>
    </w:p>
    <w:p w14:paraId="0F9F7CF1" w14:textId="592799E2" w:rsidR="009D3122" w:rsidRDefault="009D3122" w:rsidP="00164BE3">
      <w:pPr>
        <w:spacing w:after="0" w:line="360" w:lineRule="auto"/>
        <w:ind w:right="72" w:firstLine="709"/>
        <w:jc w:val="center"/>
        <w:rPr>
          <w:rFonts w:ascii="Times New Roman" w:eastAsia="Times New Roman" w:hAnsi="Times New Roman" w:cs="Times New Roman"/>
          <w:sz w:val="24"/>
          <w:szCs w:val="24"/>
        </w:rPr>
      </w:pPr>
    </w:p>
    <w:p w14:paraId="5F476810" w14:textId="30A4BF2D" w:rsidR="009D3122" w:rsidRDefault="009D3122" w:rsidP="00164BE3">
      <w:pPr>
        <w:spacing w:after="0" w:line="360" w:lineRule="auto"/>
        <w:ind w:right="72" w:firstLine="709"/>
        <w:jc w:val="center"/>
        <w:rPr>
          <w:rFonts w:ascii="Times New Roman" w:eastAsia="Times New Roman" w:hAnsi="Times New Roman" w:cs="Times New Roman"/>
          <w:sz w:val="24"/>
          <w:szCs w:val="24"/>
        </w:rPr>
      </w:pPr>
    </w:p>
    <w:p w14:paraId="3B46EF6C" w14:textId="61BD8D9A" w:rsidR="009D3122" w:rsidRDefault="009D3122" w:rsidP="00164BE3">
      <w:pPr>
        <w:spacing w:after="0" w:line="360" w:lineRule="auto"/>
        <w:ind w:right="72" w:firstLine="709"/>
        <w:jc w:val="center"/>
        <w:rPr>
          <w:rFonts w:ascii="Times New Roman" w:eastAsia="Times New Roman" w:hAnsi="Times New Roman" w:cs="Times New Roman"/>
          <w:sz w:val="24"/>
          <w:szCs w:val="24"/>
        </w:rPr>
      </w:pPr>
    </w:p>
    <w:p w14:paraId="3FEE4548" w14:textId="1A3E20D4" w:rsidR="009D3122" w:rsidRDefault="009D3122" w:rsidP="00164BE3">
      <w:pPr>
        <w:spacing w:after="0" w:line="360" w:lineRule="auto"/>
        <w:ind w:right="72" w:firstLine="709"/>
        <w:jc w:val="center"/>
        <w:rPr>
          <w:rFonts w:ascii="Times New Roman" w:eastAsia="Times New Roman" w:hAnsi="Times New Roman" w:cs="Times New Roman"/>
          <w:sz w:val="24"/>
          <w:szCs w:val="24"/>
        </w:rPr>
      </w:pPr>
    </w:p>
    <w:p w14:paraId="5C7E2FB8" w14:textId="110FEE28" w:rsidR="009D3122" w:rsidRDefault="009D3122" w:rsidP="00164BE3">
      <w:pPr>
        <w:spacing w:after="0" w:line="360" w:lineRule="auto"/>
        <w:ind w:right="72" w:firstLine="709"/>
        <w:jc w:val="center"/>
        <w:rPr>
          <w:rFonts w:ascii="Times New Roman" w:eastAsia="Times New Roman" w:hAnsi="Times New Roman" w:cs="Times New Roman"/>
          <w:sz w:val="24"/>
          <w:szCs w:val="24"/>
        </w:rPr>
      </w:pPr>
    </w:p>
    <w:p w14:paraId="2B30406F" w14:textId="3F08E64E" w:rsidR="009D3122" w:rsidRDefault="009D3122" w:rsidP="00164BE3">
      <w:pPr>
        <w:spacing w:after="0" w:line="360" w:lineRule="auto"/>
        <w:ind w:right="72" w:firstLine="709"/>
        <w:jc w:val="center"/>
        <w:rPr>
          <w:rFonts w:ascii="Times New Roman" w:eastAsia="Times New Roman" w:hAnsi="Times New Roman" w:cs="Times New Roman"/>
          <w:sz w:val="24"/>
          <w:szCs w:val="24"/>
        </w:rPr>
      </w:pPr>
    </w:p>
    <w:p w14:paraId="53781CBF" w14:textId="7AF52787" w:rsidR="009D3122" w:rsidRDefault="009D3122" w:rsidP="00164BE3">
      <w:pPr>
        <w:spacing w:after="0" w:line="360" w:lineRule="auto"/>
        <w:ind w:right="72" w:firstLine="709"/>
        <w:jc w:val="center"/>
        <w:rPr>
          <w:rFonts w:ascii="Times New Roman" w:eastAsia="Times New Roman" w:hAnsi="Times New Roman" w:cs="Times New Roman"/>
          <w:sz w:val="24"/>
          <w:szCs w:val="24"/>
        </w:rPr>
      </w:pPr>
    </w:p>
    <w:p w14:paraId="29FA6041" w14:textId="0FA1DC43" w:rsidR="009D3122" w:rsidRDefault="009D3122" w:rsidP="00164BE3">
      <w:pPr>
        <w:spacing w:after="0" w:line="360" w:lineRule="auto"/>
        <w:ind w:right="72" w:firstLine="709"/>
        <w:jc w:val="center"/>
        <w:rPr>
          <w:rFonts w:ascii="Times New Roman" w:eastAsia="Times New Roman" w:hAnsi="Times New Roman" w:cs="Times New Roman"/>
          <w:sz w:val="24"/>
          <w:szCs w:val="24"/>
        </w:rPr>
      </w:pPr>
    </w:p>
    <w:p w14:paraId="4F8BA34C" w14:textId="03EFCE26" w:rsidR="009D3122" w:rsidRDefault="009D3122" w:rsidP="00164BE3">
      <w:pPr>
        <w:spacing w:after="0" w:line="360" w:lineRule="auto"/>
        <w:ind w:right="72" w:firstLine="709"/>
        <w:jc w:val="center"/>
        <w:rPr>
          <w:rFonts w:ascii="Times New Roman" w:eastAsia="Times New Roman" w:hAnsi="Times New Roman" w:cs="Times New Roman"/>
          <w:sz w:val="24"/>
          <w:szCs w:val="24"/>
        </w:rPr>
      </w:pPr>
    </w:p>
    <w:p w14:paraId="21C440C1" w14:textId="1D60AD5A" w:rsidR="009D3122" w:rsidRDefault="009D3122" w:rsidP="00164BE3">
      <w:pPr>
        <w:spacing w:after="0" w:line="360" w:lineRule="auto"/>
        <w:ind w:right="72" w:firstLine="709"/>
        <w:jc w:val="center"/>
        <w:rPr>
          <w:rFonts w:ascii="Times New Roman" w:eastAsia="Times New Roman" w:hAnsi="Times New Roman" w:cs="Times New Roman"/>
          <w:sz w:val="24"/>
          <w:szCs w:val="24"/>
        </w:rPr>
      </w:pPr>
    </w:p>
    <w:p w14:paraId="20E71B4E" w14:textId="3B74D69F" w:rsidR="009D3122" w:rsidRDefault="009D3122" w:rsidP="00164BE3">
      <w:pPr>
        <w:spacing w:after="0" w:line="360" w:lineRule="auto"/>
        <w:ind w:right="72" w:firstLine="709"/>
        <w:jc w:val="center"/>
        <w:rPr>
          <w:rFonts w:ascii="Times New Roman" w:eastAsia="Times New Roman" w:hAnsi="Times New Roman" w:cs="Times New Roman"/>
          <w:sz w:val="24"/>
          <w:szCs w:val="24"/>
        </w:rPr>
      </w:pPr>
    </w:p>
    <w:p w14:paraId="0C5A7199" w14:textId="1F112907" w:rsidR="009D3122" w:rsidRDefault="009D3122" w:rsidP="00164BE3">
      <w:pPr>
        <w:spacing w:after="0" w:line="360" w:lineRule="auto"/>
        <w:ind w:right="72" w:firstLine="709"/>
        <w:jc w:val="center"/>
        <w:rPr>
          <w:rFonts w:ascii="Times New Roman" w:eastAsia="Times New Roman" w:hAnsi="Times New Roman" w:cs="Times New Roman"/>
          <w:sz w:val="24"/>
          <w:szCs w:val="24"/>
        </w:rPr>
      </w:pPr>
    </w:p>
    <w:p w14:paraId="705FA71D" w14:textId="72BAA709" w:rsidR="009D3122" w:rsidRDefault="009D3122" w:rsidP="00164BE3">
      <w:pPr>
        <w:spacing w:after="0" w:line="360" w:lineRule="auto"/>
        <w:ind w:right="72" w:firstLine="709"/>
        <w:jc w:val="center"/>
        <w:rPr>
          <w:rFonts w:ascii="Times New Roman" w:eastAsia="Times New Roman" w:hAnsi="Times New Roman" w:cs="Times New Roman"/>
          <w:sz w:val="24"/>
          <w:szCs w:val="24"/>
        </w:rPr>
      </w:pPr>
    </w:p>
    <w:p w14:paraId="7DA6E752" w14:textId="5AA185B1" w:rsidR="009D3122" w:rsidRDefault="009D3122" w:rsidP="00164BE3">
      <w:pPr>
        <w:spacing w:after="0" w:line="360" w:lineRule="auto"/>
        <w:ind w:right="72" w:firstLine="709"/>
        <w:jc w:val="center"/>
        <w:rPr>
          <w:rFonts w:ascii="Times New Roman" w:eastAsia="Times New Roman" w:hAnsi="Times New Roman" w:cs="Times New Roman"/>
          <w:sz w:val="24"/>
          <w:szCs w:val="24"/>
        </w:rPr>
      </w:pPr>
    </w:p>
    <w:p w14:paraId="0192B68A" w14:textId="757E0601" w:rsidR="009D3122" w:rsidRDefault="009D3122" w:rsidP="00164BE3">
      <w:pPr>
        <w:spacing w:after="0" w:line="360" w:lineRule="auto"/>
        <w:ind w:right="72" w:firstLine="709"/>
        <w:jc w:val="center"/>
        <w:rPr>
          <w:rFonts w:ascii="Times New Roman" w:eastAsia="Times New Roman" w:hAnsi="Times New Roman" w:cs="Times New Roman"/>
          <w:sz w:val="24"/>
          <w:szCs w:val="24"/>
        </w:rPr>
      </w:pPr>
    </w:p>
    <w:p w14:paraId="0DE9232D" w14:textId="73CB6CBE" w:rsidR="009D3122" w:rsidRPr="00164BE3" w:rsidRDefault="009D3122" w:rsidP="00164BE3">
      <w:pPr>
        <w:spacing w:after="0" w:line="360" w:lineRule="auto"/>
        <w:ind w:right="72" w:firstLine="709"/>
        <w:jc w:val="center"/>
        <w:rPr>
          <w:rFonts w:ascii="Times New Roman" w:eastAsia="Times New Roman" w:hAnsi="Times New Roman" w:cs="Times New Roman"/>
          <w:sz w:val="24"/>
          <w:szCs w:val="24"/>
        </w:rPr>
      </w:pPr>
    </w:p>
    <w:p w14:paraId="426078AB" w14:textId="77777777" w:rsidR="00164BE3" w:rsidRPr="00164BE3" w:rsidRDefault="00164BE3" w:rsidP="00164BE3">
      <w:pPr>
        <w:spacing w:after="0" w:line="360" w:lineRule="auto"/>
        <w:ind w:right="72" w:firstLine="709"/>
        <w:jc w:val="center"/>
        <w:rPr>
          <w:rFonts w:ascii="Times New Roman" w:eastAsia="Times New Roman" w:hAnsi="Times New Roman" w:cs="Times New Roman"/>
          <w:sz w:val="24"/>
          <w:szCs w:val="24"/>
        </w:rPr>
      </w:pPr>
    </w:p>
    <w:p w14:paraId="0A0212A3" w14:textId="77777777" w:rsidR="00164BE3" w:rsidRPr="00164BE3" w:rsidRDefault="00164BE3" w:rsidP="00164BE3">
      <w:pPr>
        <w:spacing w:after="200" w:line="240" w:lineRule="auto"/>
        <w:jc w:val="center"/>
        <w:rPr>
          <w:rFonts w:ascii="Times New Roman" w:eastAsia="Calibri" w:hAnsi="Times New Roman" w:cs="Times New Roman"/>
          <w:b/>
          <w:sz w:val="24"/>
          <w:szCs w:val="24"/>
          <w:lang w:val="ru-RU"/>
        </w:rPr>
      </w:pPr>
      <w:r w:rsidRPr="00164BE3">
        <w:rPr>
          <w:rFonts w:ascii="Times New Roman" w:eastAsia="Calibri" w:hAnsi="Times New Roman" w:cs="Times New Roman"/>
          <w:b/>
          <w:sz w:val="24"/>
          <w:szCs w:val="24"/>
          <w:lang w:val="ru-RU"/>
        </w:rPr>
        <w:lastRenderedPageBreak/>
        <w:t>ДЕКЛАРАЦИЯ</w:t>
      </w:r>
    </w:p>
    <w:p w14:paraId="0C91BAE1" w14:textId="77777777" w:rsidR="00164BE3" w:rsidRPr="00164BE3" w:rsidRDefault="00164BE3" w:rsidP="00164BE3">
      <w:pPr>
        <w:spacing w:after="200" w:line="240" w:lineRule="auto"/>
        <w:jc w:val="center"/>
        <w:rPr>
          <w:rFonts w:ascii="Times New Roman" w:eastAsia="Calibri" w:hAnsi="Times New Roman" w:cs="Times New Roman"/>
          <w:sz w:val="24"/>
          <w:szCs w:val="24"/>
        </w:rPr>
      </w:pPr>
      <w:r w:rsidRPr="00164BE3">
        <w:rPr>
          <w:rFonts w:ascii="Times New Roman" w:eastAsia="Calibri" w:hAnsi="Times New Roman" w:cs="Times New Roman"/>
          <w:sz w:val="24"/>
          <w:szCs w:val="24"/>
        </w:rPr>
        <w:t>по реда на чл. 18, ал.1, т.3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14:paraId="4DBAFE0A" w14:textId="77777777" w:rsidR="00164BE3" w:rsidRPr="00164BE3" w:rsidRDefault="00164BE3" w:rsidP="00164BE3">
      <w:pPr>
        <w:spacing w:after="0" w:line="240" w:lineRule="auto"/>
        <w:rPr>
          <w:rFonts w:ascii="Times New Roman" w:eastAsia="Calibri" w:hAnsi="Times New Roman" w:cs="Times New Roman"/>
          <w:sz w:val="24"/>
          <w:szCs w:val="24"/>
        </w:rPr>
      </w:pPr>
      <w:r w:rsidRPr="00164BE3">
        <w:rPr>
          <w:rFonts w:ascii="Times New Roman" w:eastAsia="Calibri" w:hAnsi="Times New Roman" w:cs="Times New Roman"/>
          <w:sz w:val="24"/>
          <w:szCs w:val="24"/>
        </w:rPr>
        <w:t xml:space="preserve">Долуподписаният......................................................................................................................., </w:t>
      </w:r>
    </w:p>
    <w:p w14:paraId="19B0973B" w14:textId="77777777" w:rsidR="00164BE3" w:rsidRPr="00164BE3" w:rsidRDefault="00164BE3" w:rsidP="00164BE3">
      <w:pPr>
        <w:spacing w:after="0" w:line="240" w:lineRule="auto"/>
        <w:jc w:val="center"/>
        <w:rPr>
          <w:rFonts w:ascii="Times New Roman" w:eastAsia="Calibri" w:hAnsi="Times New Roman" w:cs="Times New Roman"/>
          <w:i/>
          <w:sz w:val="20"/>
          <w:szCs w:val="20"/>
        </w:rPr>
      </w:pPr>
      <w:r w:rsidRPr="00164BE3">
        <w:rPr>
          <w:rFonts w:ascii="Times New Roman" w:eastAsia="Calibri" w:hAnsi="Times New Roman" w:cs="Times New Roman"/>
          <w:i/>
          <w:sz w:val="20"/>
          <w:szCs w:val="20"/>
        </w:rPr>
        <w:t>(собствено бащино фамилно име)</w:t>
      </w:r>
    </w:p>
    <w:p w14:paraId="26A684DB" w14:textId="77777777" w:rsidR="00164BE3" w:rsidRPr="00164BE3" w:rsidRDefault="00164BE3" w:rsidP="00164BE3">
      <w:pPr>
        <w:spacing w:after="0" w:line="240" w:lineRule="auto"/>
        <w:ind w:left="2160" w:hanging="2160"/>
        <w:rPr>
          <w:rFonts w:ascii="Times New Roman" w:eastAsia="Calibri" w:hAnsi="Times New Roman" w:cs="Times New Roman"/>
          <w:sz w:val="24"/>
          <w:szCs w:val="24"/>
        </w:rPr>
      </w:pPr>
      <w:r w:rsidRPr="00164BE3">
        <w:rPr>
          <w:rFonts w:ascii="Times New Roman" w:eastAsia="Calibri" w:hAnsi="Times New Roman" w:cs="Times New Roman"/>
          <w:sz w:val="24"/>
          <w:szCs w:val="24"/>
        </w:rPr>
        <w:t>ЕГН……………….............., адрес:………………………….................……………………,</w:t>
      </w:r>
    </w:p>
    <w:p w14:paraId="5D4397E7" w14:textId="77777777" w:rsidR="00164BE3" w:rsidRPr="00164BE3" w:rsidRDefault="00164BE3" w:rsidP="00164BE3">
      <w:pPr>
        <w:spacing w:after="0" w:line="240" w:lineRule="auto"/>
        <w:rPr>
          <w:rFonts w:ascii="Times New Roman" w:eastAsia="Calibri" w:hAnsi="Times New Roman" w:cs="Times New Roman"/>
          <w:i/>
          <w:sz w:val="20"/>
          <w:szCs w:val="20"/>
        </w:rPr>
      </w:pPr>
      <w:r w:rsidRPr="00164BE3">
        <w:rPr>
          <w:rFonts w:ascii="Times New Roman" w:eastAsia="Calibri" w:hAnsi="Times New Roman" w:cs="Times New Roman"/>
          <w:sz w:val="24"/>
          <w:szCs w:val="24"/>
        </w:rPr>
        <w:tab/>
      </w:r>
      <w:r w:rsidRPr="00164BE3">
        <w:rPr>
          <w:rFonts w:ascii="Times New Roman" w:eastAsia="Calibri" w:hAnsi="Times New Roman" w:cs="Times New Roman"/>
          <w:sz w:val="24"/>
          <w:szCs w:val="24"/>
        </w:rPr>
        <w:tab/>
        <w:t xml:space="preserve">                                       </w:t>
      </w:r>
      <w:r w:rsidRPr="00164BE3">
        <w:rPr>
          <w:rFonts w:ascii="Times New Roman" w:eastAsia="Calibri" w:hAnsi="Times New Roman" w:cs="Times New Roman"/>
          <w:i/>
          <w:sz w:val="20"/>
          <w:szCs w:val="20"/>
        </w:rPr>
        <w:t xml:space="preserve">(постоянен адрес) </w:t>
      </w:r>
    </w:p>
    <w:p w14:paraId="05276AAA" w14:textId="77777777" w:rsidR="00164BE3" w:rsidRPr="00164BE3" w:rsidRDefault="00164BE3" w:rsidP="00164BE3">
      <w:pPr>
        <w:spacing w:after="0" w:line="240" w:lineRule="auto"/>
        <w:rPr>
          <w:rFonts w:ascii="Times New Roman" w:eastAsia="Calibri" w:hAnsi="Times New Roman" w:cs="Times New Roman"/>
          <w:sz w:val="24"/>
          <w:szCs w:val="24"/>
        </w:rPr>
      </w:pPr>
    </w:p>
    <w:p w14:paraId="5433A4E4" w14:textId="77777777" w:rsidR="00164BE3" w:rsidRPr="00164BE3" w:rsidRDefault="00164BE3" w:rsidP="00164BE3">
      <w:pPr>
        <w:spacing w:after="0" w:line="240" w:lineRule="auto"/>
        <w:rPr>
          <w:rFonts w:ascii="Times New Roman" w:eastAsia="Calibri" w:hAnsi="Times New Roman" w:cs="Times New Roman"/>
          <w:sz w:val="24"/>
          <w:szCs w:val="24"/>
        </w:rPr>
      </w:pPr>
      <w:r w:rsidRPr="00164BE3">
        <w:rPr>
          <w:rFonts w:ascii="Times New Roman" w:eastAsia="Calibri" w:hAnsi="Times New Roman" w:cs="Times New Roman"/>
          <w:sz w:val="24"/>
          <w:szCs w:val="24"/>
        </w:rPr>
        <w:t xml:space="preserve">лично и в качеството ми на ..................................................................................................., </w:t>
      </w:r>
    </w:p>
    <w:p w14:paraId="5C49B450" w14:textId="77777777" w:rsidR="00164BE3" w:rsidRPr="00164BE3" w:rsidRDefault="00164BE3" w:rsidP="00164BE3">
      <w:pPr>
        <w:spacing w:after="0" w:line="240" w:lineRule="auto"/>
        <w:rPr>
          <w:rFonts w:ascii="Times New Roman" w:eastAsia="Calibri" w:hAnsi="Times New Roman" w:cs="Times New Roman"/>
          <w:sz w:val="24"/>
          <w:szCs w:val="24"/>
        </w:rPr>
      </w:pPr>
      <w:r w:rsidRPr="00164BE3">
        <w:rPr>
          <w:rFonts w:ascii="Times New Roman" w:eastAsia="Calibri" w:hAnsi="Times New Roman" w:cs="Times New Roman"/>
          <w:i/>
          <w:sz w:val="20"/>
          <w:szCs w:val="20"/>
        </w:rPr>
        <w:t xml:space="preserve">                                                          (управител ,съдружник, изп. Директор, прокурист  и т.н)</w:t>
      </w:r>
      <w:r w:rsidRPr="00164BE3">
        <w:rPr>
          <w:rFonts w:ascii="Times New Roman" w:eastAsia="Calibri" w:hAnsi="Times New Roman" w:cs="Times New Roman"/>
          <w:sz w:val="24"/>
          <w:szCs w:val="24"/>
        </w:rPr>
        <w:t xml:space="preserve"> </w:t>
      </w:r>
    </w:p>
    <w:p w14:paraId="12975A13" w14:textId="77777777" w:rsidR="00164BE3" w:rsidRPr="00164BE3" w:rsidRDefault="00164BE3" w:rsidP="00164BE3">
      <w:pPr>
        <w:spacing w:after="200" w:line="240" w:lineRule="auto"/>
        <w:jc w:val="center"/>
        <w:rPr>
          <w:rFonts w:ascii="Times New Roman" w:eastAsia="Calibri" w:hAnsi="Times New Roman" w:cs="Times New Roman"/>
          <w:sz w:val="24"/>
          <w:szCs w:val="24"/>
        </w:rPr>
      </w:pPr>
      <w:r w:rsidRPr="00164BE3">
        <w:rPr>
          <w:rFonts w:ascii="Times New Roman" w:eastAsia="Calibri" w:hAnsi="Times New Roman" w:cs="Times New Roman"/>
          <w:sz w:val="24"/>
          <w:szCs w:val="24"/>
        </w:rPr>
        <w:t>на………………………………...................................................................................................</w:t>
      </w:r>
      <w:r w:rsidRPr="00164BE3">
        <w:rPr>
          <w:rFonts w:ascii="Times New Roman" w:eastAsia="Calibri" w:hAnsi="Times New Roman" w:cs="Times New Roman"/>
          <w:sz w:val="20"/>
          <w:szCs w:val="20"/>
        </w:rPr>
        <w:t>(</w:t>
      </w:r>
      <w:r w:rsidRPr="00164BE3">
        <w:rPr>
          <w:rFonts w:ascii="Times New Roman" w:eastAsia="Calibri" w:hAnsi="Times New Roman" w:cs="Times New Roman"/>
          <w:i/>
          <w:sz w:val="20"/>
          <w:szCs w:val="20"/>
        </w:rPr>
        <w:t>наименование на ЮЛ  или на ЕТ – участник в процедурата)</w:t>
      </w:r>
    </w:p>
    <w:p w14:paraId="53674BCA" w14:textId="77777777" w:rsidR="00164BE3" w:rsidRPr="00164BE3" w:rsidRDefault="00164BE3" w:rsidP="00164BE3">
      <w:pPr>
        <w:spacing w:after="200" w:line="240" w:lineRule="auto"/>
        <w:rPr>
          <w:rFonts w:ascii="Times New Roman" w:eastAsia="Calibri" w:hAnsi="Times New Roman" w:cs="Times New Roman"/>
          <w:sz w:val="24"/>
          <w:szCs w:val="24"/>
        </w:rPr>
      </w:pPr>
      <w:r w:rsidRPr="00164BE3">
        <w:rPr>
          <w:rFonts w:ascii="Times New Roman" w:eastAsia="Calibri" w:hAnsi="Times New Roman" w:cs="Times New Roman"/>
          <w:sz w:val="24"/>
          <w:szCs w:val="24"/>
        </w:rPr>
        <w:t>с ЕИК......................., с адрес на управление:………………..............……….........................,</w:t>
      </w:r>
    </w:p>
    <w:p w14:paraId="3CD369C3" w14:textId="77777777" w:rsidR="00164BE3" w:rsidRPr="00164BE3" w:rsidRDefault="00164BE3" w:rsidP="00164BE3">
      <w:pPr>
        <w:spacing w:after="200" w:line="240" w:lineRule="auto"/>
        <w:rPr>
          <w:rFonts w:ascii="Times New Roman" w:eastAsia="Calibri" w:hAnsi="Times New Roman" w:cs="Times New Roman"/>
          <w:sz w:val="24"/>
          <w:szCs w:val="24"/>
        </w:rPr>
      </w:pPr>
      <w:r w:rsidRPr="00164BE3">
        <w:rPr>
          <w:rFonts w:ascii="Times New Roman" w:eastAsia="Calibri" w:hAnsi="Times New Roman" w:cs="Times New Roman"/>
          <w:sz w:val="24"/>
          <w:szCs w:val="24"/>
        </w:rPr>
        <w:t>тел./факс………............................................., e-mail: …............................................................</w:t>
      </w:r>
    </w:p>
    <w:p w14:paraId="158D2E77" w14:textId="77777777" w:rsidR="00164BE3" w:rsidRPr="00164BE3" w:rsidRDefault="00164BE3" w:rsidP="00164BE3">
      <w:pPr>
        <w:spacing w:after="200" w:line="240" w:lineRule="auto"/>
        <w:jc w:val="center"/>
        <w:rPr>
          <w:rFonts w:ascii="Times New Roman" w:eastAsia="Times New Roman" w:hAnsi="Times New Roman" w:cs="Times New Roman"/>
          <w:b/>
          <w:color w:val="000000"/>
          <w:sz w:val="24"/>
          <w:szCs w:val="24"/>
          <w:lang w:val="en-US" w:eastAsia="bg-BG"/>
        </w:rPr>
      </w:pPr>
      <w:r w:rsidRPr="00164BE3">
        <w:rPr>
          <w:rFonts w:ascii="Times New Roman" w:eastAsia="Calibri" w:hAnsi="Times New Roman" w:cs="Times New Roman"/>
          <w:b/>
          <w:sz w:val="24"/>
          <w:szCs w:val="24"/>
        </w:rPr>
        <w:t>Д Е К Л А Р И Р А М ,   Ч Е :</w:t>
      </w:r>
    </w:p>
    <w:p w14:paraId="643C4FCA" w14:textId="77777777" w:rsidR="00164BE3" w:rsidRPr="00164BE3" w:rsidRDefault="00164BE3" w:rsidP="00164BE3">
      <w:pPr>
        <w:spacing w:after="0" w:line="240" w:lineRule="auto"/>
        <w:jc w:val="both"/>
        <w:rPr>
          <w:rFonts w:ascii="Times New Roman" w:eastAsia="Calibri" w:hAnsi="Times New Roman" w:cs="Times New Roman"/>
          <w:color w:val="000000"/>
          <w:sz w:val="24"/>
          <w:szCs w:val="24"/>
        </w:rPr>
      </w:pPr>
      <w:r w:rsidRPr="00164BE3">
        <w:rPr>
          <w:rFonts w:ascii="Times New Roman" w:eastAsia="Times New Roman" w:hAnsi="Times New Roman" w:cs="Times New Roman"/>
          <w:color w:val="000000"/>
          <w:sz w:val="24"/>
          <w:szCs w:val="24"/>
          <w:lang w:eastAsia="bg-BG"/>
        </w:rPr>
        <w:t>1.</w:t>
      </w:r>
      <w:r w:rsidRPr="00164BE3">
        <w:rPr>
          <w:rFonts w:ascii="Times New Roman" w:eastAsia="Calibri" w:hAnsi="Times New Roman" w:cs="Times New Roman"/>
          <w:color w:val="000000"/>
          <w:sz w:val="24"/>
          <w:szCs w:val="24"/>
        </w:rPr>
        <w:t xml:space="preserve"> Не съм осъден с влязла в сила присъда / реабилитиран съм, за престъпление по чл.194 – 217, 219 – 260, 301 – 307, 321 и 321а от </w:t>
      </w:r>
      <w:smartTag w:uri="schemas-fourth-com/fourthcoffee2" w:element="flavor2">
        <w:smartTagPr>
          <w:attr w:name="ProductID" w:val="НАКАЗАТЕЛЕН КОДЕКС "/>
        </w:smartTagPr>
        <w:r w:rsidRPr="00164BE3">
          <w:rPr>
            <w:rFonts w:ascii="Times New Roman" w:eastAsia="Calibri" w:hAnsi="Times New Roman" w:cs="Times New Roman"/>
            <w:color w:val="000000"/>
            <w:sz w:val="24"/>
            <w:szCs w:val="24"/>
          </w:rPr>
          <w:t>Наказателния кодекс</w:t>
        </w:r>
      </w:smartTag>
      <w:r w:rsidRPr="00164BE3">
        <w:rPr>
          <w:rFonts w:ascii="Times New Roman" w:eastAsia="Calibri" w:hAnsi="Times New Roman" w:cs="Times New Roman"/>
          <w:color w:val="000000"/>
          <w:sz w:val="24"/>
          <w:szCs w:val="24"/>
        </w:rPr>
        <w:t xml:space="preserve">; </w:t>
      </w:r>
    </w:p>
    <w:p w14:paraId="78CDD9F0" w14:textId="77777777" w:rsidR="00164BE3" w:rsidRPr="00164BE3" w:rsidRDefault="00164BE3" w:rsidP="00164BE3">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164BE3">
        <w:rPr>
          <w:rFonts w:ascii="Times New Roman" w:eastAsia="Times New Roman" w:hAnsi="Times New Roman" w:cs="Times New Roman"/>
          <w:color w:val="000000"/>
          <w:sz w:val="24"/>
          <w:szCs w:val="24"/>
          <w:lang w:eastAsia="bg-BG"/>
        </w:rPr>
        <w:t>2. Представляваният от мен участник не е обявен в несъстоятелност и не е в производство по несъстоятелност;</w:t>
      </w:r>
    </w:p>
    <w:p w14:paraId="0C2EB910" w14:textId="77777777" w:rsidR="00164BE3" w:rsidRPr="00164BE3" w:rsidRDefault="00164BE3" w:rsidP="00164BE3">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164BE3">
        <w:rPr>
          <w:rFonts w:ascii="Times New Roman" w:eastAsia="Times New Roman" w:hAnsi="Times New Roman" w:cs="Times New Roman"/>
          <w:color w:val="000000"/>
          <w:sz w:val="24"/>
          <w:szCs w:val="24"/>
          <w:lang w:eastAsia="bg-BG"/>
        </w:rPr>
        <w:t>3. Представляваният от мен участник  не е в производство по ликвидация;</w:t>
      </w:r>
    </w:p>
    <w:p w14:paraId="777E4B70" w14:textId="77777777" w:rsidR="00164BE3" w:rsidRPr="00164BE3" w:rsidRDefault="00164BE3" w:rsidP="00164BE3">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164BE3">
        <w:rPr>
          <w:rFonts w:ascii="Times New Roman" w:eastAsia="Times New Roman" w:hAnsi="Times New Roman" w:cs="Times New Roman"/>
          <w:color w:val="000000"/>
          <w:sz w:val="24"/>
          <w:szCs w:val="24"/>
          <w:lang w:eastAsia="bg-BG"/>
        </w:rPr>
        <w:t>4. Не съм свързано лице по смисъла на § 1, т. 15 от допълнителните разпоредби на Закона за противодействие на корупцията и за отнемане на незаконно придобитото имущество (ЗПКОНПИ) с Кмет на Община Средец и с Директор ОП „Общински гори“ Средец;</w:t>
      </w:r>
    </w:p>
    <w:p w14:paraId="43210378" w14:textId="77777777" w:rsidR="00164BE3" w:rsidRPr="00164BE3" w:rsidRDefault="00164BE3" w:rsidP="00164BE3">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164BE3">
        <w:rPr>
          <w:rFonts w:ascii="Times New Roman" w:eastAsia="Times New Roman" w:hAnsi="Times New Roman" w:cs="Times New Roman"/>
          <w:color w:val="000000"/>
          <w:sz w:val="24"/>
          <w:szCs w:val="24"/>
          <w:lang w:eastAsia="bg-BG"/>
        </w:rPr>
        <w:t>5. Не съм сключил договор с лице по чл. 68 от ЗПКОНПИ;</w:t>
      </w:r>
    </w:p>
    <w:p w14:paraId="648EEF21" w14:textId="77777777" w:rsidR="00164BE3" w:rsidRPr="00164BE3" w:rsidRDefault="00164BE3" w:rsidP="00164BE3">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164BE3">
        <w:rPr>
          <w:rFonts w:ascii="Times New Roman" w:eastAsia="Times New Roman" w:hAnsi="Times New Roman" w:cs="Times New Roman"/>
          <w:color w:val="000000"/>
          <w:sz w:val="24"/>
          <w:szCs w:val="24"/>
          <w:lang w:eastAsia="bg-BG"/>
        </w:rPr>
        <w:t>6. Не съм лишен от право да упражнявам търговска дейност;</w:t>
      </w:r>
    </w:p>
    <w:p w14:paraId="5A78AB57" w14:textId="77777777" w:rsidR="00164BE3" w:rsidRPr="00164BE3" w:rsidRDefault="00164BE3" w:rsidP="00164BE3">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164BE3">
        <w:rPr>
          <w:rFonts w:ascii="Times New Roman" w:eastAsia="Times New Roman" w:hAnsi="Times New Roman" w:cs="Times New Roman"/>
          <w:color w:val="000000"/>
          <w:sz w:val="24"/>
          <w:szCs w:val="24"/>
          <w:lang w:eastAsia="bg-BG"/>
        </w:rPr>
        <w:t>7. Представляваният от мен участник няма парични задължения към държавата и към Община Средец, установени с влязъл в сила акт на компетентен държавен орган.</w:t>
      </w:r>
    </w:p>
    <w:p w14:paraId="62520717" w14:textId="77777777" w:rsidR="00164BE3" w:rsidRPr="00164BE3" w:rsidRDefault="00164BE3" w:rsidP="00164BE3">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164BE3">
        <w:rPr>
          <w:rFonts w:ascii="Times New Roman" w:eastAsia="Times New Roman" w:hAnsi="Times New Roman" w:cs="Times New Roman"/>
          <w:color w:val="000000"/>
          <w:sz w:val="24"/>
          <w:szCs w:val="24"/>
          <w:lang w:eastAsia="bg-BG"/>
        </w:rPr>
        <w:t>8. Представляваният от мен участник е внесъл гаранция за участие в конкурса;</w:t>
      </w:r>
    </w:p>
    <w:p w14:paraId="7FE6D910" w14:textId="77777777" w:rsidR="00164BE3" w:rsidRPr="00164BE3" w:rsidRDefault="00164BE3" w:rsidP="00164BE3">
      <w:pPr>
        <w:shd w:val="clear" w:color="auto" w:fill="FEFEFE"/>
        <w:spacing w:after="0" w:line="240" w:lineRule="auto"/>
        <w:jc w:val="both"/>
        <w:rPr>
          <w:rFonts w:ascii="Times New Roman" w:eastAsia="Calibri" w:hAnsi="Times New Roman" w:cs="Times New Roman"/>
          <w:color w:val="000000"/>
          <w:sz w:val="24"/>
          <w:szCs w:val="24"/>
        </w:rPr>
      </w:pPr>
      <w:r w:rsidRPr="00164BE3">
        <w:rPr>
          <w:rFonts w:ascii="Times New Roman" w:eastAsia="Times New Roman" w:hAnsi="Times New Roman" w:cs="Times New Roman"/>
          <w:color w:val="000000"/>
          <w:sz w:val="24"/>
          <w:szCs w:val="24"/>
          <w:lang w:eastAsia="bg-BG"/>
        </w:rPr>
        <w:t xml:space="preserve">9. Представляваният от мен участник отговаря на техническите и квалификационните изисквания </w:t>
      </w:r>
      <w:r w:rsidRPr="00164BE3">
        <w:rPr>
          <w:rFonts w:ascii="Times New Roman" w:eastAsia="Calibri" w:hAnsi="Times New Roman" w:cs="Times New Roman"/>
          <w:color w:val="000000"/>
          <w:sz w:val="24"/>
          <w:szCs w:val="24"/>
        </w:rPr>
        <w:t>на Възложителя за извършване на дейността.</w:t>
      </w:r>
    </w:p>
    <w:p w14:paraId="5622479A" w14:textId="77777777" w:rsidR="00164BE3" w:rsidRPr="00164BE3" w:rsidRDefault="00164BE3" w:rsidP="00164BE3">
      <w:pPr>
        <w:shd w:val="clear" w:color="auto" w:fill="FEFEFE"/>
        <w:spacing w:after="0" w:line="240" w:lineRule="auto"/>
        <w:jc w:val="both"/>
        <w:rPr>
          <w:rFonts w:ascii="Times New Roman" w:eastAsia="Calibri" w:hAnsi="Times New Roman" w:cs="Times New Roman"/>
          <w:color w:val="000000"/>
          <w:sz w:val="24"/>
          <w:szCs w:val="24"/>
        </w:rPr>
      </w:pPr>
    </w:p>
    <w:p w14:paraId="7C21C478" w14:textId="77777777" w:rsidR="00164BE3" w:rsidRPr="00164BE3" w:rsidRDefault="00164BE3" w:rsidP="00164BE3">
      <w:pPr>
        <w:spacing w:after="0" w:line="240" w:lineRule="auto"/>
        <w:jc w:val="both"/>
        <w:rPr>
          <w:rFonts w:ascii="Times New Roman" w:eastAsia="Calibri" w:hAnsi="Times New Roman" w:cs="Times New Roman"/>
          <w:i/>
          <w:color w:val="000000"/>
          <w:sz w:val="24"/>
          <w:szCs w:val="24"/>
        </w:rPr>
      </w:pPr>
      <w:r w:rsidRPr="00164BE3">
        <w:rPr>
          <w:rFonts w:ascii="Times New Roman" w:eastAsia="Calibri" w:hAnsi="Times New Roman" w:cs="Times New Roman"/>
          <w:b/>
          <w:i/>
          <w:color w:val="000000"/>
          <w:sz w:val="24"/>
          <w:szCs w:val="24"/>
        </w:rPr>
        <w:t>Забележка</w:t>
      </w:r>
      <w:r w:rsidRPr="00164BE3">
        <w:rPr>
          <w:rFonts w:ascii="Times New Roman" w:eastAsia="Calibri" w:hAnsi="Times New Roman" w:cs="Times New Roman"/>
          <w:i/>
          <w:color w:val="000000"/>
          <w:sz w:val="24"/>
          <w:szCs w:val="24"/>
        </w:rPr>
        <w:t>:</w:t>
      </w:r>
    </w:p>
    <w:p w14:paraId="367B3484" w14:textId="77777777" w:rsidR="00164BE3" w:rsidRPr="00164BE3" w:rsidRDefault="00164BE3" w:rsidP="00164BE3">
      <w:pPr>
        <w:spacing w:after="0" w:line="240" w:lineRule="auto"/>
        <w:jc w:val="both"/>
        <w:rPr>
          <w:rFonts w:ascii="Times New Roman" w:eastAsia="Calibri" w:hAnsi="Times New Roman" w:cs="Times New Roman"/>
          <w:color w:val="000000"/>
          <w:sz w:val="20"/>
          <w:szCs w:val="20"/>
          <w:u w:val="single"/>
        </w:rPr>
      </w:pPr>
      <w:r w:rsidRPr="00164BE3">
        <w:rPr>
          <w:rFonts w:ascii="Times New Roman" w:eastAsia="Calibri" w:hAnsi="Times New Roman" w:cs="Times New Roman"/>
          <w:color w:val="000000"/>
          <w:sz w:val="20"/>
          <w:szCs w:val="20"/>
          <w:u w:val="single"/>
        </w:rPr>
        <w:t>Декларацията е строго лична и не може да бъде попълнена от упълномощено лице.</w:t>
      </w:r>
    </w:p>
    <w:p w14:paraId="2F9A8EC9" w14:textId="77777777" w:rsidR="00164BE3" w:rsidRPr="00164BE3" w:rsidRDefault="00164BE3" w:rsidP="00164BE3">
      <w:pPr>
        <w:spacing w:after="0" w:line="240" w:lineRule="auto"/>
        <w:jc w:val="both"/>
        <w:rPr>
          <w:rFonts w:ascii="Times New Roman" w:eastAsia="Calibri" w:hAnsi="Times New Roman" w:cs="Times New Roman"/>
          <w:sz w:val="20"/>
          <w:szCs w:val="20"/>
        </w:rPr>
      </w:pPr>
      <w:r w:rsidRPr="00164BE3">
        <w:rPr>
          <w:rFonts w:ascii="Times New Roman" w:eastAsia="Calibri" w:hAnsi="Times New Roman" w:cs="Times New Roman"/>
          <w:color w:val="000000"/>
          <w:sz w:val="20"/>
          <w:szCs w:val="20"/>
        </w:rPr>
        <w:t xml:space="preserve">1. Редът за попълване на Декларацията и оправомощените лица, които следва да я попълват са изрично посочени в конкурсните условия, в съотв. с разпоредбата на чл.18, ал.2, ал.3 и ал.4 от </w:t>
      </w:r>
      <w:r w:rsidRPr="00164BE3">
        <w:rPr>
          <w:rFonts w:ascii="Times New Roman" w:eastAsia="Calibri" w:hAnsi="Times New Roman" w:cs="Times New Roman"/>
          <w:sz w:val="20"/>
          <w:szCs w:val="20"/>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14:paraId="57647EE6" w14:textId="77777777" w:rsidR="00164BE3" w:rsidRPr="00164BE3" w:rsidRDefault="00164BE3" w:rsidP="00164BE3">
      <w:pPr>
        <w:shd w:val="clear" w:color="auto" w:fill="FEFEFE"/>
        <w:spacing w:after="0" w:line="240" w:lineRule="auto"/>
        <w:jc w:val="both"/>
        <w:rPr>
          <w:rFonts w:ascii="Times New Roman" w:eastAsia="Times New Roman" w:hAnsi="Times New Roman" w:cs="Times New Roman"/>
          <w:color w:val="000000"/>
          <w:sz w:val="20"/>
          <w:szCs w:val="20"/>
          <w:lang w:eastAsia="bg-BG"/>
        </w:rPr>
      </w:pPr>
      <w:r w:rsidRPr="00164BE3">
        <w:rPr>
          <w:rFonts w:ascii="Times New Roman" w:eastAsia="Calibri" w:hAnsi="Times New Roman" w:cs="Times New Roman"/>
          <w:color w:val="000000"/>
          <w:sz w:val="20"/>
          <w:szCs w:val="20"/>
        </w:rPr>
        <w:t>2.</w:t>
      </w:r>
      <w:r w:rsidRPr="00164BE3">
        <w:rPr>
          <w:rFonts w:ascii="Times New Roman" w:eastAsia="Times New Roman" w:hAnsi="Times New Roman" w:cs="Times New Roman"/>
          <w:color w:val="000000"/>
          <w:sz w:val="20"/>
          <w:szCs w:val="20"/>
          <w:lang w:eastAsia="bg-BG"/>
        </w:rPr>
        <w:t xml:space="preserve"> Когато участник в процедура е чуждестранно физическо или юридическо лице или е посочен подизпълнител, който е чуждестранно физическо или юридическо лице, декларацията, както и всички документи, които са на чужд език, се представятот участника в официално заверен превод на български език.</w:t>
      </w:r>
    </w:p>
    <w:p w14:paraId="45651B24" w14:textId="77777777" w:rsidR="00164BE3" w:rsidRPr="00164BE3" w:rsidRDefault="00164BE3" w:rsidP="00164BE3">
      <w:pPr>
        <w:spacing w:after="0" w:line="240" w:lineRule="auto"/>
        <w:jc w:val="both"/>
        <w:rPr>
          <w:rFonts w:ascii="Times New Roman" w:eastAsia="Calibri" w:hAnsi="Times New Roman" w:cs="Times New Roman"/>
          <w:sz w:val="20"/>
          <w:szCs w:val="20"/>
        </w:rPr>
      </w:pPr>
      <w:r w:rsidRPr="00164BE3">
        <w:rPr>
          <w:rFonts w:ascii="Times New Roman" w:eastAsia="Calibri" w:hAnsi="Times New Roman" w:cs="Times New Roman"/>
          <w:sz w:val="20"/>
          <w:szCs w:val="20"/>
        </w:rPr>
        <w:t xml:space="preserve">Настоящoто декларирам във връзка с участие в открит конкурс за възлагане на услуга по чл.10, ал.1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в обекти на територията на Община Средец. </w:t>
      </w:r>
    </w:p>
    <w:p w14:paraId="52CF08E5" w14:textId="77777777" w:rsidR="00164BE3" w:rsidRPr="00164BE3" w:rsidRDefault="00164BE3" w:rsidP="00164BE3">
      <w:pPr>
        <w:spacing w:after="200" w:line="240" w:lineRule="auto"/>
        <w:jc w:val="both"/>
        <w:rPr>
          <w:rFonts w:ascii="Times New Roman" w:eastAsia="Calibri" w:hAnsi="Times New Roman" w:cs="Times New Roman"/>
          <w:sz w:val="24"/>
          <w:szCs w:val="24"/>
        </w:rPr>
      </w:pPr>
      <w:r w:rsidRPr="00164BE3">
        <w:rPr>
          <w:rFonts w:ascii="Times New Roman" w:eastAsia="Calibri" w:hAnsi="Times New Roman" w:cs="Times New Roman"/>
          <w:sz w:val="24"/>
          <w:szCs w:val="24"/>
        </w:rPr>
        <w:t xml:space="preserve">Известно ми е, че за деклариране на неверни данни нося наказателна отговорност по реда на чл.313 от Наказателния кодекс. </w:t>
      </w:r>
    </w:p>
    <w:p w14:paraId="6B952AB5" w14:textId="77777777" w:rsidR="00164BE3" w:rsidRPr="00164BE3" w:rsidRDefault="00164BE3" w:rsidP="00164BE3">
      <w:pPr>
        <w:spacing w:after="200" w:line="240" w:lineRule="auto"/>
        <w:jc w:val="both"/>
        <w:rPr>
          <w:rFonts w:ascii="Times New Roman" w:eastAsia="Calibri" w:hAnsi="Times New Roman" w:cs="Times New Roman"/>
          <w:sz w:val="24"/>
          <w:szCs w:val="24"/>
        </w:rPr>
      </w:pPr>
      <w:r w:rsidRPr="00164BE3">
        <w:rPr>
          <w:rFonts w:ascii="Times New Roman" w:eastAsia="Calibri" w:hAnsi="Times New Roman" w:cs="Times New Roman"/>
          <w:sz w:val="24"/>
          <w:szCs w:val="24"/>
        </w:rPr>
        <w:t>Дата................................                                            ДЕКЛАРАТОР:.................................</w:t>
      </w:r>
    </w:p>
    <w:p w14:paraId="549442B6" w14:textId="77777777" w:rsidR="00164BE3" w:rsidRPr="00164BE3" w:rsidRDefault="00164BE3" w:rsidP="00164BE3">
      <w:pPr>
        <w:spacing w:after="200" w:line="240" w:lineRule="auto"/>
        <w:jc w:val="both"/>
        <w:rPr>
          <w:rFonts w:ascii="Times New Roman" w:eastAsia="Calibri" w:hAnsi="Times New Roman" w:cs="Times New Roman"/>
          <w:sz w:val="24"/>
          <w:szCs w:val="24"/>
        </w:rPr>
      </w:pPr>
      <w:r w:rsidRPr="00164BE3">
        <w:rPr>
          <w:rFonts w:ascii="Times New Roman" w:eastAsia="Calibri" w:hAnsi="Times New Roman" w:cs="Times New Roman"/>
          <w:sz w:val="24"/>
          <w:szCs w:val="24"/>
        </w:rPr>
        <w:t>Гр....................................                                                                             ( подпис)</w:t>
      </w:r>
    </w:p>
    <w:p w14:paraId="08C59A93" w14:textId="55740E4D" w:rsidR="00164BE3" w:rsidRPr="00164BE3" w:rsidRDefault="00164BE3" w:rsidP="00164BE3">
      <w:pPr>
        <w:spacing w:after="0" w:line="360" w:lineRule="auto"/>
        <w:ind w:right="72" w:firstLine="709"/>
        <w:jc w:val="center"/>
        <w:rPr>
          <w:rFonts w:ascii="Times New Roman" w:eastAsia="Times New Roman" w:hAnsi="Times New Roman" w:cs="Times New Roman"/>
          <w:sz w:val="24"/>
          <w:szCs w:val="24"/>
        </w:rPr>
      </w:pPr>
    </w:p>
    <w:p w14:paraId="1FC7BC9E" w14:textId="77777777" w:rsidR="00164BE3" w:rsidRPr="00164BE3" w:rsidRDefault="00164BE3" w:rsidP="00164BE3">
      <w:pPr>
        <w:spacing w:after="0" w:line="360" w:lineRule="auto"/>
        <w:ind w:right="72" w:firstLine="709"/>
        <w:jc w:val="center"/>
        <w:rPr>
          <w:rFonts w:ascii="Times New Roman" w:eastAsia="Times New Roman" w:hAnsi="Times New Roman" w:cs="Times New Roman"/>
          <w:sz w:val="24"/>
          <w:szCs w:val="24"/>
        </w:rPr>
      </w:pPr>
    </w:p>
    <w:p w14:paraId="4C9BAA40" w14:textId="77777777" w:rsidR="00164BE3" w:rsidRPr="00164BE3" w:rsidRDefault="00164BE3" w:rsidP="00164BE3">
      <w:pPr>
        <w:spacing w:after="0" w:line="240" w:lineRule="auto"/>
        <w:ind w:firstLine="709"/>
        <w:jc w:val="center"/>
        <w:rPr>
          <w:rFonts w:ascii="HebarU" w:eastAsia="Times New Roman" w:hAnsi="HebarU" w:cs="Times New Roman"/>
          <w:color w:val="000000"/>
          <w:sz w:val="24"/>
          <w:szCs w:val="24"/>
          <w:u w:val="single"/>
          <w:lang w:val="en-US"/>
        </w:rPr>
      </w:pPr>
    </w:p>
    <w:p w14:paraId="0ADF4394" w14:textId="77777777" w:rsidR="00164BE3" w:rsidRPr="00164BE3" w:rsidRDefault="00164BE3" w:rsidP="00164BE3">
      <w:pPr>
        <w:spacing w:after="0" w:line="240" w:lineRule="auto"/>
        <w:ind w:firstLine="709"/>
        <w:jc w:val="center"/>
        <w:rPr>
          <w:rFonts w:ascii="Times New Roman" w:eastAsia="Times New Roman" w:hAnsi="Times New Roman" w:cs="Times New Roman"/>
          <w:b/>
          <w:color w:val="000000"/>
          <w:sz w:val="28"/>
          <w:szCs w:val="28"/>
          <w:u w:val="single"/>
          <w:lang w:val="ru-RU"/>
        </w:rPr>
      </w:pPr>
      <w:r w:rsidRPr="00164BE3">
        <w:rPr>
          <w:rFonts w:ascii="Times New Roman" w:eastAsia="Times New Roman" w:hAnsi="Times New Roman" w:cs="Times New Roman"/>
          <w:b/>
          <w:color w:val="000000"/>
          <w:sz w:val="28"/>
          <w:szCs w:val="28"/>
          <w:u w:val="single"/>
          <w:lang w:val="ru-RU"/>
        </w:rPr>
        <w:t>ЦЕНОВО ПРЕДЛОЖЕНИЕ</w:t>
      </w:r>
    </w:p>
    <w:p w14:paraId="32302E94" w14:textId="77777777" w:rsidR="00164BE3" w:rsidRPr="00164BE3" w:rsidRDefault="00164BE3" w:rsidP="00164BE3">
      <w:pPr>
        <w:spacing w:after="0" w:line="240" w:lineRule="auto"/>
        <w:ind w:firstLine="709"/>
        <w:jc w:val="center"/>
        <w:rPr>
          <w:rFonts w:ascii="Times New Roman" w:eastAsia="Times New Roman" w:hAnsi="Times New Roman" w:cs="Times New Roman"/>
          <w:b/>
          <w:color w:val="000000"/>
          <w:sz w:val="28"/>
          <w:szCs w:val="28"/>
          <w:u w:val="single"/>
          <w:lang w:val="ru-RU"/>
        </w:rPr>
      </w:pPr>
    </w:p>
    <w:p w14:paraId="7D77A4E0" w14:textId="77777777" w:rsidR="00164BE3" w:rsidRPr="00164BE3" w:rsidRDefault="00164BE3" w:rsidP="00164BE3">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u w:val="single"/>
        </w:rPr>
      </w:pPr>
    </w:p>
    <w:p w14:paraId="71FD1FA8" w14:textId="77777777" w:rsidR="00164BE3" w:rsidRPr="00164BE3" w:rsidRDefault="00164BE3" w:rsidP="00164BE3">
      <w:pPr>
        <w:widowControl w:val="0"/>
        <w:autoSpaceDE w:val="0"/>
        <w:autoSpaceDN w:val="0"/>
        <w:adjustRightInd w:val="0"/>
        <w:spacing w:after="0" w:line="240" w:lineRule="auto"/>
        <w:rPr>
          <w:rFonts w:ascii="Times New Roman" w:eastAsia="Times New Roman" w:hAnsi="Times New Roman" w:cs="Times New Roman"/>
          <w:b/>
          <w:color w:val="000000"/>
          <w:sz w:val="24"/>
          <w:szCs w:val="24"/>
          <w:u w:val="single"/>
        </w:rPr>
      </w:pPr>
      <w:r w:rsidRPr="00164BE3">
        <w:rPr>
          <w:rFonts w:ascii="Times New Roman" w:eastAsia="Times New Roman" w:hAnsi="Times New Roman" w:cs="Times New Roman"/>
          <w:color w:val="000000"/>
          <w:sz w:val="24"/>
          <w:szCs w:val="24"/>
          <w:lang w:val="ru-RU"/>
        </w:rPr>
        <w:t>От …………..….…………………………………………………………………......…………</w:t>
      </w:r>
    </w:p>
    <w:p w14:paraId="16B45AA8" w14:textId="77777777" w:rsidR="00164BE3" w:rsidRPr="00164BE3" w:rsidRDefault="00164BE3" w:rsidP="00164BE3">
      <w:pPr>
        <w:widowControl w:val="0"/>
        <w:autoSpaceDE w:val="0"/>
        <w:autoSpaceDN w:val="0"/>
        <w:adjustRightInd w:val="0"/>
        <w:spacing w:after="0" w:line="240" w:lineRule="auto"/>
        <w:jc w:val="center"/>
        <w:rPr>
          <w:rFonts w:ascii="Times New Roman" w:eastAsia="Times New Roman" w:hAnsi="Times New Roman" w:cs="Times New Roman"/>
          <w:i/>
          <w:color w:val="000000"/>
          <w:sz w:val="20"/>
          <w:szCs w:val="20"/>
          <w:lang w:val="ru-RU"/>
        </w:rPr>
      </w:pPr>
      <w:r w:rsidRPr="00164BE3">
        <w:rPr>
          <w:rFonts w:ascii="Times New Roman" w:eastAsia="Times New Roman" w:hAnsi="Times New Roman" w:cs="Times New Roman"/>
          <w:i/>
          <w:color w:val="000000"/>
          <w:sz w:val="20"/>
          <w:szCs w:val="20"/>
          <w:lang w:val="ru-RU"/>
        </w:rPr>
        <w:t>(име на юридическото лице)</w:t>
      </w:r>
    </w:p>
    <w:p w14:paraId="2006A4CB" w14:textId="77777777" w:rsidR="00164BE3" w:rsidRPr="00164BE3" w:rsidRDefault="00164BE3" w:rsidP="00164BE3">
      <w:pPr>
        <w:widowControl w:val="0"/>
        <w:autoSpaceDE w:val="0"/>
        <w:autoSpaceDN w:val="0"/>
        <w:adjustRightInd w:val="0"/>
        <w:spacing w:after="0" w:line="240" w:lineRule="auto"/>
        <w:jc w:val="center"/>
        <w:rPr>
          <w:rFonts w:ascii="Times New Roman" w:eastAsia="Times New Roman" w:hAnsi="Times New Roman" w:cs="Times New Roman"/>
          <w:i/>
          <w:color w:val="000000"/>
          <w:sz w:val="20"/>
          <w:szCs w:val="20"/>
          <w:lang w:val="ru-RU"/>
        </w:rPr>
      </w:pPr>
    </w:p>
    <w:p w14:paraId="39ECB758" w14:textId="77777777" w:rsidR="00164BE3" w:rsidRPr="00164BE3" w:rsidRDefault="00164BE3" w:rsidP="00164BE3">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rPr>
      </w:pPr>
      <w:r w:rsidRPr="00164BE3">
        <w:rPr>
          <w:rFonts w:ascii="Times New Roman" w:eastAsia="Times New Roman" w:hAnsi="Times New Roman" w:cs="Times New Roman"/>
          <w:color w:val="000000"/>
          <w:sz w:val="24"/>
          <w:szCs w:val="24"/>
          <w:lang w:val="ru-RU"/>
        </w:rPr>
        <w:t>с</w:t>
      </w:r>
      <w:r w:rsidRPr="00164BE3">
        <w:rPr>
          <w:rFonts w:ascii="Times New Roman" w:eastAsia="Times New Roman" w:hAnsi="Times New Roman" w:cs="Times New Roman"/>
          <w:color w:val="000000"/>
          <w:sz w:val="24"/>
          <w:szCs w:val="24"/>
          <w:lang w:val="en-US"/>
        </w:rPr>
        <w:t xml:space="preserve"> </w:t>
      </w:r>
      <w:r w:rsidRPr="00164BE3">
        <w:rPr>
          <w:rFonts w:ascii="Times New Roman" w:eastAsia="Times New Roman" w:hAnsi="Times New Roman" w:cs="Times New Roman"/>
          <w:color w:val="000000"/>
          <w:sz w:val="24"/>
          <w:szCs w:val="24"/>
        </w:rPr>
        <w:t xml:space="preserve">ЕИК ..........................................., със седалище и </w:t>
      </w:r>
      <w:r w:rsidRPr="00164BE3">
        <w:rPr>
          <w:rFonts w:ascii="Times New Roman" w:eastAsia="Times New Roman" w:hAnsi="Times New Roman" w:cs="Times New Roman"/>
          <w:color w:val="000000"/>
          <w:sz w:val="24"/>
          <w:szCs w:val="24"/>
          <w:lang w:val="ru-RU"/>
        </w:rPr>
        <w:t>адрес на управление:...............................</w:t>
      </w:r>
    </w:p>
    <w:p w14:paraId="49427C44" w14:textId="77777777" w:rsidR="00164BE3" w:rsidRPr="00164BE3" w:rsidRDefault="00164BE3" w:rsidP="00164BE3">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rPr>
      </w:pPr>
    </w:p>
    <w:p w14:paraId="16A6199E" w14:textId="77777777" w:rsidR="00164BE3" w:rsidRPr="00164BE3" w:rsidRDefault="00164BE3" w:rsidP="00164BE3">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rPr>
      </w:pPr>
      <w:r w:rsidRPr="00164BE3">
        <w:rPr>
          <w:rFonts w:ascii="Times New Roman" w:eastAsia="Times New Roman" w:hAnsi="Times New Roman" w:cs="Times New Roman"/>
          <w:color w:val="000000"/>
          <w:sz w:val="24"/>
          <w:szCs w:val="24"/>
          <w:lang w:val="ru-RU"/>
        </w:rPr>
        <w:t>......................................................................................................................................................</w:t>
      </w:r>
    </w:p>
    <w:p w14:paraId="7D317EDD" w14:textId="77777777" w:rsidR="00164BE3" w:rsidRPr="00164BE3" w:rsidRDefault="00164BE3" w:rsidP="00164BE3">
      <w:pPr>
        <w:spacing w:after="120" w:line="240" w:lineRule="auto"/>
        <w:rPr>
          <w:rFonts w:ascii="Times New Roman" w:eastAsia="Times New Roman" w:hAnsi="Times New Roman" w:cs="Times New Roman"/>
          <w:b/>
          <w:sz w:val="24"/>
          <w:szCs w:val="24"/>
          <w:lang w:val="ru-RU"/>
        </w:rPr>
      </w:pPr>
    </w:p>
    <w:p w14:paraId="6EDCD486" w14:textId="77777777" w:rsidR="00164BE3" w:rsidRPr="00164BE3" w:rsidRDefault="00164BE3" w:rsidP="00164BE3">
      <w:pPr>
        <w:spacing w:after="120" w:line="240" w:lineRule="auto"/>
        <w:rPr>
          <w:rFonts w:ascii="Times New Roman" w:eastAsia="Times New Roman" w:hAnsi="Times New Roman" w:cs="Times New Roman"/>
          <w:sz w:val="24"/>
          <w:szCs w:val="24"/>
          <w:lang w:val="ru-RU"/>
        </w:rPr>
      </w:pPr>
      <w:r w:rsidRPr="00164BE3">
        <w:rPr>
          <w:rFonts w:ascii="Times New Roman" w:eastAsia="Times New Roman" w:hAnsi="Times New Roman" w:cs="Times New Roman"/>
          <w:sz w:val="24"/>
          <w:szCs w:val="24"/>
          <w:lang w:val="ru-RU"/>
        </w:rPr>
        <w:t>представляван/о от ........................................................…………..………………………...,</w:t>
      </w:r>
    </w:p>
    <w:p w14:paraId="28D21CC8" w14:textId="77777777" w:rsidR="00164BE3" w:rsidRPr="00164BE3" w:rsidRDefault="00164BE3" w:rsidP="00164BE3">
      <w:pPr>
        <w:spacing w:after="120" w:line="240" w:lineRule="auto"/>
        <w:jc w:val="center"/>
        <w:rPr>
          <w:rFonts w:ascii="Times New Roman" w:eastAsia="Times New Roman" w:hAnsi="Times New Roman" w:cs="Times New Roman"/>
          <w:i/>
          <w:sz w:val="20"/>
          <w:szCs w:val="20"/>
          <w:lang w:val="ru-RU"/>
        </w:rPr>
      </w:pPr>
      <w:r w:rsidRPr="00164BE3">
        <w:rPr>
          <w:rFonts w:ascii="Times New Roman" w:eastAsia="Times New Roman" w:hAnsi="Times New Roman" w:cs="Times New Roman"/>
          <w:i/>
          <w:sz w:val="20"/>
          <w:szCs w:val="20"/>
          <w:lang w:val="ru-RU"/>
        </w:rPr>
        <w:t>(управител по съд. регистрация или представител по пълномощие)</w:t>
      </w:r>
    </w:p>
    <w:p w14:paraId="1FA6E120" w14:textId="77777777" w:rsidR="00164BE3" w:rsidRPr="00164BE3" w:rsidRDefault="00164BE3" w:rsidP="00164BE3">
      <w:pPr>
        <w:widowControl w:val="0"/>
        <w:autoSpaceDE w:val="0"/>
        <w:autoSpaceDN w:val="0"/>
        <w:adjustRightInd w:val="0"/>
        <w:spacing w:after="0" w:line="360" w:lineRule="auto"/>
        <w:rPr>
          <w:rFonts w:ascii="Times New Roman" w:eastAsia="Times New Roman" w:hAnsi="Times New Roman" w:cs="Times New Roman"/>
          <w:b/>
          <w:color w:val="000000"/>
          <w:sz w:val="24"/>
          <w:szCs w:val="24"/>
          <w:lang w:val="ru-RU"/>
        </w:rPr>
      </w:pPr>
      <w:r w:rsidRPr="00164BE3">
        <w:rPr>
          <w:rFonts w:ascii="Times New Roman" w:eastAsia="Times New Roman" w:hAnsi="Times New Roman" w:cs="Times New Roman"/>
          <w:color w:val="000000"/>
          <w:sz w:val="24"/>
          <w:szCs w:val="24"/>
          <w:lang w:val="ru-RU"/>
        </w:rPr>
        <w:t>в качеството си на ..................................……………</w:t>
      </w:r>
    </w:p>
    <w:p w14:paraId="60175281" w14:textId="77777777" w:rsidR="00164BE3" w:rsidRPr="00164BE3" w:rsidRDefault="00164BE3" w:rsidP="00164BE3">
      <w:pPr>
        <w:widowControl w:val="0"/>
        <w:autoSpaceDE w:val="0"/>
        <w:autoSpaceDN w:val="0"/>
        <w:adjustRightInd w:val="0"/>
        <w:spacing w:after="0" w:line="240" w:lineRule="auto"/>
        <w:ind w:firstLine="709"/>
        <w:rPr>
          <w:rFonts w:ascii="Times New Roman" w:eastAsia="Times New Roman" w:hAnsi="Times New Roman" w:cs="Times New Roman"/>
          <w:b/>
          <w:color w:val="000000"/>
          <w:sz w:val="24"/>
          <w:szCs w:val="24"/>
          <w:u w:val="single"/>
        </w:rPr>
      </w:pPr>
    </w:p>
    <w:p w14:paraId="79C4FC72" w14:textId="77777777" w:rsidR="00164BE3" w:rsidRPr="00164BE3" w:rsidRDefault="00164BE3" w:rsidP="00164BE3">
      <w:pPr>
        <w:widowControl w:val="0"/>
        <w:autoSpaceDE w:val="0"/>
        <w:autoSpaceDN w:val="0"/>
        <w:adjustRightInd w:val="0"/>
        <w:spacing w:after="0" w:line="240" w:lineRule="auto"/>
        <w:ind w:firstLine="709"/>
        <w:rPr>
          <w:rFonts w:ascii="Times New Roman" w:eastAsia="Times New Roman" w:hAnsi="Times New Roman" w:cs="Times New Roman"/>
          <w:b/>
          <w:color w:val="000000"/>
          <w:sz w:val="24"/>
          <w:szCs w:val="24"/>
          <w:u w:val="single"/>
          <w:lang w:val="en-US"/>
        </w:rPr>
      </w:pPr>
    </w:p>
    <w:p w14:paraId="15159C99" w14:textId="77777777" w:rsidR="00164BE3" w:rsidRPr="00164BE3" w:rsidRDefault="00164BE3" w:rsidP="00164BE3">
      <w:pPr>
        <w:widowControl w:val="0"/>
        <w:autoSpaceDE w:val="0"/>
        <w:autoSpaceDN w:val="0"/>
        <w:adjustRightInd w:val="0"/>
        <w:spacing w:after="0" w:line="240" w:lineRule="auto"/>
        <w:ind w:firstLine="709"/>
        <w:rPr>
          <w:rFonts w:ascii="Times New Roman" w:eastAsia="Times New Roman" w:hAnsi="Times New Roman" w:cs="Times New Roman"/>
          <w:b/>
          <w:color w:val="000000"/>
          <w:sz w:val="24"/>
          <w:szCs w:val="24"/>
          <w:u w:val="single"/>
        </w:rPr>
      </w:pPr>
    </w:p>
    <w:p w14:paraId="792564BB" w14:textId="77777777" w:rsidR="00164BE3" w:rsidRPr="00164BE3" w:rsidRDefault="00164BE3" w:rsidP="00164BE3">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u w:val="single"/>
        </w:rPr>
      </w:pPr>
      <w:r w:rsidRPr="00164BE3">
        <w:rPr>
          <w:rFonts w:ascii="Times New Roman" w:eastAsia="Times New Roman" w:hAnsi="Times New Roman" w:cs="Times New Roman"/>
          <w:b/>
          <w:color w:val="000000"/>
          <w:sz w:val="24"/>
          <w:szCs w:val="24"/>
          <w:u w:val="single"/>
          <w:lang w:val="ru-RU"/>
        </w:rPr>
        <w:t>Правя следното ценово предложение:</w:t>
      </w:r>
    </w:p>
    <w:p w14:paraId="2A966141" w14:textId="77777777" w:rsidR="00164BE3" w:rsidRPr="00164BE3" w:rsidRDefault="00164BE3" w:rsidP="00164BE3">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u w:val="single"/>
        </w:rPr>
      </w:pPr>
    </w:p>
    <w:p w14:paraId="661DD640" w14:textId="77777777" w:rsidR="00164BE3" w:rsidRPr="00164BE3" w:rsidRDefault="00164BE3" w:rsidP="00164BE3">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u w:val="single"/>
        </w:rPr>
      </w:pPr>
    </w:p>
    <w:p w14:paraId="21B134B6" w14:textId="77777777" w:rsidR="00164BE3" w:rsidRPr="00164BE3" w:rsidRDefault="00164BE3" w:rsidP="00164BE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64BE3">
        <w:rPr>
          <w:rFonts w:ascii="Times New Roman" w:eastAsia="Times New Roman" w:hAnsi="Times New Roman" w:cs="Times New Roman"/>
          <w:b/>
          <w:color w:val="000000"/>
          <w:sz w:val="24"/>
          <w:szCs w:val="24"/>
          <w:lang w:val="ru-RU"/>
        </w:rPr>
        <w:t xml:space="preserve"> </w:t>
      </w:r>
      <w:r w:rsidRPr="00164BE3">
        <w:rPr>
          <w:rFonts w:ascii="Times New Roman" w:eastAsia="Times New Roman" w:hAnsi="Times New Roman" w:cs="Times New Roman"/>
          <w:color w:val="000000"/>
          <w:sz w:val="24"/>
          <w:szCs w:val="24"/>
          <w:lang w:val="ru-RU"/>
        </w:rPr>
        <w:t xml:space="preserve">За  </w:t>
      </w:r>
      <w:r w:rsidRPr="00164BE3">
        <w:rPr>
          <w:rFonts w:ascii="Times New Roman" w:eastAsia="Times New Roman" w:hAnsi="Times New Roman" w:cs="Times New Roman"/>
          <w:b/>
          <w:color w:val="000000"/>
          <w:sz w:val="24"/>
          <w:szCs w:val="24"/>
          <w:lang w:val="ru-RU"/>
        </w:rPr>
        <w:t>Обект №</w:t>
      </w:r>
      <w:r w:rsidRPr="00164BE3">
        <w:rPr>
          <w:rFonts w:ascii="Times New Roman" w:eastAsia="Times New Roman" w:hAnsi="Times New Roman" w:cs="Times New Roman"/>
          <w:b/>
          <w:color w:val="000000"/>
          <w:sz w:val="24"/>
          <w:szCs w:val="24"/>
        </w:rPr>
        <w:t>.........................................</w:t>
      </w:r>
      <w:r w:rsidRPr="00164BE3">
        <w:rPr>
          <w:rFonts w:ascii="Times New Roman" w:eastAsia="Times New Roman" w:hAnsi="Times New Roman" w:cs="Times New Roman"/>
          <w:b/>
          <w:color w:val="000000"/>
          <w:sz w:val="24"/>
          <w:szCs w:val="24"/>
          <w:lang w:val="ru-RU"/>
        </w:rPr>
        <w:t>,</w:t>
      </w:r>
      <w:r w:rsidRPr="00164BE3">
        <w:rPr>
          <w:rFonts w:ascii="Times New Roman" w:eastAsia="Times New Roman" w:hAnsi="Times New Roman" w:cs="Times New Roman"/>
          <w:color w:val="000000"/>
          <w:sz w:val="24"/>
          <w:szCs w:val="24"/>
          <w:lang w:val="ru-RU"/>
        </w:rPr>
        <w:t xml:space="preserve"> отд.</w:t>
      </w:r>
      <w:r w:rsidRPr="00164BE3">
        <w:rPr>
          <w:rFonts w:ascii="Times New Roman" w:eastAsia="Times New Roman" w:hAnsi="Times New Roman" w:cs="Times New Roman"/>
          <w:color w:val="000000"/>
          <w:sz w:val="24"/>
          <w:szCs w:val="24"/>
        </w:rPr>
        <w:t xml:space="preserve">............................................................................, </w:t>
      </w:r>
    </w:p>
    <w:p w14:paraId="263FED54" w14:textId="77777777" w:rsidR="00164BE3" w:rsidRPr="00164BE3" w:rsidRDefault="00164BE3" w:rsidP="00164BE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7D8086BB" w14:textId="77777777" w:rsidR="00164BE3" w:rsidRPr="00164BE3" w:rsidRDefault="00164BE3" w:rsidP="00164BE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64BE3">
        <w:rPr>
          <w:rFonts w:ascii="Times New Roman" w:eastAsia="Times New Roman" w:hAnsi="Times New Roman" w:cs="Times New Roman"/>
          <w:color w:val="000000"/>
          <w:sz w:val="24"/>
          <w:szCs w:val="24"/>
        </w:rPr>
        <w:t>в териториалния обхват на Община Средец, общински горски територии.</w:t>
      </w:r>
    </w:p>
    <w:p w14:paraId="46BD9E42" w14:textId="77777777" w:rsidR="00164BE3" w:rsidRPr="00164BE3" w:rsidRDefault="00164BE3" w:rsidP="00164BE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736D1A39" w14:textId="77777777" w:rsidR="00164BE3" w:rsidRPr="00164BE3" w:rsidRDefault="00164BE3" w:rsidP="00164BE3">
      <w:pPr>
        <w:widowControl w:val="0"/>
        <w:autoSpaceDE w:val="0"/>
        <w:autoSpaceDN w:val="0"/>
        <w:adjustRightInd w:val="0"/>
        <w:spacing w:after="0" w:line="240" w:lineRule="auto"/>
        <w:ind w:firstLine="709"/>
        <w:rPr>
          <w:rFonts w:ascii="Times New Roman" w:eastAsia="Times New Roman" w:hAnsi="Times New Roman" w:cs="Times New Roman"/>
          <w:b/>
          <w:color w:val="000000"/>
          <w:sz w:val="24"/>
          <w:szCs w:val="24"/>
          <w:lang w:val="ru-RU"/>
        </w:rPr>
      </w:pPr>
      <w:r w:rsidRPr="00164BE3">
        <w:rPr>
          <w:rFonts w:ascii="Times New Roman" w:eastAsia="Times New Roman" w:hAnsi="Times New Roman" w:cs="Times New Roman"/>
          <w:color w:val="000000"/>
          <w:sz w:val="24"/>
          <w:szCs w:val="24"/>
        </w:rPr>
        <w:t xml:space="preserve"> </w:t>
      </w:r>
      <w:r w:rsidRPr="00164BE3">
        <w:rPr>
          <w:rFonts w:ascii="Times New Roman" w:eastAsia="Times New Roman" w:hAnsi="Times New Roman" w:cs="Times New Roman"/>
          <w:color w:val="000000"/>
          <w:sz w:val="24"/>
          <w:szCs w:val="24"/>
          <w:lang w:val="ru-RU"/>
        </w:rPr>
        <w:t xml:space="preserve"> </w:t>
      </w:r>
    </w:p>
    <w:p w14:paraId="3B93EB27" w14:textId="77777777" w:rsidR="00164BE3" w:rsidRPr="00164BE3" w:rsidRDefault="00164BE3" w:rsidP="00164BE3">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val="ru-RU"/>
        </w:rPr>
      </w:pPr>
      <w:r w:rsidRPr="00164BE3">
        <w:rPr>
          <w:rFonts w:ascii="Times New Roman" w:eastAsia="Times New Roman" w:hAnsi="Times New Roman" w:cs="Times New Roman"/>
          <w:b/>
          <w:color w:val="000000"/>
          <w:sz w:val="24"/>
          <w:szCs w:val="24"/>
          <w:lang w:val="ru-RU"/>
        </w:rPr>
        <w:t>При начална цена за Обекта :</w:t>
      </w:r>
    </w:p>
    <w:p w14:paraId="34B1071E" w14:textId="77777777" w:rsidR="00164BE3" w:rsidRPr="00164BE3" w:rsidRDefault="00164BE3" w:rsidP="00164BE3">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val="ru-RU"/>
        </w:rPr>
      </w:pPr>
    </w:p>
    <w:p w14:paraId="066ADC79" w14:textId="77777777" w:rsidR="00164BE3" w:rsidRPr="00164BE3" w:rsidRDefault="00164BE3" w:rsidP="00164BE3">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val="ru-RU"/>
        </w:rPr>
      </w:pPr>
      <w:r w:rsidRPr="00164BE3">
        <w:rPr>
          <w:rFonts w:ascii="Times New Roman" w:eastAsia="Times New Roman" w:hAnsi="Times New Roman" w:cs="Times New Roman"/>
          <w:b/>
          <w:color w:val="000000"/>
          <w:sz w:val="24"/>
          <w:szCs w:val="24"/>
        </w:rPr>
        <w:t xml:space="preserve"> ........................................( ........................................................................)</w:t>
      </w:r>
      <w:r w:rsidRPr="00164BE3">
        <w:rPr>
          <w:rFonts w:ascii="Times New Roman" w:eastAsia="Times New Roman" w:hAnsi="Times New Roman" w:cs="Times New Roman"/>
          <w:b/>
          <w:color w:val="000000"/>
          <w:sz w:val="24"/>
          <w:szCs w:val="24"/>
          <w:lang w:val="ru-RU"/>
        </w:rPr>
        <w:t xml:space="preserve"> лв. без ДДС</w:t>
      </w:r>
    </w:p>
    <w:p w14:paraId="4C98C7E0" w14:textId="77777777" w:rsidR="00164BE3" w:rsidRPr="00164BE3" w:rsidRDefault="00164BE3" w:rsidP="00164BE3">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0"/>
          <w:szCs w:val="20"/>
        </w:rPr>
      </w:pPr>
      <w:r w:rsidRPr="00164BE3">
        <w:rPr>
          <w:rFonts w:ascii="Times New Roman" w:eastAsia="Times New Roman" w:hAnsi="Times New Roman" w:cs="Times New Roman"/>
          <w:color w:val="000000"/>
          <w:sz w:val="20"/>
          <w:szCs w:val="20"/>
        </w:rPr>
        <w:t>(словом)</w:t>
      </w:r>
    </w:p>
    <w:p w14:paraId="1C38C5E0" w14:textId="77777777" w:rsidR="00164BE3" w:rsidRPr="00164BE3" w:rsidRDefault="00164BE3" w:rsidP="00164BE3">
      <w:pPr>
        <w:widowControl w:val="0"/>
        <w:autoSpaceDE w:val="0"/>
        <w:autoSpaceDN w:val="0"/>
        <w:adjustRightInd w:val="0"/>
        <w:spacing w:after="0" w:line="240" w:lineRule="auto"/>
        <w:ind w:firstLine="709"/>
        <w:rPr>
          <w:rFonts w:ascii="Times New Roman" w:eastAsia="Times New Roman" w:hAnsi="Times New Roman" w:cs="Times New Roman"/>
          <w:b/>
          <w:color w:val="000000"/>
          <w:sz w:val="24"/>
          <w:szCs w:val="24"/>
          <w:lang w:val="ru-RU"/>
        </w:rPr>
      </w:pPr>
      <w:r w:rsidRPr="00164BE3">
        <w:rPr>
          <w:rFonts w:ascii="Times New Roman" w:eastAsia="Times New Roman" w:hAnsi="Times New Roman" w:cs="Times New Roman"/>
          <w:b/>
          <w:color w:val="000000"/>
          <w:sz w:val="24"/>
          <w:szCs w:val="24"/>
          <w:lang w:val="ru-RU"/>
        </w:rPr>
        <w:t>Предлагам цена:</w:t>
      </w:r>
    </w:p>
    <w:p w14:paraId="490BF29F" w14:textId="77777777" w:rsidR="00164BE3" w:rsidRPr="00164BE3" w:rsidRDefault="00164BE3" w:rsidP="00164BE3">
      <w:pPr>
        <w:widowControl w:val="0"/>
        <w:autoSpaceDE w:val="0"/>
        <w:autoSpaceDN w:val="0"/>
        <w:adjustRightInd w:val="0"/>
        <w:spacing w:after="0" w:line="240" w:lineRule="auto"/>
        <w:ind w:firstLine="709"/>
        <w:rPr>
          <w:rFonts w:ascii="Times New Roman" w:eastAsia="Times New Roman" w:hAnsi="Times New Roman" w:cs="Times New Roman"/>
          <w:b/>
          <w:color w:val="000000"/>
          <w:sz w:val="24"/>
          <w:szCs w:val="24"/>
          <w:lang w:val="ru-RU"/>
        </w:rPr>
      </w:pPr>
    </w:p>
    <w:p w14:paraId="6A67AC34" w14:textId="77777777" w:rsidR="00164BE3" w:rsidRPr="00164BE3" w:rsidRDefault="00164BE3" w:rsidP="00164BE3">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val="ru-RU"/>
        </w:rPr>
      </w:pPr>
      <w:r w:rsidRPr="00164BE3">
        <w:rPr>
          <w:rFonts w:ascii="Times New Roman" w:eastAsia="Times New Roman" w:hAnsi="Times New Roman" w:cs="Times New Roman"/>
          <w:b/>
          <w:color w:val="000000"/>
          <w:sz w:val="24"/>
          <w:szCs w:val="24"/>
        </w:rPr>
        <w:t>........................................( ........................................................................)</w:t>
      </w:r>
      <w:r w:rsidRPr="00164BE3">
        <w:rPr>
          <w:rFonts w:ascii="Times New Roman" w:eastAsia="Times New Roman" w:hAnsi="Times New Roman" w:cs="Times New Roman"/>
          <w:b/>
          <w:color w:val="000000"/>
          <w:sz w:val="24"/>
          <w:szCs w:val="24"/>
          <w:lang w:val="ru-RU"/>
        </w:rPr>
        <w:t xml:space="preserve"> лв. без ДДС</w:t>
      </w:r>
    </w:p>
    <w:p w14:paraId="26463D0E" w14:textId="77777777" w:rsidR="00164BE3" w:rsidRPr="00164BE3" w:rsidRDefault="00164BE3" w:rsidP="00164BE3">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0"/>
          <w:szCs w:val="20"/>
        </w:rPr>
      </w:pPr>
      <w:r w:rsidRPr="00164BE3">
        <w:rPr>
          <w:rFonts w:ascii="Times New Roman" w:eastAsia="Times New Roman" w:hAnsi="Times New Roman" w:cs="Times New Roman"/>
          <w:color w:val="000000"/>
          <w:sz w:val="20"/>
          <w:szCs w:val="20"/>
        </w:rPr>
        <w:t>(словом)</w:t>
      </w:r>
    </w:p>
    <w:p w14:paraId="6FA106B8" w14:textId="77777777" w:rsidR="00164BE3" w:rsidRPr="00164BE3" w:rsidRDefault="00164BE3" w:rsidP="00164BE3">
      <w:pPr>
        <w:widowControl w:val="0"/>
        <w:autoSpaceDE w:val="0"/>
        <w:autoSpaceDN w:val="0"/>
        <w:adjustRightInd w:val="0"/>
        <w:spacing w:after="0" w:line="240" w:lineRule="auto"/>
        <w:ind w:firstLine="709"/>
        <w:rPr>
          <w:rFonts w:ascii="Times New Roman" w:eastAsia="Times New Roman" w:hAnsi="Times New Roman" w:cs="Times New Roman"/>
          <w:b/>
          <w:color w:val="000000"/>
          <w:sz w:val="24"/>
          <w:szCs w:val="24"/>
          <w:lang w:val="ru-RU"/>
        </w:rPr>
      </w:pPr>
      <w:r w:rsidRPr="00164BE3">
        <w:rPr>
          <w:rFonts w:ascii="Times New Roman" w:eastAsia="Times New Roman" w:hAnsi="Times New Roman" w:cs="Times New Roman"/>
          <w:b/>
          <w:color w:val="000000"/>
          <w:sz w:val="24"/>
          <w:szCs w:val="24"/>
          <w:lang w:val="ru-RU"/>
        </w:rPr>
        <w:tab/>
      </w:r>
      <w:r w:rsidRPr="00164BE3">
        <w:rPr>
          <w:rFonts w:ascii="Times New Roman" w:eastAsia="Times New Roman" w:hAnsi="Times New Roman" w:cs="Times New Roman"/>
          <w:b/>
          <w:color w:val="000000"/>
          <w:sz w:val="24"/>
          <w:szCs w:val="24"/>
          <w:lang w:val="ru-RU"/>
        </w:rPr>
        <w:tab/>
      </w:r>
      <w:r w:rsidRPr="00164BE3">
        <w:rPr>
          <w:rFonts w:ascii="Times New Roman" w:eastAsia="Times New Roman" w:hAnsi="Times New Roman" w:cs="Times New Roman"/>
          <w:b/>
          <w:color w:val="000000"/>
          <w:sz w:val="24"/>
          <w:szCs w:val="24"/>
          <w:lang w:val="ru-RU"/>
        </w:rPr>
        <w:tab/>
      </w:r>
      <w:r w:rsidRPr="00164BE3">
        <w:rPr>
          <w:rFonts w:ascii="Times New Roman" w:eastAsia="Times New Roman" w:hAnsi="Times New Roman" w:cs="Times New Roman"/>
          <w:b/>
          <w:color w:val="000000"/>
          <w:sz w:val="24"/>
          <w:szCs w:val="24"/>
          <w:lang w:val="ru-RU"/>
        </w:rPr>
        <w:tab/>
      </w:r>
      <w:r w:rsidRPr="00164BE3">
        <w:rPr>
          <w:rFonts w:ascii="Times New Roman" w:eastAsia="Times New Roman" w:hAnsi="Times New Roman" w:cs="Times New Roman"/>
          <w:b/>
          <w:color w:val="000000"/>
          <w:sz w:val="24"/>
          <w:szCs w:val="24"/>
          <w:lang w:val="ru-RU"/>
        </w:rPr>
        <w:tab/>
      </w:r>
      <w:r w:rsidRPr="00164BE3">
        <w:rPr>
          <w:rFonts w:ascii="Times New Roman" w:eastAsia="Times New Roman" w:hAnsi="Times New Roman" w:cs="Times New Roman"/>
          <w:b/>
          <w:color w:val="000000"/>
          <w:sz w:val="24"/>
          <w:szCs w:val="24"/>
          <w:lang w:val="ru-RU"/>
        </w:rPr>
        <w:tab/>
      </w:r>
      <w:r w:rsidRPr="00164BE3">
        <w:rPr>
          <w:rFonts w:ascii="Times New Roman" w:eastAsia="Times New Roman" w:hAnsi="Times New Roman" w:cs="Times New Roman"/>
          <w:b/>
          <w:color w:val="000000"/>
          <w:sz w:val="24"/>
          <w:szCs w:val="24"/>
          <w:lang w:val="ru-RU"/>
        </w:rPr>
        <w:tab/>
      </w:r>
      <w:r w:rsidRPr="00164BE3">
        <w:rPr>
          <w:rFonts w:ascii="Times New Roman" w:eastAsia="Times New Roman" w:hAnsi="Times New Roman" w:cs="Times New Roman"/>
          <w:b/>
          <w:color w:val="000000"/>
          <w:sz w:val="24"/>
          <w:szCs w:val="24"/>
          <w:lang w:val="ru-RU"/>
        </w:rPr>
        <w:tab/>
      </w:r>
      <w:r w:rsidRPr="00164BE3">
        <w:rPr>
          <w:rFonts w:ascii="Times New Roman" w:eastAsia="Times New Roman" w:hAnsi="Times New Roman" w:cs="Times New Roman"/>
          <w:b/>
          <w:color w:val="000000"/>
          <w:sz w:val="24"/>
          <w:szCs w:val="24"/>
          <w:lang w:val="ru-RU"/>
        </w:rPr>
        <w:tab/>
      </w:r>
      <w:r w:rsidRPr="00164BE3">
        <w:rPr>
          <w:rFonts w:ascii="Times New Roman" w:eastAsia="Times New Roman" w:hAnsi="Times New Roman" w:cs="Times New Roman"/>
          <w:b/>
          <w:color w:val="000000"/>
          <w:sz w:val="24"/>
          <w:szCs w:val="24"/>
          <w:lang w:val="ru-RU"/>
        </w:rPr>
        <w:tab/>
      </w:r>
      <w:r w:rsidRPr="00164BE3">
        <w:rPr>
          <w:rFonts w:ascii="Times New Roman" w:eastAsia="Times New Roman" w:hAnsi="Times New Roman" w:cs="Times New Roman"/>
          <w:b/>
          <w:color w:val="000000"/>
          <w:sz w:val="24"/>
          <w:szCs w:val="24"/>
          <w:lang w:val="ru-RU"/>
        </w:rPr>
        <w:tab/>
        <w:t xml:space="preserve">                                                                                   </w:t>
      </w:r>
    </w:p>
    <w:p w14:paraId="0F8BA95F" w14:textId="77777777" w:rsidR="00164BE3" w:rsidRPr="00164BE3" w:rsidRDefault="00164BE3" w:rsidP="00164BE3">
      <w:pPr>
        <w:widowControl w:val="0"/>
        <w:autoSpaceDE w:val="0"/>
        <w:autoSpaceDN w:val="0"/>
        <w:adjustRightInd w:val="0"/>
        <w:spacing w:after="0" w:line="240" w:lineRule="auto"/>
        <w:ind w:firstLine="709"/>
        <w:rPr>
          <w:rFonts w:ascii="Times New Roman" w:eastAsia="Times New Roman" w:hAnsi="Times New Roman" w:cs="Times New Roman"/>
          <w:b/>
          <w:color w:val="000000"/>
          <w:sz w:val="24"/>
          <w:szCs w:val="24"/>
        </w:rPr>
      </w:pPr>
      <w:r w:rsidRPr="00164BE3">
        <w:rPr>
          <w:rFonts w:ascii="Times New Roman" w:eastAsia="Times New Roman" w:hAnsi="Times New Roman" w:cs="Times New Roman"/>
          <w:b/>
          <w:color w:val="000000"/>
          <w:sz w:val="24"/>
          <w:szCs w:val="24"/>
        </w:rPr>
        <w:t xml:space="preserve"> </w:t>
      </w:r>
    </w:p>
    <w:p w14:paraId="7BED63F8" w14:textId="77777777" w:rsidR="00164BE3" w:rsidRPr="00164BE3" w:rsidRDefault="00164BE3" w:rsidP="00164BE3">
      <w:pPr>
        <w:widowControl w:val="0"/>
        <w:autoSpaceDE w:val="0"/>
        <w:autoSpaceDN w:val="0"/>
        <w:adjustRightInd w:val="0"/>
        <w:spacing w:after="0" w:line="240" w:lineRule="auto"/>
        <w:ind w:firstLine="709"/>
        <w:rPr>
          <w:rFonts w:ascii="Times New Roman" w:eastAsia="Times New Roman" w:hAnsi="Times New Roman" w:cs="Times New Roman"/>
          <w:b/>
          <w:color w:val="000000"/>
          <w:sz w:val="24"/>
          <w:szCs w:val="24"/>
        </w:rPr>
      </w:pPr>
    </w:p>
    <w:p w14:paraId="5D2125B7" w14:textId="77777777" w:rsidR="00164BE3" w:rsidRPr="00164BE3" w:rsidRDefault="00164BE3" w:rsidP="00164BE3">
      <w:pPr>
        <w:widowControl w:val="0"/>
        <w:autoSpaceDE w:val="0"/>
        <w:autoSpaceDN w:val="0"/>
        <w:adjustRightInd w:val="0"/>
        <w:spacing w:after="0" w:line="240" w:lineRule="auto"/>
        <w:ind w:firstLine="709"/>
        <w:rPr>
          <w:rFonts w:ascii="Times New Roman" w:eastAsia="Times New Roman" w:hAnsi="Times New Roman" w:cs="Times New Roman"/>
          <w:b/>
          <w:color w:val="000000"/>
          <w:sz w:val="24"/>
          <w:szCs w:val="24"/>
        </w:rPr>
      </w:pPr>
    </w:p>
    <w:p w14:paraId="5BB0CACD" w14:textId="77777777" w:rsidR="00164BE3" w:rsidRPr="00164BE3" w:rsidRDefault="00164BE3" w:rsidP="00164BE3">
      <w:pPr>
        <w:widowControl w:val="0"/>
        <w:autoSpaceDE w:val="0"/>
        <w:autoSpaceDN w:val="0"/>
        <w:adjustRightInd w:val="0"/>
        <w:spacing w:after="0" w:line="240" w:lineRule="auto"/>
        <w:ind w:firstLine="709"/>
        <w:rPr>
          <w:rFonts w:ascii="Times New Roman" w:eastAsia="Times New Roman" w:hAnsi="Times New Roman" w:cs="Times New Roman"/>
          <w:b/>
          <w:color w:val="000000"/>
          <w:sz w:val="24"/>
          <w:szCs w:val="24"/>
          <w:lang w:val="ru-RU"/>
        </w:rPr>
      </w:pPr>
    </w:p>
    <w:p w14:paraId="2860F4D7" w14:textId="77777777" w:rsidR="00164BE3" w:rsidRPr="00164BE3" w:rsidRDefault="00164BE3" w:rsidP="00164BE3">
      <w:pPr>
        <w:widowControl w:val="0"/>
        <w:autoSpaceDE w:val="0"/>
        <w:autoSpaceDN w:val="0"/>
        <w:adjustRightInd w:val="0"/>
        <w:spacing w:after="0" w:line="240" w:lineRule="auto"/>
        <w:rPr>
          <w:rFonts w:ascii="Times New Roman" w:eastAsia="Times New Roman" w:hAnsi="Times New Roman" w:cs="Times New Roman"/>
          <w:b/>
          <w:color w:val="000000"/>
          <w:sz w:val="24"/>
          <w:szCs w:val="24"/>
          <w:lang w:val="ru-RU"/>
        </w:rPr>
      </w:pPr>
    </w:p>
    <w:p w14:paraId="2A9D91D5" w14:textId="77777777" w:rsidR="00164BE3" w:rsidRPr="00164BE3" w:rsidRDefault="00164BE3" w:rsidP="00164BE3">
      <w:pPr>
        <w:widowControl w:val="0"/>
        <w:autoSpaceDE w:val="0"/>
        <w:autoSpaceDN w:val="0"/>
        <w:adjustRightInd w:val="0"/>
        <w:spacing w:after="0" w:line="240" w:lineRule="auto"/>
        <w:rPr>
          <w:rFonts w:ascii="Times New Roman" w:eastAsia="Times New Roman" w:hAnsi="Times New Roman" w:cs="Times New Roman"/>
          <w:b/>
          <w:color w:val="000000"/>
          <w:sz w:val="24"/>
          <w:szCs w:val="24"/>
          <w:lang w:val="ru-RU"/>
        </w:rPr>
      </w:pPr>
    </w:p>
    <w:p w14:paraId="79F054EB" w14:textId="77777777" w:rsidR="00164BE3" w:rsidRPr="00164BE3" w:rsidRDefault="00164BE3" w:rsidP="00164BE3">
      <w:pPr>
        <w:widowControl w:val="0"/>
        <w:autoSpaceDE w:val="0"/>
        <w:autoSpaceDN w:val="0"/>
        <w:adjustRightInd w:val="0"/>
        <w:spacing w:after="0" w:line="240" w:lineRule="auto"/>
        <w:rPr>
          <w:rFonts w:ascii="Times New Roman" w:eastAsia="Times New Roman" w:hAnsi="Times New Roman" w:cs="Times New Roman"/>
          <w:b/>
          <w:color w:val="000000"/>
          <w:sz w:val="24"/>
          <w:szCs w:val="24"/>
          <w:lang w:val="ru-RU"/>
        </w:rPr>
      </w:pPr>
      <w:r w:rsidRPr="00164BE3">
        <w:rPr>
          <w:rFonts w:ascii="Times New Roman" w:eastAsia="Times New Roman" w:hAnsi="Times New Roman" w:cs="Times New Roman"/>
          <w:b/>
          <w:color w:val="000000"/>
          <w:sz w:val="24"/>
          <w:szCs w:val="24"/>
          <w:lang w:val="ru-RU"/>
        </w:rPr>
        <w:t>Гр. ...................................                                                       Подпис:.................................</w:t>
      </w:r>
    </w:p>
    <w:p w14:paraId="13F6B296" w14:textId="77777777" w:rsidR="00164BE3" w:rsidRPr="00164BE3" w:rsidRDefault="00164BE3" w:rsidP="00164BE3">
      <w:pPr>
        <w:widowControl w:val="0"/>
        <w:autoSpaceDE w:val="0"/>
        <w:autoSpaceDN w:val="0"/>
        <w:adjustRightInd w:val="0"/>
        <w:spacing w:after="0" w:line="240" w:lineRule="auto"/>
        <w:rPr>
          <w:rFonts w:ascii="Times New Roman" w:eastAsia="Times New Roman" w:hAnsi="Times New Roman" w:cs="Times New Roman"/>
          <w:b/>
          <w:color w:val="000000"/>
          <w:sz w:val="24"/>
          <w:szCs w:val="24"/>
          <w:lang w:val="ru-RU"/>
        </w:rPr>
      </w:pPr>
    </w:p>
    <w:p w14:paraId="7A2DD7AA" w14:textId="77777777" w:rsidR="00164BE3" w:rsidRPr="00164BE3" w:rsidRDefault="00164BE3" w:rsidP="00164BE3">
      <w:pPr>
        <w:widowControl w:val="0"/>
        <w:autoSpaceDE w:val="0"/>
        <w:autoSpaceDN w:val="0"/>
        <w:adjustRightInd w:val="0"/>
        <w:spacing w:after="0" w:line="240" w:lineRule="auto"/>
        <w:rPr>
          <w:rFonts w:ascii="Times New Roman" w:eastAsia="Times New Roman" w:hAnsi="Times New Roman" w:cs="Times New Roman"/>
          <w:b/>
          <w:color w:val="000000"/>
          <w:sz w:val="24"/>
          <w:szCs w:val="24"/>
          <w:lang w:val="ru-RU"/>
        </w:rPr>
      </w:pPr>
      <w:r w:rsidRPr="00164BE3">
        <w:rPr>
          <w:rFonts w:ascii="Times New Roman" w:eastAsia="Times New Roman" w:hAnsi="Times New Roman" w:cs="Times New Roman"/>
          <w:b/>
          <w:color w:val="000000"/>
          <w:sz w:val="24"/>
          <w:szCs w:val="24"/>
          <w:lang w:val="ru-RU"/>
        </w:rPr>
        <w:t>Дата ...............................202</w:t>
      </w:r>
      <w:r w:rsidRPr="00164BE3">
        <w:rPr>
          <w:rFonts w:ascii="Times New Roman" w:eastAsia="Times New Roman" w:hAnsi="Times New Roman" w:cs="Times New Roman"/>
          <w:b/>
          <w:color w:val="000000"/>
          <w:sz w:val="24"/>
          <w:szCs w:val="24"/>
        </w:rPr>
        <w:t>2</w:t>
      </w:r>
      <w:r w:rsidRPr="00164BE3">
        <w:rPr>
          <w:rFonts w:ascii="Times New Roman" w:eastAsia="Times New Roman" w:hAnsi="Times New Roman" w:cs="Times New Roman"/>
          <w:b/>
          <w:color w:val="000000"/>
          <w:sz w:val="24"/>
          <w:szCs w:val="24"/>
          <w:lang w:val="ru-RU"/>
        </w:rPr>
        <w:t xml:space="preserve"> г.                                                                    </w:t>
      </w:r>
      <w:r w:rsidRPr="00164BE3">
        <w:rPr>
          <w:rFonts w:ascii="Times New Roman" w:eastAsia="Times New Roman" w:hAnsi="Times New Roman" w:cs="Times New Roman"/>
          <w:color w:val="000000"/>
          <w:sz w:val="24"/>
          <w:szCs w:val="24"/>
          <w:lang w:val="ru-RU"/>
        </w:rPr>
        <w:t>(печат)</w:t>
      </w:r>
    </w:p>
    <w:p w14:paraId="4BB79748" w14:textId="77777777" w:rsidR="00164BE3" w:rsidRPr="00164BE3" w:rsidRDefault="00164BE3" w:rsidP="00164BE3">
      <w:pPr>
        <w:spacing w:after="0" w:line="240" w:lineRule="auto"/>
        <w:rPr>
          <w:rFonts w:ascii="Times New Roman" w:eastAsia="Times New Roman" w:hAnsi="Times New Roman" w:cs="Times New Roman"/>
          <w:sz w:val="24"/>
          <w:szCs w:val="24"/>
        </w:rPr>
      </w:pPr>
    </w:p>
    <w:p w14:paraId="5D338F2E" w14:textId="77777777" w:rsidR="00164BE3" w:rsidRPr="00164BE3" w:rsidRDefault="00164BE3" w:rsidP="00164BE3">
      <w:pPr>
        <w:spacing w:after="0" w:line="360" w:lineRule="auto"/>
        <w:ind w:right="72" w:firstLine="709"/>
        <w:jc w:val="center"/>
        <w:rPr>
          <w:rFonts w:ascii="Times New Roman" w:eastAsia="Times New Roman" w:hAnsi="Times New Roman" w:cs="Times New Roman"/>
          <w:sz w:val="24"/>
          <w:szCs w:val="24"/>
        </w:rPr>
      </w:pPr>
    </w:p>
    <w:p w14:paraId="1E08B260" w14:textId="77777777" w:rsidR="00164BE3" w:rsidRPr="00164BE3" w:rsidRDefault="00164BE3" w:rsidP="00164BE3">
      <w:pPr>
        <w:spacing w:after="0" w:line="360" w:lineRule="auto"/>
        <w:ind w:right="72" w:firstLine="709"/>
        <w:jc w:val="center"/>
        <w:rPr>
          <w:rFonts w:ascii="Times New Roman" w:eastAsia="Times New Roman" w:hAnsi="Times New Roman" w:cs="Times New Roman"/>
          <w:sz w:val="24"/>
          <w:szCs w:val="24"/>
        </w:rPr>
      </w:pPr>
    </w:p>
    <w:p w14:paraId="5C6439CD" w14:textId="77777777" w:rsidR="009D3122" w:rsidRDefault="009D3122" w:rsidP="00164BE3">
      <w:pPr>
        <w:spacing w:after="0" w:line="240" w:lineRule="auto"/>
        <w:ind w:firstLine="706"/>
        <w:jc w:val="center"/>
        <w:rPr>
          <w:rFonts w:ascii="Times New Roman" w:eastAsia="Times New Roman" w:hAnsi="Times New Roman" w:cs="Times New Roman"/>
          <w:sz w:val="24"/>
          <w:szCs w:val="24"/>
        </w:rPr>
      </w:pPr>
    </w:p>
    <w:p w14:paraId="308DEC42" w14:textId="77777777" w:rsidR="009D3122" w:rsidRDefault="009D3122" w:rsidP="00164BE3">
      <w:pPr>
        <w:spacing w:after="0" w:line="240" w:lineRule="auto"/>
        <w:ind w:firstLine="706"/>
        <w:jc w:val="center"/>
        <w:rPr>
          <w:rFonts w:ascii="Times New Roman" w:eastAsia="Times New Roman" w:hAnsi="Times New Roman" w:cs="Times New Roman"/>
          <w:sz w:val="24"/>
          <w:szCs w:val="24"/>
        </w:rPr>
      </w:pPr>
    </w:p>
    <w:p w14:paraId="0DB11840" w14:textId="77777777" w:rsidR="009D3122" w:rsidRDefault="009D3122" w:rsidP="00164BE3">
      <w:pPr>
        <w:spacing w:after="0" w:line="240" w:lineRule="auto"/>
        <w:ind w:firstLine="706"/>
        <w:jc w:val="center"/>
        <w:rPr>
          <w:rFonts w:ascii="Times New Roman" w:eastAsia="Times New Roman" w:hAnsi="Times New Roman" w:cs="Times New Roman"/>
          <w:sz w:val="24"/>
          <w:szCs w:val="24"/>
        </w:rPr>
      </w:pPr>
    </w:p>
    <w:p w14:paraId="07F34BEC" w14:textId="77777777" w:rsidR="009D3122" w:rsidRDefault="009D3122" w:rsidP="00164BE3">
      <w:pPr>
        <w:spacing w:after="0" w:line="240" w:lineRule="auto"/>
        <w:ind w:firstLine="706"/>
        <w:jc w:val="center"/>
        <w:rPr>
          <w:rFonts w:ascii="Times New Roman" w:eastAsia="Times New Roman" w:hAnsi="Times New Roman" w:cs="Times New Roman"/>
          <w:sz w:val="24"/>
          <w:szCs w:val="24"/>
        </w:rPr>
      </w:pPr>
    </w:p>
    <w:p w14:paraId="4BF69A61" w14:textId="7A96D842" w:rsidR="00164BE3" w:rsidRPr="00164BE3" w:rsidRDefault="00164BE3" w:rsidP="00164BE3">
      <w:pPr>
        <w:spacing w:after="0" w:line="240" w:lineRule="auto"/>
        <w:ind w:firstLine="706"/>
        <w:jc w:val="center"/>
        <w:rPr>
          <w:rFonts w:ascii="Times New Roman" w:eastAsia="Calibri" w:hAnsi="Times New Roman" w:cs="Times New Roman"/>
          <w:b/>
          <w:color w:val="000000"/>
          <w:sz w:val="24"/>
          <w:szCs w:val="24"/>
          <w:lang w:val="en-GB"/>
        </w:rPr>
      </w:pPr>
      <w:bookmarkStart w:id="0" w:name="_GoBack"/>
      <w:bookmarkEnd w:id="0"/>
      <w:r w:rsidRPr="00164BE3">
        <w:rPr>
          <w:rFonts w:ascii="Times New Roman" w:eastAsia="Calibri" w:hAnsi="Times New Roman" w:cs="Times New Roman"/>
          <w:b/>
          <w:color w:val="000000"/>
          <w:sz w:val="24"/>
          <w:szCs w:val="24"/>
        </w:rPr>
        <w:lastRenderedPageBreak/>
        <w:t xml:space="preserve">                                                                                                            </w:t>
      </w:r>
      <w:r w:rsidRPr="00164BE3">
        <w:rPr>
          <w:rFonts w:ascii="Times New Roman" w:eastAsia="Calibri" w:hAnsi="Times New Roman" w:cs="Times New Roman"/>
          <w:b/>
          <w:color w:val="000000"/>
          <w:sz w:val="24"/>
          <w:szCs w:val="24"/>
          <w:lang w:val="en-GB"/>
        </w:rPr>
        <w:t>ПРОЕКТ!</w:t>
      </w:r>
    </w:p>
    <w:p w14:paraId="4E8D4D95" w14:textId="77777777" w:rsidR="00164BE3" w:rsidRPr="00164BE3" w:rsidRDefault="00164BE3" w:rsidP="00164BE3">
      <w:pPr>
        <w:spacing w:after="0" w:line="240" w:lineRule="auto"/>
        <w:ind w:firstLine="706"/>
        <w:jc w:val="center"/>
        <w:rPr>
          <w:rFonts w:ascii="Times New Roman" w:eastAsia="Calibri" w:hAnsi="Times New Roman" w:cs="Times New Roman"/>
          <w:b/>
          <w:color w:val="000000"/>
          <w:sz w:val="24"/>
          <w:szCs w:val="24"/>
          <w:lang w:val="ru-RU"/>
        </w:rPr>
      </w:pPr>
      <w:r w:rsidRPr="00164BE3">
        <w:rPr>
          <w:rFonts w:ascii="Times New Roman" w:eastAsia="Calibri" w:hAnsi="Times New Roman" w:cs="Times New Roman"/>
          <w:b/>
          <w:color w:val="000000"/>
          <w:sz w:val="24"/>
          <w:szCs w:val="24"/>
          <w:lang w:val="ru-RU"/>
        </w:rPr>
        <w:t>ДОГОВОР</w:t>
      </w:r>
    </w:p>
    <w:p w14:paraId="1DE63EDF" w14:textId="77777777" w:rsidR="00164BE3" w:rsidRPr="00164BE3" w:rsidRDefault="00164BE3" w:rsidP="00164BE3">
      <w:pPr>
        <w:spacing w:after="0" w:line="240" w:lineRule="auto"/>
        <w:ind w:firstLine="706"/>
        <w:jc w:val="center"/>
        <w:rPr>
          <w:rFonts w:ascii="Times New Roman" w:eastAsia="Calibri" w:hAnsi="Times New Roman" w:cs="Times New Roman"/>
          <w:b/>
          <w:color w:val="000000"/>
          <w:sz w:val="24"/>
          <w:szCs w:val="24"/>
          <w:lang w:val="en-GB"/>
        </w:rPr>
      </w:pPr>
      <w:r w:rsidRPr="00164BE3">
        <w:rPr>
          <w:rFonts w:ascii="Times New Roman" w:eastAsia="Calibri" w:hAnsi="Times New Roman" w:cs="Times New Roman"/>
          <w:b/>
          <w:color w:val="000000"/>
          <w:sz w:val="24"/>
          <w:szCs w:val="24"/>
          <w:lang w:val="ru-RU"/>
        </w:rPr>
        <w:t>№ …/</w:t>
      </w:r>
      <w:r w:rsidRPr="00164BE3">
        <w:rPr>
          <w:rFonts w:ascii="Times New Roman" w:eastAsia="Calibri" w:hAnsi="Times New Roman" w:cs="Times New Roman"/>
          <w:b/>
          <w:color w:val="000000"/>
          <w:sz w:val="24"/>
          <w:szCs w:val="24"/>
          <w:lang w:val="en-GB"/>
        </w:rPr>
        <w:t>……………..</w:t>
      </w:r>
      <w:r w:rsidRPr="00164BE3">
        <w:rPr>
          <w:rFonts w:ascii="Times New Roman" w:eastAsia="Calibri" w:hAnsi="Times New Roman" w:cs="Times New Roman"/>
          <w:b/>
          <w:color w:val="000000"/>
          <w:sz w:val="24"/>
          <w:szCs w:val="24"/>
          <w:lang w:val="ru-RU"/>
        </w:rPr>
        <w:t xml:space="preserve"> </w:t>
      </w:r>
      <w:r w:rsidRPr="00164BE3">
        <w:rPr>
          <w:rFonts w:ascii="Times New Roman" w:eastAsia="Calibri" w:hAnsi="Times New Roman" w:cs="Times New Roman"/>
          <w:b/>
          <w:color w:val="000000"/>
          <w:sz w:val="24"/>
          <w:szCs w:val="24"/>
          <w:lang w:val="en-GB"/>
        </w:rPr>
        <w:t>г.</w:t>
      </w:r>
    </w:p>
    <w:p w14:paraId="2506C083" w14:textId="77777777" w:rsidR="00164BE3" w:rsidRPr="00164BE3" w:rsidRDefault="00164BE3" w:rsidP="00164BE3">
      <w:pPr>
        <w:spacing w:after="0" w:line="240" w:lineRule="auto"/>
        <w:ind w:firstLine="706"/>
        <w:jc w:val="both"/>
        <w:rPr>
          <w:rFonts w:ascii="Times New Roman" w:eastAsia="Times New Roman" w:hAnsi="Times New Roman" w:cs="Times New Roman"/>
          <w:color w:val="000000"/>
          <w:sz w:val="24"/>
          <w:szCs w:val="24"/>
        </w:rPr>
      </w:pPr>
      <w:r w:rsidRPr="00164BE3">
        <w:rPr>
          <w:rFonts w:ascii="Times New Roman" w:eastAsia="Times New Roman" w:hAnsi="Times New Roman" w:cs="Times New Roman"/>
          <w:color w:val="000000"/>
          <w:sz w:val="24"/>
          <w:szCs w:val="24"/>
          <w:lang w:val="en-GB"/>
        </w:rPr>
        <w:t xml:space="preserve">За възлагане изпълнението на </w:t>
      </w:r>
      <w:r w:rsidRPr="00164BE3">
        <w:rPr>
          <w:rFonts w:ascii="Times New Roman" w:eastAsia="Times New Roman" w:hAnsi="Times New Roman" w:cs="Times New Roman"/>
          <w:sz w:val="24"/>
          <w:szCs w:val="24"/>
        </w:rPr>
        <w:t>комплекс от дейности „</w:t>
      </w:r>
      <w:r w:rsidRPr="00164BE3">
        <w:rPr>
          <w:rFonts w:ascii="Times New Roman" w:eastAsia="Times New Roman" w:hAnsi="Times New Roman" w:cs="Times New Roman"/>
          <w:bCs/>
          <w:sz w:val="24"/>
          <w:szCs w:val="24"/>
          <w:lang w:val="en-GB"/>
        </w:rPr>
        <w:t xml:space="preserve">Маркиране и сортиментиране на дървесина на корен за ЛФ </w:t>
      </w:r>
      <w:r w:rsidRPr="00164BE3">
        <w:rPr>
          <w:rFonts w:ascii="Times New Roman" w:eastAsia="Times New Roman" w:hAnsi="Times New Roman" w:cs="Times New Roman"/>
          <w:bCs/>
          <w:sz w:val="24"/>
          <w:szCs w:val="24"/>
          <w:lang w:val="en-US"/>
        </w:rPr>
        <w:t>2022</w:t>
      </w:r>
      <w:r w:rsidRPr="00164BE3">
        <w:rPr>
          <w:rFonts w:ascii="Times New Roman" w:eastAsia="Times New Roman" w:hAnsi="Times New Roman" w:cs="Times New Roman"/>
          <w:bCs/>
          <w:sz w:val="24"/>
          <w:szCs w:val="24"/>
          <w:lang w:val="en-GB"/>
        </w:rPr>
        <w:t xml:space="preserve"> год.  </w:t>
      </w:r>
      <w:r w:rsidRPr="00164BE3">
        <w:rPr>
          <w:rFonts w:ascii="Times New Roman" w:eastAsia="Times New Roman" w:hAnsi="Times New Roman" w:cs="Times New Roman"/>
          <w:bCs/>
          <w:sz w:val="24"/>
          <w:szCs w:val="24"/>
          <w:lang w:val="en-GB" w:eastAsia="bg-BG"/>
        </w:rPr>
        <w:t xml:space="preserve">на територията на Община Средец и </w:t>
      </w:r>
      <w:r w:rsidRPr="00164BE3">
        <w:rPr>
          <w:rFonts w:ascii="Times New Roman" w:eastAsia="Times New Roman" w:hAnsi="Times New Roman" w:cs="Times New Roman"/>
          <w:bCs/>
          <w:sz w:val="24"/>
          <w:szCs w:val="24"/>
          <w:lang w:eastAsia="bg-BG"/>
        </w:rPr>
        <w:t>д</w:t>
      </w:r>
      <w:r w:rsidRPr="00164BE3">
        <w:rPr>
          <w:rFonts w:ascii="Times New Roman" w:eastAsia="Times New Roman" w:hAnsi="Times New Roman" w:cs="Times New Roman"/>
          <w:sz w:val="24"/>
          <w:szCs w:val="24"/>
        </w:rPr>
        <w:t>обив на дървесина - сеч, извоз, сортиране и рампиране на маркирана дървесина до временен склад, от ОГТ – Обект №22-11 на територията на Община Средец“</w:t>
      </w:r>
      <w:r w:rsidRPr="00164BE3">
        <w:rPr>
          <w:rFonts w:ascii="Times New Roman" w:eastAsia="Times New Roman" w:hAnsi="Times New Roman" w:cs="Times New Roman"/>
          <w:color w:val="000000"/>
          <w:sz w:val="24"/>
          <w:szCs w:val="24"/>
          <w:lang w:val="en-GB"/>
        </w:rPr>
        <w:t xml:space="preserve"> в района на дейност на </w:t>
      </w:r>
      <w:r w:rsidRPr="00164BE3">
        <w:rPr>
          <w:rFonts w:ascii="Times New Roman" w:eastAsia="Times New Roman" w:hAnsi="Times New Roman" w:cs="Times New Roman"/>
          <w:color w:val="000000"/>
          <w:sz w:val="24"/>
          <w:szCs w:val="24"/>
        </w:rPr>
        <w:t>ОП „Общински гори</w:t>
      </w:r>
      <w:r w:rsidRPr="00164BE3">
        <w:rPr>
          <w:rFonts w:ascii="Times New Roman" w:eastAsia="Times New Roman" w:hAnsi="Times New Roman" w:cs="Times New Roman"/>
          <w:color w:val="000000"/>
          <w:sz w:val="24"/>
          <w:szCs w:val="24"/>
          <w:lang w:val="en-GB"/>
        </w:rPr>
        <w:t>“</w:t>
      </w:r>
      <w:r w:rsidRPr="00164BE3">
        <w:rPr>
          <w:rFonts w:ascii="Times New Roman" w:eastAsia="Times New Roman" w:hAnsi="Times New Roman" w:cs="Times New Roman"/>
          <w:color w:val="000000"/>
          <w:sz w:val="24"/>
          <w:szCs w:val="24"/>
        </w:rPr>
        <w:t xml:space="preserve"> Средец</w:t>
      </w:r>
    </w:p>
    <w:p w14:paraId="0F1430B8" w14:textId="77777777" w:rsidR="00164BE3" w:rsidRPr="00164BE3" w:rsidRDefault="00164BE3" w:rsidP="00164BE3">
      <w:pPr>
        <w:spacing w:after="0" w:line="240" w:lineRule="auto"/>
        <w:ind w:firstLine="706"/>
        <w:jc w:val="both"/>
        <w:rPr>
          <w:rFonts w:ascii="Times New Roman" w:eastAsia="Calibri" w:hAnsi="Times New Roman" w:cs="Times New Roman"/>
          <w:color w:val="000000"/>
          <w:sz w:val="24"/>
          <w:szCs w:val="24"/>
          <w:lang w:val="en-GB"/>
        </w:rPr>
      </w:pPr>
    </w:p>
    <w:p w14:paraId="149DAF21" w14:textId="77777777" w:rsidR="00164BE3" w:rsidRPr="00164BE3" w:rsidRDefault="00164BE3" w:rsidP="00164BE3">
      <w:pPr>
        <w:spacing w:after="0" w:line="240" w:lineRule="auto"/>
        <w:ind w:firstLine="706"/>
        <w:jc w:val="both"/>
        <w:rPr>
          <w:rFonts w:ascii="Times New Roman" w:eastAsia="Calibri" w:hAnsi="Times New Roman" w:cs="Times New Roman"/>
          <w:color w:val="000000"/>
          <w:sz w:val="24"/>
          <w:szCs w:val="24"/>
          <w:lang w:val="en-GB"/>
        </w:rPr>
      </w:pPr>
      <w:r w:rsidRPr="00164BE3">
        <w:rPr>
          <w:rFonts w:ascii="Times New Roman" w:eastAsia="Calibri" w:hAnsi="Times New Roman" w:cs="Times New Roman"/>
          <w:color w:val="000000"/>
          <w:sz w:val="24"/>
          <w:szCs w:val="24"/>
          <w:lang w:val="en-GB"/>
        </w:rPr>
        <w:t>Днес, …………...20</w:t>
      </w:r>
      <w:r w:rsidRPr="00164BE3">
        <w:rPr>
          <w:rFonts w:ascii="Times New Roman" w:eastAsia="Calibri" w:hAnsi="Times New Roman" w:cs="Times New Roman"/>
          <w:color w:val="000000"/>
          <w:sz w:val="24"/>
          <w:szCs w:val="24"/>
        </w:rPr>
        <w:t>22</w:t>
      </w:r>
      <w:r w:rsidRPr="00164BE3">
        <w:rPr>
          <w:rFonts w:ascii="Times New Roman" w:eastAsia="Calibri" w:hAnsi="Times New Roman" w:cs="Times New Roman"/>
          <w:color w:val="000000"/>
          <w:sz w:val="24"/>
          <w:szCs w:val="24"/>
          <w:lang w:val="en-GB"/>
        </w:rPr>
        <w:t xml:space="preserve"> г., в гр. Средец, общ. Средец, обл. Бургас, в административната сграда на </w:t>
      </w:r>
      <w:r w:rsidRPr="00164BE3">
        <w:rPr>
          <w:rFonts w:ascii="Times New Roman" w:eastAsia="Calibri" w:hAnsi="Times New Roman" w:cs="Times New Roman"/>
          <w:color w:val="000000"/>
          <w:sz w:val="24"/>
          <w:szCs w:val="24"/>
        </w:rPr>
        <w:t>Община Средец</w:t>
      </w:r>
      <w:r w:rsidRPr="00164BE3">
        <w:rPr>
          <w:rFonts w:ascii="Times New Roman" w:eastAsia="Calibri" w:hAnsi="Times New Roman" w:cs="Times New Roman"/>
          <w:color w:val="000000"/>
          <w:sz w:val="24"/>
          <w:szCs w:val="24"/>
          <w:lang w:val="en-GB"/>
        </w:rPr>
        <w:t>, на основание чл. 35, ал. 1 от</w:t>
      </w:r>
      <w:r w:rsidRPr="00164BE3">
        <w:rPr>
          <w:rFonts w:ascii="Times New Roman" w:eastAsia="Calibri" w:hAnsi="Times New Roman" w:cs="Times New Roman"/>
          <w:bCs/>
          <w:color w:val="000000"/>
          <w:sz w:val="24"/>
          <w:szCs w:val="24"/>
          <w:lang w:val="en-GB"/>
        </w:rPr>
        <w:t xml:space="preserve">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Pr="00164BE3">
        <w:rPr>
          <w:rFonts w:ascii="Times New Roman" w:eastAsia="Times New Roman" w:hAnsi="Times New Roman" w:cs="Times New Roman"/>
          <w:color w:val="000000"/>
          <w:sz w:val="24"/>
          <w:szCs w:val="24"/>
        </w:rPr>
        <w:t>посл. изм. и доп. ДВ. бр. 26 от 29 март 2019 г.</w:t>
      </w:r>
      <w:r w:rsidRPr="00164BE3">
        <w:rPr>
          <w:rFonts w:ascii="Times New Roman" w:eastAsia="Times New Roman" w:hAnsi="Times New Roman" w:cs="Times New Roman"/>
          <w:color w:val="000000"/>
          <w:sz w:val="24"/>
          <w:szCs w:val="24"/>
          <w:lang w:val="en-GB"/>
        </w:rPr>
        <w:t>)</w:t>
      </w:r>
      <w:r w:rsidRPr="00164BE3">
        <w:rPr>
          <w:rFonts w:ascii="Times New Roman" w:eastAsia="Calibri" w:hAnsi="Times New Roman" w:cs="Times New Roman"/>
          <w:color w:val="000000"/>
          <w:sz w:val="24"/>
          <w:szCs w:val="24"/>
          <w:lang w:val="en-GB"/>
        </w:rPr>
        <w:t xml:space="preserve"> и Заповед № ……/………….</w:t>
      </w:r>
      <w:r w:rsidRPr="00164BE3">
        <w:rPr>
          <w:rFonts w:ascii="Times New Roman" w:eastAsia="Calibri" w:hAnsi="Times New Roman" w:cs="Times New Roman"/>
          <w:bCs/>
          <w:color w:val="000000"/>
          <w:sz w:val="24"/>
          <w:szCs w:val="24"/>
          <w:lang w:val="en-GB"/>
        </w:rPr>
        <w:t xml:space="preserve"> </w:t>
      </w:r>
      <w:r w:rsidRPr="00164BE3">
        <w:rPr>
          <w:rFonts w:ascii="Times New Roman" w:eastAsia="Calibri" w:hAnsi="Times New Roman" w:cs="Times New Roman"/>
          <w:color w:val="000000"/>
          <w:sz w:val="24"/>
          <w:szCs w:val="24"/>
          <w:lang w:val="en-GB"/>
        </w:rPr>
        <w:t xml:space="preserve">на </w:t>
      </w:r>
      <w:r w:rsidRPr="00164BE3">
        <w:rPr>
          <w:rFonts w:ascii="Times New Roman" w:eastAsia="Calibri" w:hAnsi="Times New Roman" w:cs="Times New Roman"/>
          <w:color w:val="000000"/>
          <w:sz w:val="24"/>
          <w:szCs w:val="24"/>
        </w:rPr>
        <w:t>Кмет на Община Средец</w:t>
      </w:r>
      <w:r w:rsidRPr="00164BE3">
        <w:rPr>
          <w:rFonts w:ascii="Times New Roman" w:eastAsia="Calibri" w:hAnsi="Times New Roman" w:cs="Times New Roman"/>
          <w:color w:val="000000"/>
          <w:sz w:val="24"/>
          <w:szCs w:val="24"/>
          <w:lang w:val="en-GB"/>
        </w:rPr>
        <w:t>, за определяне на изпълнител между:</w:t>
      </w:r>
    </w:p>
    <w:p w14:paraId="005445E1" w14:textId="77777777" w:rsidR="00164BE3" w:rsidRPr="00164BE3" w:rsidRDefault="00164BE3" w:rsidP="00164BE3">
      <w:pPr>
        <w:spacing w:after="0" w:line="240" w:lineRule="auto"/>
        <w:ind w:firstLine="706"/>
        <w:jc w:val="both"/>
        <w:rPr>
          <w:rFonts w:ascii="Times New Roman" w:eastAsia="Calibri" w:hAnsi="Times New Roman" w:cs="Times New Roman"/>
          <w:color w:val="000000"/>
          <w:sz w:val="24"/>
          <w:szCs w:val="24"/>
          <w:lang w:val="en-GB"/>
        </w:rPr>
      </w:pPr>
      <w:r w:rsidRPr="00164BE3">
        <w:rPr>
          <w:rFonts w:ascii="Times New Roman" w:eastAsia="Calibri" w:hAnsi="Times New Roman" w:cs="Times New Roman"/>
          <w:b/>
          <w:color w:val="000000"/>
          <w:sz w:val="24"/>
          <w:szCs w:val="24"/>
          <w:lang w:val="en-GB"/>
        </w:rPr>
        <w:t>1.</w:t>
      </w:r>
      <w:r w:rsidRPr="00164BE3">
        <w:rPr>
          <w:rFonts w:ascii="Times New Roman" w:eastAsia="Calibri" w:hAnsi="Times New Roman" w:cs="Times New Roman"/>
          <w:b/>
          <w:color w:val="000000"/>
          <w:sz w:val="24"/>
          <w:szCs w:val="24"/>
        </w:rPr>
        <w:t xml:space="preserve"> </w:t>
      </w:r>
      <w:r w:rsidRPr="00164BE3">
        <w:rPr>
          <w:rFonts w:ascii="Times New Roman" w:eastAsia="Times New Roman" w:hAnsi="Times New Roman" w:cs="Times New Roman"/>
          <w:b/>
          <w:bCs/>
          <w:sz w:val="24"/>
          <w:szCs w:val="24"/>
          <w:lang w:val="en-GB" w:eastAsia="bg-BG"/>
        </w:rPr>
        <w:t>ОП „Общински гори” гр. Средец</w:t>
      </w:r>
      <w:r w:rsidRPr="00164BE3">
        <w:rPr>
          <w:rFonts w:ascii="Times New Roman" w:eastAsia="Times New Roman" w:hAnsi="Times New Roman" w:cs="Times New Roman"/>
          <w:sz w:val="24"/>
          <w:szCs w:val="24"/>
          <w:lang w:val="en-GB" w:eastAsia="bg-BG"/>
        </w:rPr>
        <w:t xml:space="preserve">, представлявано от  Кмета на Община Средец инж.Иван Жабов, адрес на управление гр. Средец, ул.”Васил Коларов” № 29, административна сграда на ОП „ОБЩИНСКИ ГОРИ” Средец, ЕИК 0000568780291, наричан по-долу </w:t>
      </w:r>
      <w:r w:rsidRPr="00164BE3">
        <w:rPr>
          <w:rFonts w:ascii="Times New Roman" w:eastAsia="Times New Roman" w:hAnsi="Times New Roman" w:cs="Times New Roman"/>
          <w:b/>
          <w:bCs/>
          <w:sz w:val="24"/>
          <w:szCs w:val="24"/>
          <w:lang w:val="en-GB" w:eastAsia="bg-BG"/>
        </w:rPr>
        <w:t>ВЪЗЛОЖИТЕЛ</w:t>
      </w:r>
      <w:r w:rsidRPr="00164BE3">
        <w:rPr>
          <w:rFonts w:ascii="Times New Roman" w:eastAsia="Calibri" w:hAnsi="Times New Roman" w:cs="Times New Roman"/>
          <w:b/>
          <w:color w:val="000000"/>
          <w:sz w:val="24"/>
          <w:szCs w:val="24"/>
          <w:lang w:val="en-GB"/>
        </w:rPr>
        <w:t>,</w:t>
      </w:r>
      <w:r w:rsidRPr="00164BE3">
        <w:rPr>
          <w:rFonts w:ascii="Times New Roman" w:eastAsia="Calibri" w:hAnsi="Times New Roman" w:cs="Times New Roman"/>
          <w:color w:val="000000"/>
          <w:sz w:val="24"/>
          <w:szCs w:val="24"/>
          <w:lang w:val="en-GB"/>
        </w:rPr>
        <w:t xml:space="preserve"> от една страна</w:t>
      </w:r>
    </w:p>
    <w:p w14:paraId="3C0987C1" w14:textId="77777777" w:rsidR="00164BE3" w:rsidRPr="00164BE3" w:rsidRDefault="00164BE3" w:rsidP="00164BE3">
      <w:pPr>
        <w:spacing w:after="0" w:line="240" w:lineRule="auto"/>
        <w:ind w:firstLine="706"/>
        <w:jc w:val="center"/>
        <w:rPr>
          <w:rFonts w:ascii="Times New Roman" w:eastAsia="Calibri" w:hAnsi="Times New Roman" w:cs="Times New Roman"/>
          <w:color w:val="000000"/>
          <w:sz w:val="24"/>
          <w:szCs w:val="24"/>
        </w:rPr>
      </w:pPr>
      <w:r w:rsidRPr="00164BE3">
        <w:rPr>
          <w:rFonts w:ascii="Times New Roman" w:eastAsia="Calibri" w:hAnsi="Times New Roman" w:cs="Times New Roman"/>
          <w:color w:val="000000"/>
          <w:sz w:val="24"/>
          <w:szCs w:val="24"/>
          <w:lang w:val="en-GB"/>
        </w:rPr>
        <w:t>и</w:t>
      </w:r>
    </w:p>
    <w:p w14:paraId="54A9C7BD" w14:textId="77777777" w:rsidR="00164BE3" w:rsidRPr="00164BE3" w:rsidRDefault="00164BE3" w:rsidP="00164BE3">
      <w:pPr>
        <w:spacing w:after="0" w:line="240" w:lineRule="auto"/>
        <w:ind w:firstLine="706"/>
        <w:jc w:val="both"/>
        <w:rPr>
          <w:rFonts w:ascii="Times New Roman" w:eastAsia="Calibri" w:hAnsi="Times New Roman" w:cs="Times New Roman"/>
          <w:b/>
          <w:bCs/>
          <w:color w:val="000000"/>
          <w:sz w:val="24"/>
          <w:szCs w:val="24"/>
          <w:lang w:val="en-GB"/>
        </w:rPr>
      </w:pPr>
      <w:r w:rsidRPr="00164BE3">
        <w:rPr>
          <w:rFonts w:ascii="Times New Roman" w:eastAsia="Calibri" w:hAnsi="Times New Roman" w:cs="Times New Roman"/>
          <w:b/>
          <w:color w:val="000000"/>
          <w:sz w:val="24"/>
          <w:szCs w:val="24"/>
          <w:lang w:val="en-GB"/>
        </w:rPr>
        <w:t>2...............................</w:t>
      </w:r>
      <w:r w:rsidRPr="00164BE3">
        <w:rPr>
          <w:rFonts w:ascii="Times New Roman" w:eastAsia="Calibri" w:hAnsi="Times New Roman" w:cs="Times New Roman"/>
          <w:color w:val="000000"/>
          <w:sz w:val="24"/>
          <w:szCs w:val="24"/>
          <w:lang w:val="en-GB"/>
        </w:rPr>
        <w:t>,</w:t>
      </w:r>
      <w:r w:rsidRPr="00164BE3">
        <w:rPr>
          <w:rFonts w:ascii="Times New Roman" w:eastAsia="Calibri" w:hAnsi="Times New Roman" w:cs="Times New Roman"/>
          <w:bCs/>
          <w:color w:val="000000"/>
          <w:sz w:val="24"/>
          <w:szCs w:val="24"/>
          <w:lang w:val="en-GB"/>
        </w:rPr>
        <w:t xml:space="preserve"> </w:t>
      </w:r>
      <w:r w:rsidRPr="00164BE3">
        <w:rPr>
          <w:rFonts w:ascii="Times New Roman" w:eastAsia="Calibri" w:hAnsi="Times New Roman" w:cs="Times New Roman"/>
          <w:color w:val="000000"/>
          <w:sz w:val="24"/>
          <w:szCs w:val="24"/>
          <w:lang w:val="en-GB"/>
        </w:rPr>
        <w:t xml:space="preserve">от друга страна, наричано по-долу за краткост </w:t>
      </w:r>
      <w:r w:rsidRPr="00164BE3">
        <w:rPr>
          <w:rFonts w:ascii="Times New Roman" w:eastAsia="Calibri" w:hAnsi="Times New Roman" w:cs="Times New Roman"/>
          <w:b/>
          <w:color w:val="000000"/>
          <w:sz w:val="24"/>
          <w:szCs w:val="24"/>
          <w:lang w:val="en-GB"/>
        </w:rPr>
        <w:t>ИЗПЪЛНИТЕЛ</w:t>
      </w:r>
    </w:p>
    <w:p w14:paraId="1060709C" w14:textId="77777777" w:rsidR="00164BE3" w:rsidRPr="00164BE3" w:rsidRDefault="00164BE3" w:rsidP="00164BE3">
      <w:pPr>
        <w:tabs>
          <w:tab w:val="left" w:pos="3600"/>
        </w:tabs>
        <w:spacing w:after="0" w:line="240" w:lineRule="auto"/>
        <w:ind w:firstLine="706"/>
        <w:jc w:val="center"/>
        <w:rPr>
          <w:rFonts w:ascii="Times New Roman" w:eastAsia="Calibri" w:hAnsi="Times New Roman" w:cs="Times New Roman"/>
          <w:color w:val="000000"/>
          <w:sz w:val="24"/>
          <w:szCs w:val="24"/>
          <w:lang w:val="en-GB"/>
        </w:rPr>
      </w:pPr>
      <w:r w:rsidRPr="00164BE3">
        <w:rPr>
          <w:rFonts w:ascii="Times New Roman" w:eastAsia="Calibri" w:hAnsi="Times New Roman" w:cs="Times New Roman"/>
          <w:color w:val="000000"/>
          <w:sz w:val="24"/>
          <w:szCs w:val="24"/>
          <w:lang w:val="en-GB"/>
        </w:rPr>
        <w:t>СЕ СКЛЮЧИ ТОЗИ ДОГОВОР ЗА СЛЕДНОТО:</w:t>
      </w:r>
    </w:p>
    <w:p w14:paraId="5ECCC711" w14:textId="77777777" w:rsidR="00164BE3" w:rsidRPr="00164BE3" w:rsidRDefault="00164BE3" w:rsidP="00164BE3">
      <w:pPr>
        <w:tabs>
          <w:tab w:val="left" w:pos="3600"/>
        </w:tabs>
        <w:spacing w:after="0" w:line="240" w:lineRule="auto"/>
        <w:ind w:firstLine="706"/>
        <w:jc w:val="center"/>
        <w:rPr>
          <w:rFonts w:ascii="Times New Roman" w:eastAsia="Calibri" w:hAnsi="Times New Roman" w:cs="Times New Roman"/>
          <w:color w:val="000000"/>
          <w:sz w:val="24"/>
          <w:szCs w:val="24"/>
          <w:lang w:val="en-US"/>
        </w:rPr>
      </w:pPr>
    </w:p>
    <w:p w14:paraId="70FDD26E" w14:textId="77777777" w:rsidR="00164BE3" w:rsidRPr="00164BE3" w:rsidRDefault="00164BE3" w:rsidP="00164BE3">
      <w:pPr>
        <w:tabs>
          <w:tab w:val="left" w:pos="3600"/>
        </w:tabs>
        <w:spacing w:after="0" w:line="240" w:lineRule="auto"/>
        <w:ind w:firstLine="706"/>
        <w:jc w:val="both"/>
        <w:rPr>
          <w:rFonts w:ascii="Times New Roman" w:eastAsia="Times New Roman" w:hAnsi="Times New Roman" w:cs="Times New Roman"/>
          <w:color w:val="000000"/>
          <w:sz w:val="24"/>
          <w:szCs w:val="24"/>
          <w:lang w:val="en-GB"/>
        </w:rPr>
      </w:pPr>
      <w:smartTag w:uri="urn:schemas-microsoft-com:office:smarttags" w:element="place">
        <w:r w:rsidRPr="00164BE3">
          <w:rPr>
            <w:rFonts w:ascii="Times New Roman" w:eastAsia="Times New Roman" w:hAnsi="Times New Roman" w:cs="Times New Roman"/>
            <w:b/>
            <w:color w:val="000000"/>
            <w:sz w:val="24"/>
            <w:szCs w:val="24"/>
            <w:u w:val="single"/>
            <w:lang w:val="en-GB"/>
          </w:rPr>
          <w:t>I.</w:t>
        </w:r>
      </w:smartTag>
      <w:r w:rsidRPr="00164BE3">
        <w:rPr>
          <w:rFonts w:ascii="Times New Roman" w:eastAsia="Times New Roman" w:hAnsi="Times New Roman" w:cs="Times New Roman"/>
          <w:b/>
          <w:color w:val="000000"/>
          <w:sz w:val="24"/>
          <w:szCs w:val="24"/>
          <w:u w:val="single"/>
          <w:lang w:val="en-GB"/>
        </w:rPr>
        <w:t xml:space="preserve"> ПРЕДМЕТ НА ДОГОВОРА</w:t>
      </w:r>
    </w:p>
    <w:p w14:paraId="547EBE72" w14:textId="77777777" w:rsidR="00164BE3" w:rsidRPr="00164BE3" w:rsidRDefault="00164BE3" w:rsidP="00164BE3">
      <w:pPr>
        <w:tabs>
          <w:tab w:val="left" w:pos="8640"/>
          <w:tab w:val="left" w:pos="9540"/>
          <w:tab w:val="left" w:pos="9900"/>
        </w:tabs>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І.1. Възложителят възлага, а Изпълнителят се задължава да извърши</w:t>
      </w:r>
      <w:r w:rsidRPr="00164BE3">
        <w:rPr>
          <w:rFonts w:ascii="Times New Roman" w:eastAsia="Times New Roman" w:hAnsi="Times New Roman" w:cs="Times New Roman"/>
          <w:color w:val="000000"/>
          <w:sz w:val="24"/>
          <w:szCs w:val="24"/>
        </w:rPr>
        <w:t xml:space="preserve"> комплекс от дейности</w:t>
      </w:r>
      <w:r w:rsidRPr="00164BE3">
        <w:rPr>
          <w:rFonts w:ascii="Times New Roman" w:eastAsia="Times New Roman" w:hAnsi="Times New Roman" w:cs="Times New Roman"/>
          <w:color w:val="000000"/>
          <w:sz w:val="24"/>
          <w:szCs w:val="24"/>
          <w:lang w:val="en-US"/>
        </w:rPr>
        <w:t xml:space="preserve"> - </w:t>
      </w:r>
      <w:r w:rsidRPr="00164BE3">
        <w:rPr>
          <w:rFonts w:ascii="Times New Roman" w:eastAsia="Times New Roman" w:hAnsi="Times New Roman" w:cs="Times New Roman"/>
          <w:color w:val="000000"/>
          <w:sz w:val="24"/>
          <w:szCs w:val="24"/>
        </w:rPr>
        <w:t>м</w:t>
      </w:r>
      <w:r w:rsidRPr="00164BE3">
        <w:rPr>
          <w:rFonts w:ascii="Times New Roman" w:eastAsia="Times New Roman" w:hAnsi="Times New Roman" w:cs="Times New Roman"/>
          <w:bCs/>
          <w:color w:val="000000"/>
          <w:sz w:val="24"/>
          <w:szCs w:val="24"/>
          <w:lang w:val="en-GB"/>
        </w:rPr>
        <w:t xml:space="preserve">аркиране и сортиментиране на дървесина на корен за ЛФ </w:t>
      </w:r>
      <w:r w:rsidRPr="00164BE3">
        <w:rPr>
          <w:rFonts w:ascii="Times New Roman" w:eastAsia="Times New Roman" w:hAnsi="Times New Roman" w:cs="Times New Roman"/>
          <w:bCs/>
          <w:color w:val="000000"/>
          <w:sz w:val="24"/>
          <w:szCs w:val="24"/>
          <w:lang w:val="en-US"/>
        </w:rPr>
        <w:t>2022</w:t>
      </w:r>
      <w:r w:rsidRPr="00164BE3">
        <w:rPr>
          <w:rFonts w:ascii="Times New Roman" w:eastAsia="Times New Roman" w:hAnsi="Times New Roman" w:cs="Times New Roman"/>
          <w:bCs/>
          <w:color w:val="000000"/>
          <w:sz w:val="24"/>
          <w:szCs w:val="24"/>
          <w:lang w:val="en-GB"/>
        </w:rPr>
        <w:t xml:space="preserve"> год.  на територията на Община Средец и </w:t>
      </w:r>
      <w:r w:rsidRPr="00164BE3">
        <w:rPr>
          <w:rFonts w:ascii="Times New Roman" w:eastAsia="Times New Roman" w:hAnsi="Times New Roman" w:cs="Times New Roman"/>
          <w:bCs/>
          <w:color w:val="000000"/>
          <w:sz w:val="24"/>
          <w:szCs w:val="24"/>
        </w:rPr>
        <w:t>д</w:t>
      </w:r>
      <w:r w:rsidRPr="00164BE3">
        <w:rPr>
          <w:rFonts w:ascii="Times New Roman" w:eastAsia="Times New Roman" w:hAnsi="Times New Roman" w:cs="Times New Roman"/>
          <w:color w:val="000000"/>
          <w:sz w:val="24"/>
          <w:szCs w:val="24"/>
        </w:rPr>
        <w:t xml:space="preserve">обив на дървесина - сеч, извоз, сортиране и рампиране на маркирана дървесина до временен склад, от ОГТ – Обект </w:t>
      </w:r>
      <w:r w:rsidRPr="00164BE3">
        <w:rPr>
          <w:rFonts w:ascii="Times New Roman" w:eastAsia="Times New Roman" w:hAnsi="Times New Roman" w:cs="Times New Roman"/>
          <w:b/>
          <w:color w:val="000000"/>
          <w:sz w:val="24"/>
          <w:szCs w:val="24"/>
        </w:rPr>
        <w:t xml:space="preserve">№22-11 </w:t>
      </w:r>
      <w:r w:rsidRPr="00164BE3">
        <w:rPr>
          <w:rFonts w:ascii="Times New Roman" w:eastAsia="Times New Roman" w:hAnsi="Times New Roman" w:cs="Times New Roman"/>
          <w:color w:val="000000"/>
          <w:sz w:val="24"/>
          <w:szCs w:val="24"/>
        </w:rPr>
        <w:t>на територията на Община Средец“</w:t>
      </w:r>
      <w:r w:rsidRPr="00164BE3">
        <w:rPr>
          <w:rFonts w:ascii="Times New Roman" w:eastAsia="Times New Roman" w:hAnsi="Times New Roman" w:cs="Times New Roman"/>
          <w:color w:val="000000"/>
          <w:sz w:val="24"/>
          <w:szCs w:val="24"/>
          <w:lang w:val="en-GB"/>
        </w:rPr>
        <w:t>, срещу договорената между страните цена.</w:t>
      </w:r>
    </w:p>
    <w:p w14:paraId="1D5CF841" w14:textId="77777777" w:rsidR="00164BE3" w:rsidRPr="00164BE3" w:rsidRDefault="00164BE3" w:rsidP="00164BE3">
      <w:pPr>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І.2.</w:t>
      </w:r>
      <w:r w:rsidRPr="00164BE3">
        <w:rPr>
          <w:rFonts w:ascii="Times New Roman" w:eastAsia="Times New Roman" w:hAnsi="Times New Roman" w:cs="Times New Roman"/>
          <w:b/>
          <w:color w:val="000000"/>
          <w:sz w:val="24"/>
          <w:szCs w:val="24"/>
          <w:lang w:val="en-GB"/>
        </w:rPr>
        <w:t xml:space="preserve"> </w:t>
      </w:r>
      <w:r w:rsidRPr="00164BE3">
        <w:rPr>
          <w:rFonts w:ascii="Times New Roman" w:eastAsia="Times New Roman" w:hAnsi="Times New Roman" w:cs="Times New Roman"/>
          <w:sz w:val="24"/>
          <w:szCs w:val="24"/>
          <w:lang w:val="en-GB" w:eastAsia="bg-BG"/>
        </w:rPr>
        <w:t xml:space="preserve">Възложителят възлага, а Изпълнителят се задължава срещу възнаграждение да извърши </w:t>
      </w:r>
      <w:r w:rsidRPr="00164BE3">
        <w:rPr>
          <w:rFonts w:ascii="Times New Roman" w:eastAsia="Times New Roman" w:hAnsi="Times New Roman" w:cs="Times New Roman"/>
          <w:sz w:val="24"/>
          <w:szCs w:val="24"/>
          <w:lang w:eastAsia="bg-BG"/>
        </w:rPr>
        <w:t>дейността по м</w:t>
      </w:r>
      <w:r w:rsidRPr="00164BE3">
        <w:rPr>
          <w:rFonts w:ascii="Times New Roman" w:eastAsia="Times New Roman" w:hAnsi="Times New Roman" w:cs="Times New Roman"/>
          <w:sz w:val="24"/>
          <w:szCs w:val="24"/>
          <w:lang w:val="en-GB" w:eastAsia="bg-BG"/>
        </w:rPr>
        <w:t xml:space="preserve">аркиране и сортиментиране на дървесина на корен за </w:t>
      </w:r>
      <w:r w:rsidRPr="00164BE3">
        <w:rPr>
          <w:rFonts w:ascii="Times New Roman" w:eastAsia="Times New Roman" w:hAnsi="Times New Roman" w:cs="Times New Roman"/>
          <w:sz w:val="24"/>
          <w:szCs w:val="24"/>
          <w:lang w:eastAsia="bg-BG"/>
        </w:rPr>
        <w:t>включена в Обект 22-11,</w:t>
      </w:r>
      <w:r w:rsidRPr="00164BE3">
        <w:rPr>
          <w:rFonts w:ascii="Times New Roman" w:eastAsia="Times New Roman" w:hAnsi="Times New Roman" w:cs="Times New Roman"/>
          <w:sz w:val="24"/>
          <w:szCs w:val="24"/>
          <w:lang w:val="en-GB" w:eastAsia="bg-BG"/>
        </w:rPr>
        <w:t xml:space="preserve"> съгласно </w:t>
      </w:r>
      <w:r w:rsidRPr="00164BE3">
        <w:rPr>
          <w:rFonts w:ascii="Times New Roman" w:eastAsia="Times New Roman" w:hAnsi="Times New Roman" w:cs="Times New Roman"/>
          <w:sz w:val="24"/>
          <w:szCs w:val="24"/>
          <w:u w:val="single"/>
          <w:lang w:val="en-GB" w:eastAsia="bg-BG"/>
        </w:rPr>
        <w:t xml:space="preserve">ОПИС на подлежащите на маркиране и сортиментиране насаждения за ЛФ 2022 год.  на територията на Община Средец </w:t>
      </w:r>
      <w:r w:rsidRPr="00164BE3">
        <w:rPr>
          <w:rFonts w:ascii="Times New Roman" w:eastAsia="Times New Roman" w:hAnsi="Times New Roman" w:cs="Times New Roman"/>
          <w:i/>
          <w:iCs/>
          <w:sz w:val="24"/>
          <w:szCs w:val="24"/>
          <w:u w:val="single"/>
          <w:lang w:val="en-GB" w:eastAsia="bg-BG"/>
        </w:rPr>
        <w:t>(неразделна част от настоящия договор)</w:t>
      </w:r>
    </w:p>
    <w:p w14:paraId="12AC8B1D" w14:textId="77777777" w:rsidR="00164BE3" w:rsidRPr="00164BE3" w:rsidRDefault="00164BE3" w:rsidP="00164BE3">
      <w:pPr>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Дървесината по</w:t>
      </w:r>
      <w:r w:rsidRPr="00164BE3">
        <w:rPr>
          <w:rFonts w:ascii="Times New Roman" w:eastAsia="Times New Roman" w:hAnsi="Times New Roman" w:cs="Times New Roman"/>
          <w:color w:val="000000"/>
          <w:sz w:val="24"/>
          <w:szCs w:val="24"/>
        </w:rPr>
        <w:t>длежаща на добив по</w:t>
      </w:r>
      <w:r w:rsidRPr="00164BE3">
        <w:rPr>
          <w:rFonts w:ascii="Times New Roman" w:eastAsia="Times New Roman" w:hAnsi="Times New Roman" w:cs="Times New Roman"/>
          <w:color w:val="000000"/>
          <w:sz w:val="24"/>
          <w:szCs w:val="24"/>
          <w:lang w:val="en-GB"/>
        </w:rPr>
        <w:t xml:space="preserve"> т.1.1 е в </w:t>
      </w:r>
      <w:r w:rsidRPr="00164BE3">
        <w:rPr>
          <w:rFonts w:ascii="Times New Roman" w:eastAsia="Times New Roman" w:hAnsi="Times New Roman" w:cs="Times New Roman"/>
          <w:color w:val="000000"/>
          <w:sz w:val="24"/>
          <w:szCs w:val="24"/>
          <w:lang w:val="ru-RU"/>
        </w:rPr>
        <w:t>Обект № 22-11, се намира в отд 43 в; 42 б; 19 б; 20 г;109 а; 575 б, и е с</w:t>
      </w:r>
      <w:r w:rsidRPr="00164BE3">
        <w:rPr>
          <w:rFonts w:ascii="Times New Roman" w:eastAsia="Times New Roman" w:hAnsi="Times New Roman" w:cs="Times New Roman"/>
          <w:color w:val="000000"/>
          <w:sz w:val="24"/>
          <w:szCs w:val="24"/>
          <w:lang w:val="en-GB"/>
        </w:rPr>
        <w:t xml:space="preserve"> обем от </w:t>
      </w:r>
      <w:r w:rsidRPr="00164BE3">
        <w:rPr>
          <w:rFonts w:ascii="Times New Roman" w:eastAsia="Times New Roman" w:hAnsi="Times New Roman" w:cs="Times New Roman"/>
          <w:color w:val="000000"/>
          <w:sz w:val="24"/>
          <w:szCs w:val="24"/>
        </w:rPr>
        <w:t>1 491</w:t>
      </w:r>
      <w:r w:rsidRPr="00164BE3">
        <w:rPr>
          <w:rFonts w:ascii="Times New Roman" w:eastAsia="Times New Roman" w:hAnsi="Times New Roman" w:cs="Times New Roman"/>
          <w:color w:val="000000"/>
          <w:sz w:val="24"/>
          <w:szCs w:val="24"/>
          <w:lang w:val="en-GB"/>
        </w:rPr>
        <w:t xml:space="preserve"> куб.м. маса и качество съгласно сортиментните таблици. </w:t>
      </w:r>
    </w:p>
    <w:p w14:paraId="0061A58A" w14:textId="77777777" w:rsidR="00164BE3" w:rsidRPr="00164BE3" w:rsidRDefault="00164BE3" w:rsidP="00164BE3">
      <w:pPr>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 xml:space="preserve">Обектът се предава на изпълнителя с издаване на позволителното за сеч и предавателно-приемателен протокол. </w:t>
      </w:r>
    </w:p>
    <w:p w14:paraId="3D1855FB" w14:textId="77777777" w:rsidR="00164BE3" w:rsidRPr="00164BE3" w:rsidRDefault="00164BE3" w:rsidP="00164BE3">
      <w:pPr>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 xml:space="preserve">Количеството дървесина, предвидено за сеч е приблизително и заплащането на услугата става по достигнати на процедурата единични цени за сортимент по действително добита маса, съгласно протокол за приета и извозена до временен склад продукция. </w:t>
      </w:r>
    </w:p>
    <w:p w14:paraId="69A75686" w14:textId="77777777" w:rsidR="00164BE3" w:rsidRPr="00164BE3" w:rsidRDefault="00164BE3" w:rsidP="00164BE3">
      <w:pPr>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rPr>
        <w:t>Внесената от участника гаранция за участие се преобразува в такава за изпълнение</w:t>
      </w:r>
      <w:r w:rsidRPr="00164BE3">
        <w:rPr>
          <w:rFonts w:ascii="Times New Roman" w:eastAsia="Times New Roman" w:hAnsi="Times New Roman" w:cs="Times New Roman"/>
          <w:color w:val="000000"/>
          <w:sz w:val="24"/>
          <w:szCs w:val="24"/>
          <w:lang w:val="en-GB"/>
        </w:rPr>
        <w:t xml:space="preserve">. Гаранцията за изпълнение се освобождава при условие, че ИЗПЪЛНИТЕЛЯТ по настоящия договор, извърши услугата качествено, в срок, при спазване изискванията на договора, Закона за горите и приетите въз основа на него подзаконови нормативни актове. </w:t>
      </w:r>
    </w:p>
    <w:p w14:paraId="53AF40D3" w14:textId="77777777" w:rsidR="00164BE3" w:rsidRPr="00164BE3" w:rsidRDefault="00164BE3" w:rsidP="00164BE3">
      <w:pPr>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 xml:space="preserve">І.3. Крайният срок на договора е </w:t>
      </w:r>
      <w:r w:rsidRPr="00164BE3">
        <w:rPr>
          <w:rFonts w:ascii="Times New Roman" w:eastAsia="Times New Roman" w:hAnsi="Times New Roman" w:cs="Times New Roman"/>
          <w:b/>
          <w:color w:val="000000"/>
          <w:sz w:val="24"/>
          <w:szCs w:val="24"/>
          <w:lang w:val="en-GB"/>
        </w:rPr>
        <w:t>обекта.</w:t>
      </w:r>
    </w:p>
    <w:p w14:paraId="0556B8F2" w14:textId="77777777" w:rsidR="00164BE3" w:rsidRPr="00164BE3" w:rsidRDefault="00164BE3" w:rsidP="00164BE3">
      <w:pPr>
        <w:spacing w:after="0" w:line="240" w:lineRule="auto"/>
        <w:ind w:firstLine="706"/>
        <w:jc w:val="both"/>
        <w:rPr>
          <w:rFonts w:ascii="Times New Roman" w:eastAsia="Times New Roman" w:hAnsi="Times New Roman" w:cs="Times New Roman"/>
          <w:color w:val="000000"/>
          <w:sz w:val="24"/>
          <w:szCs w:val="24"/>
          <w:u w:val="single"/>
        </w:rPr>
      </w:pPr>
      <w:r w:rsidRPr="00164BE3">
        <w:rPr>
          <w:rFonts w:ascii="Times New Roman" w:eastAsia="Times New Roman" w:hAnsi="Times New Roman" w:cs="Times New Roman"/>
          <w:color w:val="000000"/>
          <w:sz w:val="24"/>
          <w:szCs w:val="24"/>
          <w:u w:val="single"/>
        </w:rPr>
        <w:t>- срок за маркиране ………………г.</w:t>
      </w:r>
    </w:p>
    <w:p w14:paraId="6B01CAAB" w14:textId="77777777" w:rsidR="00164BE3" w:rsidRPr="00164BE3" w:rsidRDefault="00164BE3" w:rsidP="00164BE3">
      <w:pPr>
        <w:spacing w:after="0" w:line="240" w:lineRule="auto"/>
        <w:ind w:firstLine="706"/>
        <w:jc w:val="both"/>
        <w:rPr>
          <w:rFonts w:ascii="Times New Roman" w:eastAsia="Times New Roman" w:hAnsi="Times New Roman" w:cs="Times New Roman"/>
          <w:color w:val="000000"/>
          <w:sz w:val="24"/>
          <w:szCs w:val="24"/>
          <w:u w:val="single"/>
          <w:lang w:val="en-GB"/>
        </w:rPr>
      </w:pPr>
      <w:r w:rsidRPr="00164BE3">
        <w:rPr>
          <w:rFonts w:ascii="Times New Roman" w:eastAsia="Times New Roman" w:hAnsi="Times New Roman" w:cs="Times New Roman"/>
          <w:color w:val="000000"/>
          <w:sz w:val="24"/>
          <w:szCs w:val="24"/>
          <w:u w:val="single"/>
          <w:lang w:val="en-GB"/>
        </w:rPr>
        <w:t xml:space="preserve">- срок за сеч – </w:t>
      </w:r>
      <w:r w:rsidRPr="00164BE3">
        <w:rPr>
          <w:rFonts w:ascii="Times New Roman" w:eastAsia="Times New Roman" w:hAnsi="Times New Roman" w:cs="Times New Roman"/>
          <w:b/>
          <w:color w:val="000000"/>
          <w:sz w:val="24"/>
          <w:szCs w:val="24"/>
          <w:u w:val="single"/>
          <w:lang w:val="en-GB"/>
        </w:rPr>
        <w:t>...................</w:t>
      </w:r>
      <w:r w:rsidRPr="00164BE3">
        <w:rPr>
          <w:rFonts w:ascii="Times New Roman" w:eastAsia="Times New Roman" w:hAnsi="Times New Roman" w:cs="Times New Roman"/>
          <w:color w:val="000000"/>
          <w:sz w:val="24"/>
          <w:szCs w:val="24"/>
          <w:u w:val="single"/>
          <w:lang w:val="en-GB"/>
        </w:rPr>
        <w:t xml:space="preserve"> г.; </w:t>
      </w:r>
    </w:p>
    <w:p w14:paraId="3EC8E926" w14:textId="77777777" w:rsidR="00164BE3" w:rsidRPr="00164BE3" w:rsidRDefault="00164BE3" w:rsidP="00164BE3">
      <w:pPr>
        <w:spacing w:after="0" w:line="240" w:lineRule="auto"/>
        <w:ind w:firstLine="706"/>
        <w:jc w:val="both"/>
        <w:rPr>
          <w:rFonts w:ascii="Times New Roman" w:eastAsia="Times New Roman" w:hAnsi="Times New Roman" w:cs="Times New Roman"/>
          <w:b/>
          <w:color w:val="000000"/>
          <w:sz w:val="24"/>
          <w:szCs w:val="24"/>
          <w:u w:val="single"/>
          <w:lang w:val="en-GB"/>
        </w:rPr>
      </w:pPr>
      <w:r w:rsidRPr="00164BE3">
        <w:rPr>
          <w:rFonts w:ascii="Times New Roman" w:eastAsia="Times New Roman" w:hAnsi="Times New Roman" w:cs="Times New Roman"/>
          <w:color w:val="000000"/>
          <w:sz w:val="24"/>
          <w:szCs w:val="24"/>
          <w:u w:val="single"/>
          <w:lang w:val="en-GB"/>
        </w:rPr>
        <w:t xml:space="preserve">- срок за извоз до временен  склад - </w:t>
      </w:r>
      <w:r w:rsidRPr="00164BE3">
        <w:rPr>
          <w:rFonts w:ascii="Times New Roman" w:eastAsia="Times New Roman" w:hAnsi="Times New Roman" w:cs="Times New Roman"/>
          <w:b/>
          <w:color w:val="000000"/>
          <w:sz w:val="24"/>
          <w:szCs w:val="24"/>
          <w:u w:val="single"/>
          <w:lang w:val="en-GB"/>
        </w:rPr>
        <w:t>.......................... г.</w:t>
      </w:r>
    </w:p>
    <w:p w14:paraId="3CA5275A" w14:textId="77777777" w:rsidR="00164BE3" w:rsidRPr="00164BE3" w:rsidRDefault="00164BE3" w:rsidP="00164BE3">
      <w:pPr>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lastRenderedPageBreak/>
        <w:t>І.4. Посочените крайни срокове следва да се считат продължени при удължаване на сроковете за сеч и извоз, определени със съответните позволителни, при условията на настоящия договор.</w:t>
      </w:r>
    </w:p>
    <w:p w14:paraId="26E38BA7" w14:textId="77777777" w:rsidR="00164BE3" w:rsidRPr="00164BE3" w:rsidRDefault="00164BE3" w:rsidP="00164BE3">
      <w:pPr>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І.5. Сроковете за фактуриране на добитата дървесина, за плащане на цената  и сроковете за сеч и извоз са следните:</w:t>
      </w:r>
    </w:p>
    <w:p w14:paraId="027144FD" w14:textId="77777777" w:rsidR="00164BE3" w:rsidRPr="00164BE3" w:rsidRDefault="00164BE3" w:rsidP="00164BE3">
      <w:pPr>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 добитата дървесина се фактурира след изготвяне на съответния приемо-предавателен протокол за нея. Приемането на добитата дървесина се извършва минимум два пъти месечно;</w:t>
      </w:r>
    </w:p>
    <w:p w14:paraId="4E703DAE" w14:textId="77777777" w:rsidR="00164BE3" w:rsidRPr="00164BE3" w:rsidRDefault="00164BE3" w:rsidP="00164BE3">
      <w:pPr>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 xml:space="preserve">- срокове за плащане: </w:t>
      </w:r>
      <w:r w:rsidRPr="00164BE3">
        <w:rPr>
          <w:rFonts w:ascii="Times New Roman" w:eastAsia="Times New Roman" w:hAnsi="Times New Roman" w:cs="Times New Roman"/>
          <w:b/>
          <w:color w:val="000000"/>
          <w:sz w:val="24"/>
          <w:szCs w:val="24"/>
          <w:lang w:val="en-GB"/>
        </w:rPr>
        <w:t>не по-късно от 10 работни дни</w:t>
      </w:r>
      <w:r w:rsidRPr="00164BE3">
        <w:rPr>
          <w:rFonts w:ascii="Times New Roman" w:eastAsia="Times New Roman" w:hAnsi="Times New Roman" w:cs="Times New Roman"/>
          <w:color w:val="000000"/>
          <w:sz w:val="24"/>
          <w:szCs w:val="24"/>
          <w:lang w:val="en-GB"/>
        </w:rPr>
        <w:t xml:space="preserve"> от датата на представяне  на издадената фактура.</w:t>
      </w:r>
    </w:p>
    <w:p w14:paraId="42FB16A7" w14:textId="77777777" w:rsidR="00164BE3" w:rsidRPr="00164BE3" w:rsidRDefault="00164BE3" w:rsidP="00164BE3">
      <w:pPr>
        <w:spacing w:after="0" w:line="240" w:lineRule="auto"/>
        <w:ind w:firstLine="706"/>
        <w:jc w:val="both"/>
        <w:rPr>
          <w:rFonts w:ascii="Times New Roman" w:eastAsia="Times New Roman" w:hAnsi="Times New Roman" w:cs="Times New Roman"/>
          <w:color w:val="000000"/>
          <w:sz w:val="24"/>
          <w:szCs w:val="24"/>
          <w:u w:val="single"/>
          <w:lang w:val="ru-RU"/>
        </w:rPr>
      </w:pPr>
      <w:r w:rsidRPr="00164BE3">
        <w:rPr>
          <w:rFonts w:ascii="Times New Roman" w:eastAsia="Times New Roman" w:hAnsi="Times New Roman" w:cs="Times New Roman"/>
          <w:b/>
          <w:color w:val="000000"/>
          <w:sz w:val="24"/>
          <w:szCs w:val="24"/>
          <w:u w:val="single"/>
          <w:lang w:val="en-GB"/>
        </w:rPr>
        <w:t>II. ЦЕНА И НАЧИН НА ПЛАЩАНЕ</w:t>
      </w:r>
      <w:r w:rsidRPr="00164BE3">
        <w:rPr>
          <w:rFonts w:ascii="Times New Roman" w:eastAsia="Times New Roman" w:hAnsi="Times New Roman" w:cs="Times New Roman"/>
          <w:color w:val="000000"/>
          <w:sz w:val="24"/>
          <w:szCs w:val="24"/>
          <w:u w:val="single"/>
          <w:lang w:val="en-GB"/>
        </w:rPr>
        <w:t>.</w:t>
      </w:r>
    </w:p>
    <w:p w14:paraId="10001BB5" w14:textId="2D1F895F" w:rsidR="00164BE3" w:rsidRPr="00164BE3" w:rsidRDefault="00164BE3" w:rsidP="00164BE3">
      <w:pPr>
        <w:spacing w:after="0" w:line="240" w:lineRule="auto"/>
        <w:ind w:right="-83" w:firstLine="720"/>
        <w:jc w:val="both"/>
        <w:rPr>
          <w:rFonts w:ascii="Times New Roman" w:eastAsia="Times New Roman" w:hAnsi="Times New Roman" w:cs="Times New Roman"/>
          <w:sz w:val="24"/>
          <w:szCs w:val="24"/>
          <w:u w:val="single"/>
          <w:lang w:val="en-GB" w:eastAsia="bg-BG"/>
        </w:rPr>
      </w:pPr>
      <w:r w:rsidRPr="00164BE3">
        <w:rPr>
          <w:rFonts w:ascii="Times New Roman" w:eastAsia="Times New Roman" w:hAnsi="Times New Roman" w:cs="Times New Roman"/>
          <w:color w:val="000000"/>
          <w:sz w:val="24"/>
          <w:szCs w:val="24"/>
          <w:lang w:val="en-GB"/>
        </w:rPr>
        <w:t xml:space="preserve">ІІ.1. </w:t>
      </w:r>
      <w:r w:rsidRPr="00164BE3">
        <w:rPr>
          <w:rFonts w:ascii="Times New Roman" w:eastAsia="Times New Roman" w:hAnsi="Times New Roman" w:cs="Times New Roman"/>
          <w:sz w:val="24"/>
          <w:szCs w:val="24"/>
          <w:lang w:val="en-GB" w:eastAsia="bg-BG"/>
        </w:rPr>
        <w:t xml:space="preserve">Заплащането на услугата  маркиране е на база достигнатата единична цена и реално маркирана и сортиментирана дървесина по категории,  след приемане на работата с предавателно - приемателен протокол, подписан от двама представители на  </w:t>
      </w:r>
      <w:r w:rsidRPr="00164BE3">
        <w:rPr>
          <w:rFonts w:ascii="Times New Roman" w:eastAsia="Times New Roman" w:hAnsi="Times New Roman" w:cs="Times New Roman"/>
          <w:b/>
          <w:bCs/>
          <w:sz w:val="24"/>
          <w:szCs w:val="24"/>
          <w:lang w:val="en-GB" w:eastAsia="bg-BG"/>
        </w:rPr>
        <w:t>Възложителя</w:t>
      </w:r>
      <w:r w:rsidRPr="00164BE3">
        <w:rPr>
          <w:rFonts w:ascii="Times New Roman" w:eastAsia="Times New Roman" w:hAnsi="Times New Roman" w:cs="Times New Roman"/>
          <w:sz w:val="24"/>
          <w:szCs w:val="24"/>
          <w:lang w:val="en-GB" w:eastAsia="bg-BG"/>
        </w:rPr>
        <w:t xml:space="preserve"> и един на </w:t>
      </w:r>
      <w:r w:rsidRPr="00164BE3">
        <w:rPr>
          <w:rFonts w:ascii="Times New Roman" w:eastAsia="Times New Roman" w:hAnsi="Times New Roman" w:cs="Times New Roman"/>
          <w:b/>
          <w:bCs/>
          <w:sz w:val="24"/>
          <w:szCs w:val="24"/>
          <w:lang w:val="en-GB" w:eastAsia="bg-BG"/>
        </w:rPr>
        <w:t xml:space="preserve">Изпълнителя </w:t>
      </w:r>
      <w:r w:rsidRPr="00164BE3">
        <w:rPr>
          <w:rFonts w:ascii="Times New Roman" w:eastAsia="Times New Roman" w:hAnsi="Times New Roman" w:cs="Times New Roman"/>
          <w:sz w:val="24"/>
          <w:szCs w:val="24"/>
          <w:lang w:val="en-GB" w:eastAsia="bg-BG"/>
        </w:rPr>
        <w:t>и представяне на сортиментна вед</w:t>
      </w:r>
      <w:r>
        <w:rPr>
          <w:rFonts w:ascii="Times New Roman" w:eastAsia="Times New Roman" w:hAnsi="Times New Roman" w:cs="Times New Roman"/>
          <w:sz w:val="24"/>
          <w:szCs w:val="24"/>
          <w:lang w:eastAsia="bg-BG"/>
        </w:rPr>
        <w:t>о</w:t>
      </w:r>
      <w:r w:rsidRPr="00164BE3">
        <w:rPr>
          <w:rFonts w:ascii="Times New Roman" w:eastAsia="Times New Roman" w:hAnsi="Times New Roman" w:cs="Times New Roman"/>
          <w:sz w:val="24"/>
          <w:szCs w:val="24"/>
          <w:lang w:val="en-GB" w:eastAsia="bg-BG"/>
        </w:rPr>
        <w:t xml:space="preserve">мост, карнет – опис и технологичен план за всеки подотдел. </w:t>
      </w:r>
      <w:r w:rsidRPr="00164BE3">
        <w:rPr>
          <w:rFonts w:ascii="Times New Roman" w:eastAsia="Times New Roman" w:hAnsi="Times New Roman" w:cs="Times New Roman"/>
          <w:sz w:val="24"/>
          <w:szCs w:val="24"/>
          <w:u w:val="single"/>
          <w:lang w:val="en-GB" w:eastAsia="bg-BG"/>
        </w:rPr>
        <w:t xml:space="preserve">Заплащането на услугата се извършва два пъти месечно, след 1-во и 15-то число на месеца, в срок до 7 /седем/ календарни дни, считано от представянето на предавателно - приемателен протокол и фактура към него в счетоводството на </w:t>
      </w:r>
      <w:r w:rsidRPr="00164BE3">
        <w:rPr>
          <w:rFonts w:ascii="Times New Roman" w:eastAsia="Times New Roman" w:hAnsi="Times New Roman" w:cs="Times New Roman"/>
          <w:b/>
          <w:bCs/>
          <w:sz w:val="24"/>
          <w:szCs w:val="24"/>
          <w:u w:val="single"/>
          <w:lang w:val="en-GB" w:eastAsia="bg-BG"/>
        </w:rPr>
        <w:t>Възложителя.</w:t>
      </w:r>
    </w:p>
    <w:p w14:paraId="35A0D85D" w14:textId="6F33B123" w:rsidR="00164BE3" w:rsidRPr="00164BE3" w:rsidRDefault="00164BE3" w:rsidP="00164BE3">
      <w:pPr>
        <w:spacing w:after="0" w:line="240" w:lineRule="auto"/>
        <w:ind w:firstLine="706"/>
        <w:jc w:val="both"/>
        <w:rPr>
          <w:rFonts w:ascii="Times New Roman" w:eastAsia="Times New Roman" w:hAnsi="Times New Roman" w:cs="Times New Roman"/>
          <w:b/>
          <w:bCs/>
          <w:sz w:val="24"/>
          <w:szCs w:val="24"/>
          <w:lang w:val="en-GB" w:eastAsia="bg-BG"/>
        </w:rPr>
      </w:pPr>
      <w:r w:rsidRPr="00164BE3">
        <w:rPr>
          <w:rFonts w:ascii="Times New Roman" w:eastAsia="Times New Roman" w:hAnsi="Times New Roman" w:cs="Times New Roman"/>
          <w:b/>
          <w:bCs/>
          <w:sz w:val="24"/>
          <w:szCs w:val="24"/>
          <w:lang w:val="en-GB" w:eastAsia="bg-BG"/>
        </w:rPr>
        <w:t xml:space="preserve"> </w:t>
      </w:r>
    </w:p>
    <w:p w14:paraId="76993D80" w14:textId="77777777" w:rsidR="00164BE3" w:rsidRPr="00164BE3" w:rsidRDefault="00164BE3" w:rsidP="00164BE3">
      <w:pPr>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ІІ.2. Заплащането на цената по договора</w:t>
      </w:r>
      <w:r w:rsidRPr="00164BE3">
        <w:rPr>
          <w:rFonts w:ascii="Times New Roman" w:eastAsia="Times New Roman" w:hAnsi="Times New Roman" w:cs="Times New Roman"/>
          <w:color w:val="000000"/>
          <w:sz w:val="24"/>
          <w:szCs w:val="24"/>
        </w:rPr>
        <w:t xml:space="preserve"> за дейността по дърводобив</w:t>
      </w:r>
      <w:r w:rsidRPr="00164BE3">
        <w:rPr>
          <w:rFonts w:ascii="Times New Roman" w:eastAsia="Times New Roman" w:hAnsi="Times New Roman" w:cs="Times New Roman"/>
          <w:color w:val="000000"/>
          <w:sz w:val="24"/>
          <w:szCs w:val="24"/>
          <w:lang w:val="en-GB"/>
        </w:rPr>
        <w:t xml:space="preserve"> ще се извършва на единица мярка плътен куб.м за услугата сеч, извоз, сортиране и рампиране на маркирана дървесина до временен склад.</w:t>
      </w:r>
    </w:p>
    <w:p w14:paraId="7EDB7395" w14:textId="77777777" w:rsidR="00164BE3" w:rsidRPr="00164BE3" w:rsidRDefault="00164BE3" w:rsidP="00164BE3">
      <w:pPr>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rPr>
        <w:t>ОБЩА КРАЙНА ЦЕНА</w:t>
      </w:r>
      <w:r w:rsidRPr="00164BE3">
        <w:rPr>
          <w:rFonts w:ascii="Times New Roman" w:eastAsia="Times New Roman" w:hAnsi="Times New Roman" w:cs="Times New Roman"/>
          <w:color w:val="000000"/>
          <w:sz w:val="24"/>
          <w:szCs w:val="24"/>
          <w:lang w:val="en-GB"/>
        </w:rPr>
        <w:t xml:space="preserve"> (без ДДС), която ВЪЗЛОЖИТЕЛЯТ трябва да заплати, е както следва:   ..............................................................................</w:t>
      </w:r>
    </w:p>
    <w:p w14:paraId="43EE2885" w14:textId="77777777" w:rsidR="00164BE3" w:rsidRPr="00164BE3" w:rsidRDefault="00164BE3" w:rsidP="00164BE3">
      <w:pPr>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Плащането на цената се извършва по банков път.</w:t>
      </w:r>
    </w:p>
    <w:p w14:paraId="229546DE" w14:textId="77777777" w:rsidR="00164BE3" w:rsidRPr="00164BE3" w:rsidRDefault="00164BE3" w:rsidP="00164BE3">
      <w:pPr>
        <w:spacing w:after="0" w:line="240" w:lineRule="auto"/>
        <w:ind w:firstLine="706"/>
        <w:jc w:val="both"/>
        <w:rPr>
          <w:rFonts w:ascii="Times New Roman" w:eastAsia="Times New Roman" w:hAnsi="Times New Roman" w:cs="Times New Roman"/>
          <w:color w:val="000000"/>
          <w:sz w:val="24"/>
          <w:szCs w:val="24"/>
          <w:lang w:val="en-US"/>
        </w:rPr>
      </w:pPr>
      <w:r w:rsidRPr="00164BE3">
        <w:rPr>
          <w:rFonts w:ascii="Times New Roman" w:eastAsia="Times New Roman" w:hAnsi="Times New Roman" w:cs="Times New Roman"/>
          <w:color w:val="000000"/>
          <w:sz w:val="24"/>
          <w:szCs w:val="24"/>
          <w:lang w:val="en-GB"/>
        </w:rPr>
        <w:t xml:space="preserve"> ІІ.4. Ако по време на сечта се добият непредвидени по т.2.1. сортименти, Възложителят заплаща цена за добива им по допълнително утвърдена от </w:t>
      </w:r>
      <w:r w:rsidRPr="00164BE3">
        <w:rPr>
          <w:rFonts w:ascii="Times New Roman" w:eastAsia="Times New Roman" w:hAnsi="Times New Roman" w:cs="Times New Roman"/>
          <w:color w:val="000000"/>
          <w:sz w:val="24"/>
          <w:szCs w:val="24"/>
        </w:rPr>
        <w:t>Община Средец</w:t>
      </w:r>
      <w:r w:rsidRPr="00164BE3">
        <w:rPr>
          <w:rFonts w:ascii="Times New Roman" w:eastAsia="Times New Roman" w:hAnsi="Times New Roman" w:cs="Times New Roman"/>
          <w:color w:val="000000"/>
          <w:sz w:val="24"/>
          <w:szCs w:val="24"/>
          <w:lang w:val="en-GB"/>
        </w:rPr>
        <w:t xml:space="preserve">  план-сметка.</w:t>
      </w:r>
    </w:p>
    <w:p w14:paraId="53CC703D" w14:textId="77777777" w:rsidR="00164BE3" w:rsidRPr="00164BE3" w:rsidRDefault="00164BE3" w:rsidP="00164BE3">
      <w:pPr>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ІІ.5. Фактурирането на добитата дървесина се извършва по сортименти съгласно изискванията на БДС и техническото задание за Обекта.</w:t>
      </w:r>
    </w:p>
    <w:p w14:paraId="64FAB9D6" w14:textId="77777777" w:rsidR="00164BE3" w:rsidRPr="00164BE3" w:rsidRDefault="00164BE3" w:rsidP="00164BE3">
      <w:pPr>
        <w:tabs>
          <w:tab w:val="left" w:pos="5940"/>
        </w:tabs>
        <w:spacing w:after="0" w:line="240" w:lineRule="auto"/>
        <w:ind w:firstLine="706"/>
        <w:jc w:val="both"/>
        <w:rPr>
          <w:rFonts w:ascii="Times New Roman" w:eastAsia="Times New Roman" w:hAnsi="Times New Roman" w:cs="Times New Roman"/>
          <w:b/>
          <w:color w:val="000000"/>
          <w:sz w:val="24"/>
          <w:szCs w:val="24"/>
          <w:u w:val="single"/>
        </w:rPr>
      </w:pPr>
      <w:r w:rsidRPr="00164BE3">
        <w:rPr>
          <w:rFonts w:ascii="Times New Roman" w:eastAsia="Times New Roman" w:hAnsi="Times New Roman" w:cs="Times New Roman"/>
          <w:b/>
          <w:color w:val="000000"/>
          <w:sz w:val="24"/>
          <w:szCs w:val="24"/>
          <w:u w:val="single"/>
          <w:lang w:val="en-GB"/>
        </w:rPr>
        <w:t>III. ПРЕДАВАНЕ НА ОБЕКТА</w:t>
      </w:r>
      <w:r w:rsidRPr="00164BE3">
        <w:rPr>
          <w:rFonts w:ascii="Times New Roman" w:eastAsia="Times New Roman" w:hAnsi="Times New Roman" w:cs="Times New Roman"/>
          <w:b/>
          <w:color w:val="000000"/>
          <w:sz w:val="24"/>
          <w:szCs w:val="24"/>
          <w:u w:val="single"/>
        </w:rPr>
        <w:t xml:space="preserve"> и</w:t>
      </w:r>
      <w:r w:rsidRPr="00164BE3">
        <w:rPr>
          <w:rFonts w:ascii="Times New Roman" w:eastAsia="Times New Roman" w:hAnsi="Times New Roman" w:cs="Times New Roman"/>
          <w:b/>
          <w:color w:val="000000"/>
          <w:sz w:val="24"/>
          <w:szCs w:val="24"/>
          <w:u w:val="single"/>
          <w:lang w:val="en-GB"/>
        </w:rPr>
        <w:t xml:space="preserve"> ПРЕМИНАВАНЕ НА РИСКА</w:t>
      </w:r>
      <w:r w:rsidRPr="00164BE3">
        <w:rPr>
          <w:rFonts w:ascii="Times New Roman" w:eastAsia="Times New Roman" w:hAnsi="Times New Roman" w:cs="Times New Roman"/>
          <w:b/>
          <w:color w:val="000000"/>
          <w:sz w:val="24"/>
          <w:szCs w:val="24"/>
          <w:u w:val="single"/>
        </w:rPr>
        <w:t xml:space="preserve"> </w:t>
      </w:r>
    </w:p>
    <w:p w14:paraId="01B8333E" w14:textId="77777777" w:rsidR="00164BE3" w:rsidRPr="00164BE3" w:rsidRDefault="00164BE3" w:rsidP="00164BE3">
      <w:pPr>
        <w:spacing w:after="0" w:line="240" w:lineRule="auto"/>
        <w:ind w:firstLine="706"/>
        <w:jc w:val="both"/>
        <w:rPr>
          <w:rFonts w:ascii="Times New Roman" w:eastAsia="Times New Roman" w:hAnsi="Times New Roman" w:cs="Times New Roman"/>
          <w:color w:val="000000"/>
          <w:sz w:val="24"/>
          <w:szCs w:val="24"/>
          <w:lang w:val="ru-RU"/>
        </w:rPr>
      </w:pPr>
      <w:r w:rsidRPr="00164BE3">
        <w:rPr>
          <w:rFonts w:ascii="Times New Roman" w:eastAsia="Times New Roman" w:hAnsi="Times New Roman" w:cs="Times New Roman"/>
          <w:color w:val="000000"/>
          <w:sz w:val="24"/>
          <w:szCs w:val="24"/>
          <w:lang w:val="en-GB"/>
        </w:rPr>
        <w:t xml:space="preserve">ІІІ.1. Предаването на обекта се извършва от </w:t>
      </w:r>
      <w:r w:rsidRPr="00164BE3">
        <w:rPr>
          <w:rFonts w:ascii="Times New Roman" w:eastAsia="Times New Roman" w:hAnsi="Times New Roman" w:cs="Times New Roman"/>
          <w:color w:val="000000"/>
          <w:sz w:val="24"/>
          <w:szCs w:val="24"/>
        </w:rPr>
        <w:t>Директор ОП „Общински гори“</w:t>
      </w:r>
      <w:r w:rsidRPr="00164BE3">
        <w:rPr>
          <w:rFonts w:ascii="Times New Roman" w:eastAsia="Times New Roman" w:hAnsi="Times New Roman" w:cs="Times New Roman"/>
          <w:color w:val="000000"/>
          <w:sz w:val="24"/>
          <w:szCs w:val="24"/>
          <w:lang w:val="en-GB"/>
        </w:rPr>
        <w:t xml:space="preserve"> или упълномощено от него лице с издаване на позволително за сеч и изготвяне на предавателно-приемателен протокол. Позволителното за сеч и протоколът се изготвят в присъствието на лицензирания лесовъд на изпълнителя, който ги подписва.</w:t>
      </w:r>
      <w:r w:rsidRPr="00164BE3">
        <w:rPr>
          <w:rFonts w:ascii="Times New Roman" w:eastAsia="Times New Roman" w:hAnsi="Times New Roman" w:cs="Times New Roman"/>
          <w:color w:val="000000"/>
          <w:sz w:val="24"/>
          <w:szCs w:val="24"/>
          <w:lang w:val="ru-RU"/>
        </w:rPr>
        <w:t xml:space="preserve"> </w:t>
      </w:r>
    </w:p>
    <w:p w14:paraId="1292859A" w14:textId="77777777" w:rsidR="00164BE3" w:rsidRPr="00164BE3" w:rsidRDefault="00164BE3" w:rsidP="00164BE3">
      <w:pPr>
        <w:spacing w:after="0" w:line="240" w:lineRule="auto"/>
        <w:ind w:firstLine="706"/>
        <w:jc w:val="both"/>
        <w:rPr>
          <w:rFonts w:ascii="Times New Roman" w:eastAsia="Times New Roman" w:hAnsi="Times New Roman" w:cs="Times New Roman"/>
          <w:color w:val="000000"/>
          <w:sz w:val="24"/>
          <w:szCs w:val="24"/>
          <w:u w:val="single"/>
          <w:lang w:val="ru-RU"/>
        </w:rPr>
      </w:pPr>
      <w:r w:rsidRPr="00164BE3">
        <w:rPr>
          <w:rFonts w:ascii="Times New Roman" w:eastAsia="Times New Roman" w:hAnsi="Times New Roman" w:cs="Times New Roman"/>
          <w:color w:val="000000"/>
          <w:sz w:val="24"/>
          <w:szCs w:val="24"/>
          <w:u w:val="single"/>
          <w:lang w:val="ru-RU"/>
        </w:rPr>
        <w:t xml:space="preserve">Изпълнителят е длъжен да се яви да получи позволително за сеч </w:t>
      </w:r>
      <w:r w:rsidRPr="00164BE3">
        <w:rPr>
          <w:rFonts w:ascii="Times New Roman" w:eastAsia="Times New Roman" w:hAnsi="Times New Roman" w:cs="Times New Roman"/>
          <w:b/>
          <w:color w:val="000000"/>
          <w:sz w:val="24"/>
          <w:szCs w:val="24"/>
          <w:u w:val="single"/>
          <w:lang w:val="ru-RU"/>
        </w:rPr>
        <w:t xml:space="preserve">най-късно до 10 (десет) дни </w:t>
      </w:r>
      <w:r w:rsidRPr="00164BE3">
        <w:rPr>
          <w:rFonts w:ascii="Times New Roman" w:eastAsia="Times New Roman" w:hAnsi="Times New Roman" w:cs="Times New Roman"/>
          <w:color w:val="000000"/>
          <w:sz w:val="24"/>
          <w:szCs w:val="24"/>
          <w:u w:val="single"/>
          <w:lang w:val="ru-RU"/>
        </w:rPr>
        <w:t>след датата на сключване на настоящия договор.</w:t>
      </w:r>
    </w:p>
    <w:p w14:paraId="1A1C21A4" w14:textId="77777777" w:rsidR="00164BE3" w:rsidRPr="00164BE3" w:rsidRDefault="00164BE3" w:rsidP="00164BE3">
      <w:pPr>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ІІІ.2. От деня на получаване на позволителното за сеч определеното сечище се счита за предадено на Изпълнителя, но се намира под охраната на Възложителя.</w:t>
      </w:r>
    </w:p>
    <w:p w14:paraId="44436001" w14:textId="77777777" w:rsidR="00164BE3" w:rsidRPr="00164BE3" w:rsidRDefault="00164BE3" w:rsidP="00164BE3">
      <w:pPr>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ІІІ.3. Рискът от случайното погиване на дървесината е за сметка на  Възложителя преди и след издаване на позволителното за сеч.</w:t>
      </w:r>
    </w:p>
    <w:p w14:paraId="67C6CE84" w14:textId="77777777" w:rsidR="00164BE3" w:rsidRPr="00164BE3" w:rsidRDefault="00164BE3" w:rsidP="00164BE3">
      <w:pPr>
        <w:tabs>
          <w:tab w:val="left" w:pos="567"/>
          <w:tab w:val="right" w:pos="9974"/>
        </w:tabs>
        <w:spacing w:after="0" w:line="240" w:lineRule="auto"/>
        <w:contextualSpacing/>
        <w:rPr>
          <w:rFonts w:ascii="Times New Roman" w:eastAsia="Times New Roman" w:hAnsi="Times New Roman" w:cs="Times New Roman"/>
          <w:b/>
          <w:color w:val="000000"/>
          <w:sz w:val="24"/>
          <w:szCs w:val="24"/>
          <w:u w:val="single"/>
          <w:lang w:eastAsia="bg-BG"/>
        </w:rPr>
      </w:pPr>
      <w:r w:rsidRPr="00164BE3">
        <w:rPr>
          <w:rFonts w:ascii="Times New Roman" w:eastAsia="Times New Roman" w:hAnsi="Times New Roman" w:cs="Times New Roman"/>
          <w:b/>
          <w:color w:val="000000"/>
          <w:sz w:val="24"/>
          <w:szCs w:val="24"/>
          <w:lang w:eastAsia="bg-BG"/>
        </w:rPr>
        <w:t xml:space="preserve">            </w:t>
      </w:r>
      <w:r w:rsidRPr="00164BE3">
        <w:rPr>
          <w:rFonts w:ascii="Times New Roman" w:eastAsia="Times New Roman" w:hAnsi="Times New Roman" w:cs="Times New Roman"/>
          <w:b/>
          <w:color w:val="000000"/>
          <w:sz w:val="24"/>
          <w:szCs w:val="24"/>
          <w:u w:val="single"/>
          <w:lang w:eastAsia="bg-BG"/>
        </w:rPr>
        <w:t>ІV. ПРАВА И ЗАДЪЛЖЕНИЯ НА ВЪЗЛОЖИТЕЛЯ</w:t>
      </w:r>
    </w:p>
    <w:p w14:paraId="50ED9B15" w14:textId="77777777" w:rsidR="00164BE3" w:rsidRPr="00164BE3" w:rsidRDefault="00164BE3" w:rsidP="00164BE3">
      <w:pPr>
        <w:tabs>
          <w:tab w:val="left" w:pos="567"/>
          <w:tab w:val="right" w:pos="9974"/>
        </w:tabs>
        <w:spacing w:after="0" w:line="240" w:lineRule="auto"/>
        <w:ind w:left="360"/>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b/>
          <w:color w:val="000000"/>
          <w:sz w:val="24"/>
          <w:szCs w:val="24"/>
          <w:lang w:val="en-GB"/>
        </w:rPr>
        <w:t>ВЪЗЛОЖИТЕЛЯТ</w:t>
      </w:r>
      <w:r w:rsidRPr="00164BE3">
        <w:rPr>
          <w:rFonts w:ascii="Times New Roman" w:eastAsia="Times New Roman" w:hAnsi="Times New Roman" w:cs="Times New Roman"/>
          <w:color w:val="000000"/>
          <w:sz w:val="24"/>
          <w:szCs w:val="24"/>
          <w:lang w:val="en-GB"/>
        </w:rPr>
        <w:t xml:space="preserve"> </w:t>
      </w:r>
      <w:r w:rsidRPr="00164BE3">
        <w:rPr>
          <w:rFonts w:ascii="Times New Roman" w:eastAsia="Times New Roman" w:hAnsi="Times New Roman" w:cs="Times New Roman"/>
          <w:b/>
          <w:color w:val="000000"/>
          <w:sz w:val="24"/>
          <w:szCs w:val="24"/>
          <w:lang w:val="en-GB"/>
        </w:rPr>
        <w:t>има право</w:t>
      </w:r>
      <w:r w:rsidRPr="00164BE3">
        <w:rPr>
          <w:rFonts w:ascii="Times New Roman" w:eastAsia="Times New Roman" w:hAnsi="Times New Roman" w:cs="Times New Roman"/>
          <w:color w:val="000000"/>
          <w:sz w:val="24"/>
          <w:szCs w:val="24"/>
          <w:lang w:val="en-GB"/>
        </w:rPr>
        <w:t>:</w:t>
      </w:r>
    </w:p>
    <w:p w14:paraId="46635B81" w14:textId="77777777" w:rsidR="00164BE3" w:rsidRPr="00164BE3" w:rsidRDefault="00164BE3" w:rsidP="00164BE3">
      <w:pPr>
        <w:numPr>
          <w:ilvl w:val="1"/>
          <w:numId w:val="2"/>
        </w:numPr>
        <w:tabs>
          <w:tab w:val="left" w:pos="567"/>
          <w:tab w:val="left" w:pos="851"/>
          <w:tab w:val="left" w:pos="1134"/>
        </w:tabs>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 xml:space="preserve">Да осъществява текущ контрол по изпълнението на договора, без да възпрепятства ИЗПЪЛНИТЕЛЯ за спазването на технологичните изисквания и правомерното извършване на дейностите, като дава задължителни указания в писмена форма и препоръки на </w:t>
      </w:r>
      <w:r w:rsidRPr="00164BE3">
        <w:rPr>
          <w:rFonts w:ascii="Times New Roman" w:eastAsia="Times New Roman" w:hAnsi="Times New Roman" w:cs="Times New Roman"/>
          <w:caps/>
          <w:color w:val="000000"/>
          <w:sz w:val="24"/>
          <w:szCs w:val="24"/>
          <w:lang w:val="en-GB"/>
        </w:rPr>
        <w:t>изпълнителя</w:t>
      </w:r>
      <w:r w:rsidRPr="00164BE3">
        <w:rPr>
          <w:rFonts w:ascii="Times New Roman" w:eastAsia="Times New Roman" w:hAnsi="Times New Roman" w:cs="Times New Roman"/>
          <w:color w:val="000000"/>
          <w:sz w:val="24"/>
          <w:szCs w:val="24"/>
          <w:lang w:val="en-GB"/>
        </w:rPr>
        <w:t xml:space="preserve"> при констатирани пропуски по изпълнение на възложената работа.</w:t>
      </w:r>
    </w:p>
    <w:p w14:paraId="6CBA4CC3" w14:textId="77777777" w:rsidR="00164BE3" w:rsidRPr="00164BE3" w:rsidRDefault="00164BE3" w:rsidP="00164BE3">
      <w:pPr>
        <w:numPr>
          <w:ilvl w:val="1"/>
          <w:numId w:val="2"/>
        </w:numPr>
        <w:tabs>
          <w:tab w:val="left" w:pos="567"/>
          <w:tab w:val="left" w:pos="851"/>
          <w:tab w:val="left" w:pos="993"/>
        </w:tabs>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Да издава разпореждания за временно спиране или цялостно прекратяване на дейностите, свързани с изпълнение на възложената работа, в следните случаи:</w:t>
      </w:r>
    </w:p>
    <w:p w14:paraId="421FBA11" w14:textId="5C38C44D" w:rsidR="00164BE3" w:rsidRPr="00164BE3" w:rsidRDefault="007067C7" w:rsidP="007067C7">
      <w:pPr>
        <w:tabs>
          <w:tab w:val="left" w:pos="709"/>
          <w:tab w:val="left" w:pos="1080"/>
          <w:tab w:val="left" w:pos="1260"/>
          <w:tab w:val="right" w:pos="9974"/>
        </w:tabs>
        <w:spacing w:after="0" w:line="240" w:lineRule="auto"/>
        <w:ind w:left="2353"/>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1.2.1.</w:t>
      </w:r>
      <w:r w:rsidR="00164BE3" w:rsidRPr="00164BE3">
        <w:rPr>
          <w:rFonts w:ascii="Times New Roman" w:eastAsia="Times New Roman" w:hAnsi="Times New Roman" w:cs="Times New Roman"/>
          <w:color w:val="000000"/>
          <w:sz w:val="24"/>
          <w:szCs w:val="24"/>
          <w:lang w:val="ru-RU"/>
        </w:rPr>
        <w:t>Нарушения на Закона за горите (ЗГ) или свързаните с него подзаконови нормативни актове;</w:t>
      </w:r>
    </w:p>
    <w:p w14:paraId="5632074D" w14:textId="08CF9472" w:rsidR="00164BE3" w:rsidRPr="007067C7" w:rsidRDefault="007067C7" w:rsidP="007067C7">
      <w:pPr>
        <w:pStyle w:val="af7"/>
        <w:numPr>
          <w:ilvl w:val="2"/>
          <w:numId w:val="13"/>
        </w:numPr>
        <w:tabs>
          <w:tab w:val="left" w:pos="709"/>
          <w:tab w:val="left" w:pos="1080"/>
          <w:tab w:val="left" w:pos="1260"/>
          <w:tab w:val="right" w:pos="9974"/>
        </w:tabs>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w:t>
      </w:r>
      <w:r w:rsidR="00164BE3" w:rsidRPr="007067C7">
        <w:rPr>
          <w:rFonts w:ascii="Times New Roman" w:eastAsia="Times New Roman" w:hAnsi="Times New Roman" w:cs="Times New Roman"/>
          <w:color w:val="000000"/>
          <w:sz w:val="24"/>
          <w:szCs w:val="24"/>
          <w:lang w:val="ru-RU"/>
        </w:rPr>
        <w:t>Неспазване изискванията на действащите стандарти за качество на дървесината (БДС/Е</w:t>
      </w:r>
      <w:r w:rsidR="00164BE3" w:rsidRPr="007067C7">
        <w:rPr>
          <w:rFonts w:ascii="Times New Roman" w:eastAsia="Times New Roman" w:hAnsi="Times New Roman" w:cs="Times New Roman"/>
          <w:color w:val="000000"/>
          <w:sz w:val="24"/>
          <w:szCs w:val="24"/>
          <w:lang w:val="en-GB"/>
        </w:rPr>
        <w:t>N</w:t>
      </w:r>
      <w:r w:rsidR="00164BE3" w:rsidRPr="007067C7">
        <w:rPr>
          <w:rFonts w:ascii="Times New Roman" w:eastAsia="Times New Roman" w:hAnsi="Times New Roman" w:cs="Times New Roman"/>
          <w:color w:val="000000"/>
          <w:sz w:val="24"/>
          <w:szCs w:val="24"/>
          <w:lang w:val="ru-RU"/>
        </w:rPr>
        <w:t>);</w:t>
      </w:r>
    </w:p>
    <w:p w14:paraId="584EE8BE" w14:textId="66A17CAC" w:rsidR="00164BE3" w:rsidRPr="00164BE3" w:rsidRDefault="007067C7" w:rsidP="007067C7">
      <w:pPr>
        <w:tabs>
          <w:tab w:val="left" w:pos="709"/>
          <w:tab w:val="left" w:pos="1080"/>
          <w:tab w:val="left" w:pos="1260"/>
          <w:tab w:val="right" w:pos="9974"/>
        </w:tabs>
        <w:spacing w:after="0" w:line="240" w:lineRule="auto"/>
        <w:ind w:left="2353"/>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1.2.3.</w:t>
      </w:r>
      <w:r w:rsidR="00164BE3" w:rsidRPr="00164BE3">
        <w:rPr>
          <w:rFonts w:ascii="Times New Roman" w:eastAsia="Times New Roman" w:hAnsi="Times New Roman" w:cs="Times New Roman"/>
          <w:color w:val="000000"/>
          <w:sz w:val="24"/>
          <w:szCs w:val="24"/>
          <w:lang w:val="ru-RU"/>
        </w:rPr>
        <w:t xml:space="preserve">Неспазване на изискванията на Закона за здравословни и безопасни условия на труд (ЗЗБУТ); </w:t>
      </w:r>
    </w:p>
    <w:p w14:paraId="66439DB5" w14:textId="3EA09F2C" w:rsidR="00164BE3" w:rsidRPr="00164BE3" w:rsidRDefault="007067C7" w:rsidP="007067C7">
      <w:pPr>
        <w:tabs>
          <w:tab w:val="left" w:pos="709"/>
          <w:tab w:val="left" w:pos="1080"/>
          <w:tab w:val="left" w:pos="1260"/>
          <w:tab w:val="right" w:pos="9974"/>
        </w:tabs>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1.2.4.</w:t>
      </w:r>
      <w:r w:rsidR="00164BE3" w:rsidRPr="00164BE3">
        <w:rPr>
          <w:rFonts w:ascii="Times New Roman" w:eastAsia="Times New Roman" w:hAnsi="Times New Roman" w:cs="Times New Roman"/>
          <w:color w:val="000000"/>
          <w:sz w:val="24"/>
          <w:szCs w:val="24"/>
          <w:lang w:val="ru-RU"/>
        </w:rPr>
        <w:t>Неспазване на противопожарните и други изисквания;</w:t>
      </w:r>
    </w:p>
    <w:p w14:paraId="4B061D0B" w14:textId="49FF41BA" w:rsidR="00164BE3" w:rsidRPr="00164BE3" w:rsidRDefault="007067C7" w:rsidP="007067C7">
      <w:pPr>
        <w:tabs>
          <w:tab w:val="left" w:pos="709"/>
          <w:tab w:val="left" w:pos="1080"/>
          <w:tab w:val="left" w:pos="1260"/>
        </w:tabs>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1.2.5.</w:t>
      </w:r>
      <w:r w:rsidR="00164BE3" w:rsidRPr="00164BE3">
        <w:rPr>
          <w:rFonts w:ascii="Times New Roman" w:eastAsia="Times New Roman" w:hAnsi="Times New Roman" w:cs="Times New Roman"/>
          <w:color w:val="000000"/>
          <w:sz w:val="24"/>
          <w:szCs w:val="24"/>
          <w:lang w:val="ru-RU"/>
        </w:rPr>
        <w:t>Форсмажорни обстоятелства по смисъла на § 1, т. 23 от Допълнителните разпоредби на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(Наредбата).</w:t>
      </w:r>
    </w:p>
    <w:p w14:paraId="4495053D" w14:textId="09DE9133" w:rsidR="00164BE3" w:rsidRPr="00164BE3" w:rsidRDefault="007067C7" w:rsidP="007067C7">
      <w:pPr>
        <w:tabs>
          <w:tab w:val="left" w:pos="567"/>
          <w:tab w:val="left" w:pos="993"/>
          <w:tab w:val="left" w:pos="1418"/>
          <w:tab w:val="right" w:pos="9974"/>
        </w:tabs>
        <w:spacing w:after="0" w:line="240" w:lineRule="auto"/>
        <w:ind w:left="1994"/>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1.3.</w:t>
      </w:r>
      <w:r w:rsidR="00164BE3" w:rsidRPr="00164BE3">
        <w:rPr>
          <w:rFonts w:ascii="Times New Roman" w:eastAsia="Times New Roman" w:hAnsi="Times New Roman" w:cs="Times New Roman"/>
          <w:color w:val="000000"/>
          <w:sz w:val="24"/>
          <w:szCs w:val="24"/>
          <w:lang w:val="ru-RU"/>
        </w:rPr>
        <w:t>Да спре временно извоза на дървесина от насажденията до временните складове при преовлажнени почви и условия, предразполагащи увреждане на горските извозни пътища.</w:t>
      </w:r>
    </w:p>
    <w:p w14:paraId="23F6D1A0" w14:textId="056835A4" w:rsidR="00164BE3" w:rsidRPr="00164BE3" w:rsidRDefault="007067C7" w:rsidP="007067C7">
      <w:pPr>
        <w:tabs>
          <w:tab w:val="left" w:pos="567"/>
          <w:tab w:val="left" w:pos="993"/>
          <w:tab w:val="left" w:pos="1418"/>
          <w:tab w:val="right" w:pos="9974"/>
        </w:tabs>
        <w:spacing w:after="0" w:line="240" w:lineRule="auto"/>
        <w:ind w:left="1994"/>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1.4.</w:t>
      </w:r>
      <w:r w:rsidR="00164BE3" w:rsidRPr="00164BE3">
        <w:rPr>
          <w:rFonts w:ascii="Times New Roman" w:eastAsia="Times New Roman" w:hAnsi="Times New Roman" w:cs="Times New Roman"/>
          <w:color w:val="000000"/>
          <w:sz w:val="24"/>
          <w:szCs w:val="24"/>
          <w:lang w:val="ru-RU"/>
        </w:rPr>
        <w:t xml:space="preserve">Да спре временно изпълнението на договора по време на брачния период на определени със Закона за лова и опазване на дивеча (ЗЛОД) видове дивеч в насаждения от обекта. </w:t>
      </w:r>
    </w:p>
    <w:p w14:paraId="4ED4A025" w14:textId="00F08884" w:rsidR="00164BE3" w:rsidRPr="00164BE3" w:rsidRDefault="007067C7" w:rsidP="007067C7">
      <w:pPr>
        <w:tabs>
          <w:tab w:val="left" w:pos="567"/>
          <w:tab w:val="left" w:pos="993"/>
          <w:tab w:val="left" w:pos="1418"/>
          <w:tab w:val="right" w:pos="9974"/>
        </w:tabs>
        <w:spacing w:after="0" w:line="240" w:lineRule="auto"/>
        <w:ind w:left="1994"/>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1.5.</w:t>
      </w:r>
      <w:r w:rsidR="00164BE3" w:rsidRPr="00164BE3">
        <w:rPr>
          <w:rFonts w:ascii="Times New Roman" w:eastAsia="Times New Roman" w:hAnsi="Times New Roman" w:cs="Times New Roman"/>
          <w:color w:val="000000"/>
          <w:sz w:val="24"/>
          <w:szCs w:val="24"/>
          <w:lang w:val="ru-RU"/>
        </w:rPr>
        <w:t>Да заявява писмено на ИЗПЪЛНИТЕЛЯ добиването на допълнителни специални асортименти дървесина.</w:t>
      </w:r>
    </w:p>
    <w:p w14:paraId="4E108E0C" w14:textId="5FA6113F" w:rsidR="00164BE3" w:rsidRPr="00164BE3" w:rsidRDefault="007067C7" w:rsidP="007067C7">
      <w:pPr>
        <w:tabs>
          <w:tab w:val="left" w:pos="567"/>
          <w:tab w:val="left" w:pos="993"/>
          <w:tab w:val="left" w:pos="1418"/>
          <w:tab w:val="right" w:pos="9974"/>
        </w:tabs>
        <w:spacing w:after="0" w:line="240" w:lineRule="auto"/>
        <w:ind w:left="1994"/>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1.6.</w:t>
      </w:r>
      <w:r w:rsidR="00164BE3" w:rsidRPr="00164BE3">
        <w:rPr>
          <w:rFonts w:ascii="Times New Roman" w:eastAsia="Times New Roman" w:hAnsi="Times New Roman" w:cs="Times New Roman"/>
          <w:color w:val="000000"/>
          <w:sz w:val="24"/>
          <w:szCs w:val="24"/>
          <w:lang w:val="ru-RU"/>
        </w:rPr>
        <w:t xml:space="preserve">Да инициира с писмена покана приемането на извършената от ИЗПЪЛНИТЕЛЯ работа при налични количества дървесина на временен склад. </w:t>
      </w:r>
    </w:p>
    <w:p w14:paraId="6C263DB2" w14:textId="3787925B" w:rsidR="00164BE3" w:rsidRPr="00164BE3" w:rsidRDefault="007067C7" w:rsidP="007067C7">
      <w:pPr>
        <w:tabs>
          <w:tab w:val="left" w:pos="567"/>
          <w:tab w:val="left" w:pos="993"/>
          <w:tab w:val="left" w:pos="1418"/>
          <w:tab w:val="right" w:pos="9974"/>
        </w:tabs>
        <w:spacing w:after="0" w:line="240" w:lineRule="auto"/>
        <w:ind w:left="1994"/>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1.7.</w:t>
      </w:r>
      <w:r w:rsidR="00164BE3" w:rsidRPr="00164BE3">
        <w:rPr>
          <w:rFonts w:ascii="Times New Roman" w:eastAsia="Times New Roman" w:hAnsi="Times New Roman" w:cs="Times New Roman"/>
          <w:color w:val="000000"/>
          <w:sz w:val="24"/>
          <w:szCs w:val="24"/>
          <w:lang w:val="ru-RU"/>
        </w:rPr>
        <w:t>Да поиска от ИЗПЪЛНИТЕЛЯ за негова сметка да осъществи изпълнението на определените в договора технологични и качествени показатели при констатирани отклонения.</w:t>
      </w:r>
    </w:p>
    <w:p w14:paraId="1219BF9E" w14:textId="69C7AF8B" w:rsidR="00164BE3" w:rsidRPr="00164BE3" w:rsidRDefault="007067C7" w:rsidP="007067C7">
      <w:pPr>
        <w:tabs>
          <w:tab w:val="left" w:pos="567"/>
          <w:tab w:val="left" w:pos="993"/>
          <w:tab w:val="left" w:pos="1418"/>
          <w:tab w:val="right" w:pos="9974"/>
        </w:tabs>
        <w:spacing w:after="0" w:line="240" w:lineRule="auto"/>
        <w:ind w:left="1994"/>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1.8.</w:t>
      </w:r>
      <w:r w:rsidR="00164BE3" w:rsidRPr="00164BE3">
        <w:rPr>
          <w:rFonts w:ascii="Times New Roman" w:eastAsia="Times New Roman" w:hAnsi="Times New Roman" w:cs="Times New Roman"/>
          <w:color w:val="000000"/>
          <w:sz w:val="24"/>
          <w:szCs w:val="24"/>
          <w:lang w:val="ru-RU"/>
        </w:rPr>
        <w:t xml:space="preserve">Да предложи на ИЗПЪЛНИТЕЛЯ допълнително споразумение за извършване на добива на допълнително инвентаризирани количества дървесина в насажденията, предмет на договора, при наличие на обективни причини, удостоверени от компетентни органи, налагащи промяна във вида или интензивността на сечта. В този случай се запазват договорените единични цени по асортименти дървесина за съответното насаждение. </w:t>
      </w:r>
    </w:p>
    <w:p w14:paraId="00D8BDE2" w14:textId="25AEC42A" w:rsidR="00164BE3" w:rsidRPr="00164BE3" w:rsidRDefault="007067C7" w:rsidP="007067C7">
      <w:pPr>
        <w:tabs>
          <w:tab w:val="left" w:pos="567"/>
          <w:tab w:val="left" w:pos="993"/>
          <w:tab w:val="left" w:pos="1418"/>
          <w:tab w:val="right" w:pos="9974"/>
        </w:tabs>
        <w:spacing w:after="0" w:line="240" w:lineRule="auto"/>
        <w:ind w:left="1994"/>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1.9.</w:t>
      </w:r>
      <w:r w:rsidR="00164BE3" w:rsidRPr="00164BE3">
        <w:rPr>
          <w:rFonts w:ascii="Times New Roman" w:eastAsia="Times New Roman" w:hAnsi="Times New Roman" w:cs="Times New Roman"/>
          <w:color w:val="000000"/>
          <w:sz w:val="24"/>
          <w:szCs w:val="24"/>
          <w:lang w:val="ru-RU"/>
        </w:rPr>
        <w:t>Да промени обекта на договора като изключи насаждения, в които сечта не е започнала, при отказ от страна на ИЗПЪЛНИТЕЛЯ да извърши добива на дървесина в тях в случаите на т.</w:t>
      </w:r>
      <w:r w:rsidR="00164BE3" w:rsidRPr="00164BE3">
        <w:rPr>
          <w:rFonts w:ascii="Times New Roman" w:eastAsia="Times New Roman" w:hAnsi="Times New Roman" w:cs="Times New Roman"/>
          <w:color w:val="000000"/>
          <w:sz w:val="24"/>
          <w:szCs w:val="24"/>
          <w:lang w:val="en-GB"/>
        </w:rPr>
        <w:t> </w:t>
      </w:r>
      <w:r w:rsidR="00164BE3" w:rsidRPr="00164BE3">
        <w:rPr>
          <w:rFonts w:ascii="Times New Roman" w:eastAsia="Times New Roman" w:hAnsi="Times New Roman" w:cs="Times New Roman"/>
          <w:color w:val="000000"/>
          <w:sz w:val="24"/>
          <w:szCs w:val="24"/>
          <w:lang w:val="ru-RU"/>
        </w:rPr>
        <w:t>1.8, като заплати на ИЗПЪЛНИТЕЛЯ само действително извършената дейност.</w:t>
      </w:r>
    </w:p>
    <w:p w14:paraId="15F94465" w14:textId="77777777" w:rsidR="00164BE3" w:rsidRPr="00164BE3" w:rsidRDefault="00164BE3" w:rsidP="00164BE3">
      <w:pPr>
        <w:numPr>
          <w:ilvl w:val="0"/>
          <w:numId w:val="2"/>
        </w:numPr>
        <w:tabs>
          <w:tab w:val="left" w:pos="567"/>
          <w:tab w:val="right" w:pos="851"/>
        </w:tabs>
        <w:spacing w:after="0" w:line="240" w:lineRule="auto"/>
        <w:ind w:hanging="1920"/>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b/>
          <w:color w:val="000000"/>
          <w:sz w:val="24"/>
          <w:szCs w:val="24"/>
          <w:lang w:val="en-GB"/>
        </w:rPr>
        <w:t xml:space="preserve">ВЪЗЛОЖИТЕЛЯТ </w:t>
      </w:r>
      <w:r w:rsidRPr="00164BE3">
        <w:rPr>
          <w:rFonts w:ascii="Times New Roman" w:eastAsia="Times New Roman" w:hAnsi="Times New Roman" w:cs="Times New Roman"/>
          <w:b/>
          <w:color w:val="000000"/>
          <w:sz w:val="24"/>
          <w:szCs w:val="24"/>
          <w:lang w:val="en-US"/>
        </w:rPr>
        <w:t xml:space="preserve">e </w:t>
      </w:r>
      <w:r w:rsidRPr="00164BE3">
        <w:rPr>
          <w:rFonts w:ascii="Times New Roman" w:eastAsia="Times New Roman" w:hAnsi="Times New Roman" w:cs="Times New Roman"/>
          <w:b/>
          <w:color w:val="000000"/>
          <w:sz w:val="24"/>
          <w:szCs w:val="24"/>
          <w:lang w:val="en-GB"/>
        </w:rPr>
        <w:t>длъжен</w:t>
      </w:r>
      <w:r w:rsidRPr="00164BE3">
        <w:rPr>
          <w:rFonts w:ascii="Times New Roman" w:eastAsia="Times New Roman" w:hAnsi="Times New Roman" w:cs="Times New Roman"/>
          <w:color w:val="000000"/>
          <w:sz w:val="24"/>
          <w:szCs w:val="24"/>
          <w:lang w:val="en-GB"/>
        </w:rPr>
        <w:t>:</w:t>
      </w:r>
    </w:p>
    <w:p w14:paraId="16C1A080" w14:textId="77777777" w:rsidR="00164BE3" w:rsidRPr="00164BE3" w:rsidRDefault="00164BE3" w:rsidP="00164BE3">
      <w:pPr>
        <w:numPr>
          <w:ilvl w:val="1"/>
          <w:numId w:val="3"/>
        </w:numPr>
        <w:tabs>
          <w:tab w:val="left" w:pos="567"/>
          <w:tab w:val="right" w:pos="851"/>
          <w:tab w:val="left" w:pos="993"/>
        </w:tabs>
        <w:spacing w:after="0" w:line="240" w:lineRule="auto"/>
        <w:ind w:firstLine="706"/>
        <w:jc w:val="both"/>
        <w:rPr>
          <w:rFonts w:ascii="Times New Roman" w:eastAsia="Times New Roman" w:hAnsi="Times New Roman" w:cs="Times New Roman"/>
          <w:color w:val="000000"/>
          <w:sz w:val="24"/>
          <w:szCs w:val="24"/>
          <w:lang w:val="ru-RU"/>
        </w:rPr>
      </w:pPr>
      <w:r w:rsidRPr="00164BE3">
        <w:rPr>
          <w:rFonts w:ascii="Times New Roman" w:eastAsia="Times New Roman" w:hAnsi="Times New Roman" w:cs="Times New Roman"/>
          <w:color w:val="000000"/>
          <w:sz w:val="24"/>
          <w:szCs w:val="24"/>
          <w:lang w:val="ru-RU"/>
        </w:rPr>
        <w:t>Да предаде на ИЗПЪЛНИТЕЛЯ или оправомощено от него лице и в присъствието на регистрирания по чл. 235 от ЗГ му лесовъд маркирани за сеч и с положени на терена граници (съгласно Наредба № 8 от 2011 г. за сечите в горите) насажденията, предмет на договора, от които ще се добива дървесината. Предаването на насажденията се извършва с подписването на двустранен предавателно-приемателен протокол в срок до 10 дни преди преди началото на изпълнението на дейностите в съответствие с определения график по т. 4.15 и не по-малко от 3 (три) работни дни преди започване на сечта. При изразено желание от страна на ИЗПЪЛНИТЕЛЯ, ВЪЗЛОЖИТЕЛЯ</w:t>
      </w:r>
      <w:r w:rsidRPr="00164BE3">
        <w:rPr>
          <w:rFonts w:ascii="Times New Roman" w:eastAsia="Times New Roman" w:hAnsi="Times New Roman" w:cs="Times New Roman"/>
          <w:color w:val="000000"/>
          <w:sz w:val="24"/>
          <w:szCs w:val="24"/>
          <w:lang w:val="en-GB"/>
        </w:rPr>
        <w:t>T</w:t>
      </w:r>
      <w:r w:rsidRPr="00164BE3">
        <w:rPr>
          <w:rFonts w:ascii="Times New Roman" w:eastAsia="Times New Roman" w:hAnsi="Times New Roman" w:cs="Times New Roman"/>
          <w:color w:val="000000"/>
          <w:sz w:val="24"/>
          <w:szCs w:val="24"/>
          <w:lang w:val="ru-RU"/>
        </w:rPr>
        <w:t xml:space="preserve"> е длъжен да предаде всички насаждения, включени в обекта, в 10-дневен срок от постъпване на искането. </w:t>
      </w:r>
    </w:p>
    <w:p w14:paraId="1D370A42" w14:textId="77777777" w:rsidR="00164BE3" w:rsidRPr="00164BE3" w:rsidRDefault="00164BE3" w:rsidP="00164BE3">
      <w:pPr>
        <w:numPr>
          <w:ilvl w:val="1"/>
          <w:numId w:val="3"/>
        </w:numPr>
        <w:tabs>
          <w:tab w:val="left" w:pos="450"/>
          <w:tab w:val="left" w:pos="567"/>
          <w:tab w:val="left" w:pos="990"/>
          <w:tab w:val="left" w:pos="1276"/>
        </w:tabs>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Да предаде позволителните за сеч и утвърдените технологични планове за добив на дървесина за всички насаждения, включени в обекта, едновременно с подписване на предавателно – приемателните протоколи по т.</w:t>
      </w:r>
      <w:r w:rsidRPr="00164BE3">
        <w:rPr>
          <w:rFonts w:ascii="Times New Roman" w:eastAsia="Times New Roman" w:hAnsi="Times New Roman" w:cs="Times New Roman"/>
          <w:color w:val="000000"/>
          <w:sz w:val="24"/>
          <w:szCs w:val="24"/>
          <w:lang w:val="ru-RU"/>
        </w:rPr>
        <w:t>2.</w:t>
      </w:r>
      <w:r w:rsidRPr="00164BE3">
        <w:rPr>
          <w:rFonts w:ascii="Times New Roman" w:eastAsia="Times New Roman" w:hAnsi="Times New Roman" w:cs="Times New Roman"/>
          <w:color w:val="000000"/>
          <w:sz w:val="24"/>
          <w:szCs w:val="24"/>
          <w:lang w:val="en-GB"/>
        </w:rPr>
        <w:t xml:space="preserve">1. </w:t>
      </w:r>
    </w:p>
    <w:p w14:paraId="63914733" w14:textId="77777777" w:rsidR="00164BE3" w:rsidRPr="00164BE3" w:rsidRDefault="00164BE3" w:rsidP="00164BE3">
      <w:pPr>
        <w:numPr>
          <w:ilvl w:val="1"/>
          <w:numId w:val="3"/>
        </w:numPr>
        <w:tabs>
          <w:tab w:val="left" w:pos="450"/>
          <w:tab w:val="left" w:pos="567"/>
          <w:tab w:val="left" w:pos="990"/>
          <w:tab w:val="right" w:pos="1134"/>
        </w:tabs>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 xml:space="preserve">Да осигури на ИЗПЪЛНИТЕЛЯ достъп до насажденията и временните складове, включени в обекта, чрез проходимост на горските пътища в </w:t>
      </w:r>
      <w:r w:rsidRPr="00164BE3">
        <w:rPr>
          <w:rFonts w:ascii="Times New Roman" w:eastAsia="Times New Roman" w:hAnsi="Times New Roman" w:cs="Times New Roman"/>
          <w:color w:val="000000"/>
          <w:sz w:val="24"/>
          <w:szCs w:val="24"/>
        </w:rPr>
        <w:t>общински</w:t>
      </w:r>
      <w:r w:rsidRPr="00164BE3">
        <w:rPr>
          <w:rFonts w:ascii="Times New Roman" w:eastAsia="Times New Roman" w:hAnsi="Times New Roman" w:cs="Times New Roman"/>
          <w:color w:val="000000"/>
          <w:sz w:val="24"/>
          <w:szCs w:val="24"/>
          <w:lang w:val="en-GB"/>
        </w:rPr>
        <w:t xml:space="preserve"> горски територии за превозни средства с висока проходимост и за декларираната при проведената процедура техника. </w:t>
      </w:r>
    </w:p>
    <w:p w14:paraId="57656114" w14:textId="77777777" w:rsidR="00164BE3" w:rsidRPr="00164BE3" w:rsidRDefault="00164BE3" w:rsidP="00164BE3">
      <w:pPr>
        <w:numPr>
          <w:ilvl w:val="1"/>
          <w:numId w:val="3"/>
        </w:numPr>
        <w:tabs>
          <w:tab w:val="left" w:pos="450"/>
          <w:tab w:val="left" w:pos="567"/>
          <w:tab w:val="left" w:pos="990"/>
          <w:tab w:val="right" w:pos="1276"/>
        </w:tabs>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 xml:space="preserve">Да следи за правилното провеждане на сечта и извоза на дървесината, съгласно утвърдения технологичен план, правилното й разкройване </w:t>
      </w:r>
      <w:r w:rsidRPr="00164BE3">
        <w:rPr>
          <w:rFonts w:ascii="Times New Roman" w:eastAsia="Times New Roman" w:hAnsi="Times New Roman" w:cs="Times New Roman"/>
          <w:color w:val="000000"/>
          <w:sz w:val="24"/>
          <w:szCs w:val="24"/>
          <w:lang w:val="en-GB"/>
        </w:rPr>
        <w:lastRenderedPageBreak/>
        <w:t>по асортименти, съгласно БДС/Е</w:t>
      </w:r>
      <w:r w:rsidRPr="00164BE3">
        <w:rPr>
          <w:rFonts w:ascii="Times New Roman" w:eastAsia="Times New Roman" w:hAnsi="Times New Roman" w:cs="Times New Roman"/>
          <w:color w:val="000000"/>
          <w:sz w:val="24"/>
          <w:szCs w:val="24"/>
          <w:lang w:val="en-US"/>
        </w:rPr>
        <w:t>N</w:t>
      </w:r>
      <w:r w:rsidRPr="00164BE3">
        <w:rPr>
          <w:rFonts w:ascii="Times New Roman" w:eastAsia="Times New Roman" w:hAnsi="Times New Roman" w:cs="Times New Roman"/>
          <w:color w:val="000000"/>
          <w:sz w:val="24"/>
          <w:szCs w:val="24"/>
          <w:lang w:val="en-GB"/>
        </w:rPr>
        <w:t>, като и за недопускане на повреди по стоящия дървостой, уплътняване на влажни и меки почви, повреди и ерозия на извозните пътища и просеки.</w:t>
      </w:r>
    </w:p>
    <w:p w14:paraId="674A33D9" w14:textId="77777777" w:rsidR="00164BE3" w:rsidRPr="00164BE3" w:rsidRDefault="00164BE3" w:rsidP="00164BE3">
      <w:pPr>
        <w:numPr>
          <w:ilvl w:val="1"/>
          <w:numId w:val="3"/>
        </w:numPr>
        <w:tabs>
          <w:tab w:val="left" w:pos="450"/>
          <w:tab w:val="left" w:pos="567"/>
          <w:tab w:val="left" w:pos="990"/>
          <w:tab w:val="right" w:pos="1134"/>
        </w:tabs>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Да дава задължителни указания и препоръки на ИЗПЪЛНИТЕЛЯ в писмена форма при констатирани пропуски по изпълнение на възложената работа.</w:t>
      </w:r>
    </w:p>
    <w:p w14:paraId="24B40824" w14:textId="77777777" w:rsidR="00164BE3" w:rsidRPr="00164BE3" w:rsidRDefault="00164BE3" w:rsidP="00164BE3">
      <w:pPr>
        <w:numPr>
          <w:ilvl w:val="1"/>
          <w:numId w:val="3"/>
        </w:numPr>
        <w:tabs>
          <w:tab w:val="left" w:pos="450"/>
          <w:tab w:val="left" w:pos="567"/>
          <w:tab w:val="left" w:pos="990"/>
          <w:tab w:val="right" w:pos="1134"/>
        </w:tabs>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 xml:space="preserve">Да осигури свой представител за приемане на действително добитото и извозено на временен склад количество дървесина в 3 (три)-дневен срок след отправена от ИЗПЪЛНИТЕЛЯ писмена покана или не по-малко от веднъж месечно при добита дървесина на временен склад, за което се подписва двустранен предавателно-приемателен протокол. </w:t>
      </w:r>
    </w:p>
    <w:p w14:paraId="29A90DAB" w14:textId="77777777" w:rsidR="00164BE3" w:rsidRPr="00164BE3" w:rsidRDefault="00164BE3" w:rsidP="00164BE3">
      <w:pPr>
        <w:numPr>
          <w:ilvl w:val="1"/>
          <w:numId w:val="3"/>
        </w:numPr>
        <w:tabs>
          <w:tab w:val="left" w:pos="450"/>
          <w:tab w:val="left" w:pos="567"/>
          <w:tab w:val="left" w:pos="993"/>
        </w:tabs>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 xml:space="preserve">Да заплати на ИЗПЪЛНИТЕЛЯ извършената работа в срок не по-късно от 10 (десет) работни дни от датата на представяне на издадена от него фактура, в размер и по начин, уговорени в договора. </w:t>
      </w:r>
    </w:p>
    <w:p w14:paraId="557E22A0" w14:textId="77777777" w:rsidR="00164BE3" w:rsidRPr="00164BE3" w:rsidRDefault="00164BE3" w:rsidP="00164BE3">
      <w:pPr>
        <w:numPr>
          <w:ilvl w:val="1"/>
          <w:numId w:val="3"/>
        </w:numPr>
        <w:tabs>
          <w:tab w:val="left" w:pos="450"/>
          <w:tab w:val="left" w:pos="567"/>
          <w:tab w:val="right" w:pos="851"/>
          <w:tab w:val="left" w:pos="993"/>
        </w:tabs>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Да разглежда и утвърждава, при установена необходимост, предложени от ИЗПЪЛНИТЕЛЯ изменения в технологичните планове за добив на дървесина от насажденията, включени в обекта.</w:t>
      </w:r>
    </w:p>
    <w:p w14:paraId="6303353B" w14:textId="77777777" w:rsidR="00164BE3" w:rsidRPr="00164BE3" w:rsidRDefault="00164BE3" w:rsidP="00164BE3">
      <w:pPr>
        <w:numPr>
          <w:ilvl w:val="1"/>
          <w:numId w:val="3"/>
        </w:numPr>
        <w:tabs>
          <w:tab w:val="left" w:pos="450"/>
          <w:tab w:val="left" w:pos="567"/>
          <w:tab w:val="left" w:pos="993"/>
        </w:tabs>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Да уведоми ИЗПЪЛНИТЕЛЯ писмено в 3-дневен срок от настъпване на форсмажорни обстоятелства по смисъла на § 1, т. 23 от Допълнителните разпоредби на Наредбата, както и при уважени реституционни претенции, водещи до невъзможност за работа в насажденията, предмет на договора, и да приложи доказателства за това. В тези случаи страните подписват допълнително споразумение, с което уреждат настъпилите промени.</w:t>
      </w:r>
    </w:p>
    <w:p w14:paraId="0D1E01DC" w14:textId="77777777" w:rsidR="00164BE3" w:rsidRPr="00164BE3" w:rsidRDefault="00164BE3" w:rsidP="00164BE3">
      <w:pPr>
        <w:numPr>
          <w:ilvl w:val="1"/>
          <w:numId w:val="3"/>
        </w:numPr>
        <w:tabs>
          <w:tab w:val="left" w:pos="450"/>
          <w:tab w:val="left" w:pos="567"/>
          <w:tab w:val="right" w:pos="851"/>
          <w:tab w:val="left" w:pos="1134"/>
          <w:tab w:val="left" w:pos="1276"/>
        </w:tabs>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 xml:space="preserve">Да освидетелства сечището в определения срок, като отбелязва и констатираните пропуски и нарушения при изпълнение на горскостопански дейности в обекта. </w:t>
      </w:r>
    </w:p>
    <w:p w14:paraId="533A1E33" w14:textId="77777777" w:rsidR="00164BE3" w:rsidRPr="00164BE3" w:rsidRDefault="00164BE3" w:rsidP="00164BE3">
      <w:pPr>
        <w:numPr>
          <w:ilvl w:val="1"/>
          <w:numId w:val="3"/>
        </w:numPr>
        <w:tabs>
          <w:tab w:val="left" w:pos="450"/>
          <w:tab w:val="left" w:pos="567"/>
          <w:tab w:val="right" w:pos="851"/>
          <w:tab w:val="left" w:pos="1134"/>
          <w:tab w:val="left" w:pos="1276"/>
        </w:tabs>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Да удължи срока на договора, в случай, че е наложил временно спиране на дейността на основание т.</w:t>
      </w:r>
      <w:r w:rsidRPr="00164BE3">
        <w:rPr>
          <w:rFonts w:ascii="Times New Roman" w:eastAsia="Times New Roman" w:hAnsi="Times New Roman" w:cs="Times New Roman"/>
          <w:color w:val="000000"/>
          <w:sz w:val="24"/>
          <w:szCs w:val="24"/>
          <w:lang w:val="en-US"/>
        </w:rPr>
        <w:t> </w:t>
      </w:r>
      <w:r w:rsidRPr="00164BE3">
        <w:rPr>
          <w:rFonts w:ascii="Times New Roman" w:eastAsia="Times New Roman" w:hAnsi="Times New Roman" w:cs="Times New Roman"/>
          <w:color w:val="000000"/>
          <w:sz w:val="24"/>
          <w:szCs w:val="24"/>
          <w:lang w:val="en-GB"/>
        </w:rPr>
        <w:t xml:space="preserve">1.2.5, 1.3 и 1.4, с времето, за което е наложено преустановяване на дейността. </w:t>
      </w:r>
    </w:p>
    <w:p w14:paraId="77A57D17" w14:textId="77777777" w:rsidR="00164BE3" w:rsidRPr="00164BE3" w:rsidRDefault="00164BE3" w:rsidP="00164BE3">
      <w:pPr>
        <w:numPr>
          <w:ilvl w:val="1"/>
          <w:numId w:val="3"/>
        </w:numPr>
        <w:tabs>
          <w:tab w:val="left" w:pos="450"/>
          <w:tab w:val="left" w:pos="567"/>
          <w:tab w:val="right" w:pos="851"/>
          <w:tab w:val="left" w:pos="1134"/>
          <w:tab w:val="left" w:pos="1276"/>
        </w:tabs>
        <w:spacing w:after="0" w:line="240" w:lineRule="auto"/>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Възложителят е длъжен да заплаща в срок на Изпълнителя дължимите по настоящия договор суми.</w:t>
      </w:r>
    </w:p>
    <w:p w14:paraId="22BCD125" w14:textId="77777777" w:rsidR="00164BE3" w:rsidRPr="00164BE3" w:rsidRDefault="00164BE3" w:rsidP="00164BE3">
      <w:pPr>
        <w:numPr>
          <w:ilvl w:val="1"/>
          <w:numId w:val="3"/>
        </w:numPr>
        <w:tabs>
          <w:tab w:val="left" w:pos="450"/>
          <w:tab w:val="left" w:pos="567"/>
          <w:tab w:val="right" w:pos="851"/>
          <w:tab w:val="left" w:pos="1134"/>
          <w:tab w:val="left" w:pos="1276"/>
        </w:tabs>
        <w:spacing w:after="0" w:line="240" w:lineRule="auto"/>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 xml:space="preserve"> Да предостави на Изпълнителя необходимите документи, свързани с изпълнението на дейността и да не възпрепятства изпълнението на договора.</w:t>
      </w:r>
    </w:p>
    <w:p w14:paraId="40B04099" w14:textId="77777777" w:rsidR="00164BE3" w:rsidRPr="00164BE3" w:rsidRDefault="00164BE3" w:rsidP="00164BE3">
      <w:pPr>
        <w:numPr>
          <w:ilvl w:val="1"/>
          <w:numId w:val="3"/>
        </w:numPr>
        <w:tabs>
          <w:tab w:val="left" w:pos="450"/>
          <w:tab w:val="left" w:pos="567"/>
          <w:tab w:val="right" w:pos="851"/>
          <w:tab w:val="left" w:pos="1134"/>
          <w:tab w:val="left" w:pos="1276"/>
        </w:tabs>
        <w:spacing w:after="0" w:line="240" w:lineRule="auto"/>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Да оказва текущ контрол върху извършената работа по договора и да изисква представяне от Изпълнителя  на изготвените сортиментни ведомости и технологични планове след маркирането на всеки подотдел.</w:t>
      </w:r>
    </w:p>
    <w:p w14:paraId="44AB0459" w14:textId="77777777" w:rsidR="00164BE3" w:rsidRPr="00164BE3" w:rsidRDefault="00164BE3" w:rsidP="00164BE3">
      <w:pPr>
        <w:numPr>
          <w:ilvl w:val="1"/>
          <w:numId w:val="3"/>
        </w:numPr>
        <w:tabs>
          <w:tab w:val="left" w:pos="450"/>
          <w:tab w:val="left" w:pos="567"/>
          <w:tab w:val="right" w:pos="851"/>
          <w:tab w:val="left" w:pos="1134"/>
          <w:tab w:val="left" w:pos="1276"/>
        </w:tabs>
        <w:spacing w:after="0" w:line="240" w:lineRule="auto"/>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Да осигури свой представител при приемане на извършената работа и за изготвяне на констативен протокол за проверка на извършеното маркиране.</w:t>
      </w:r>
    </w:p>
    <w:p w14:paraId="6FD2B135" w14:textId="77777777" w:rsidR="00164BE3" w:rsidRPr="00164BE3" w:rsidRDefault="00164BE3" w:rsidP="00164BE3">
      <w:pPr>
        <w:numPr>
          <w:ilvl w:val="1"/>
          <w:numId w:val="3"/>
        </w:numPr>
        <w:tabs>
          <w:tab w:val="left" w:pos="450"/>
          <w:tab w:val="left" w:pos="567"/>
          <w:tab w:val="right" w:pos="851"/>
          <w:tab w:val="left" w:pos="1134"/>
          <w:tab w:val="left" w:pos="1276"/>
        </w:tabs>
        <w:spacing w:after="0" w:line="240" w:lineRule="auto"/>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Възложителят е длъжен в случай на поискана помощ от Изпълнителя за отстраняване на възникнали обстоятелства, препятстващи изпълнението на договора, да окаже съдействие за премахване на причините за изпълнение.</w:t>
      </w:r>
    </w:p>
    <w:p w14:paraId="00E52728" w14:textId="77777777" w:rsidR="00164BE3" w:rsidRPr="00164BE3" w:rsidRDefault="00164BE3" w:rsidP="00164BE3">
      <w:pPr>
        <w:tabs>
          <w:tab w:val="left" w:pos="567"/>
          <w:tab w:val="left" w:pos="709"/>
          <w:tab w:val="right" w:pos="993"/>
        </w:tabs>
        <w:spacing w:after="0" w:line="240" w:lineRule="auto"/>
        <w:ind w:left="360"/>
        <w:rPr>
          <w:rFonts w:ascii="Times New Roman" w:eastAsia="Times New Roman" w:hAnsi="Times New Roman" w:cs="Times New Roman"/>
          <w:b/>
          <w:color w:val="000000"/>
          <w:sz w:val="24"/>
          <w:szCs w:val="24"/>
          <w:u w:val="single"/>
          <w:lang w:val="ru-RU"/>
        </w:rPr>
      </w:pPr>
      <w:r w:rsidRPr="00164BE3">
        <w:rPr>
          <w:rFonts w:ascii="Times New Roman" w:eastAsia="Times New Roman" w:hAnsi="Times New Roman" w:cs="Times New Roman"/>
          <w:b/>
          <w:color w:val="000000"/>
          <w:sz w:val="24"/>
          <w:szCs w:val="24"/>
        </w:rPr>
        <w:t xml:space="preserve">    </w:t>
      </w:r>
      <w:r w:rsidRPr="00164BE3">
        <w:rPr>
          <w:rFonts w:ascii="Times New Roman" w:eastAsia="Times New Roman" w:hAnsi="Times New Roman" w:cs="Times New Roman"/>
          <w:b/>
          <w:color w:val="000000"/>
          <w:sz w:val="24"/>
          <w:szCs w:val="24"/>
          <w:u w:val="single"/>
        </w:rPr>
        <w:t xml:space="preserve"> V. </w:t>
      </w:r>
      <w:r w:rsidRPr="00164BE3">
        <w:rPr>
          <w:rFonts w:ascii="Times New Roman" w:eastAsia="Times New Roman" w:hAnsi="Times New Roman" w:cs="Times New Roman"/>
          <w:b/>
          <w:color w:val="000000"/>
          <w:sz w:val="24"/>
          <w:szCs w:val="24"/>
          <w:u w:val="single"/>
          <w:lang w:val="ru-RU"/>
        </w:rPr>
        <w:t>ПРАВА И ЗАДЪЛЖЕНИЯ НА ИЗПЪЛНИТЕЛЯ</w:t>
      </w:r>
    </w:p>
    <w:p w14:paraId="721BE865" w14:textId="77777777" w:rsidR="00164BE3" w:rsidRPr="00164BE3" w:rsidRDefault="00164BE3" w:rsidP="00164BE3">
      <w:pPr>
        <w:widowControl w:val="0"/>
        <w:numPr>
          <w:ilvl w:val="0"/>
          <w:numId w:val="4"/>
        </w:numPr>
        <w:tabs>
          <w:tab w:val="left" w:pos="709"/>
          <w:tab w:val="left" w:pos="1080"/>
          <w:tab w:val="left" w:pos="1276"/>
          <w:tab w:val="right" w:pos="9974"/>
        </w:tabs>
        <w:suppressAutoHyphens/>
        <w:spacing w:after="0" w:line="240" w:lineRule="auto"/>
        <w:ind w:hanging="360"/>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ИЗПЪЛНИТЕЛЯТ има право:</w:t>
      </w:r>
    </w:p>
    <w:p w14:paraId="33AF53BE" w14:textId="77777777" w:rsidR="00164BE3" w:rsidRPr="00164BE3" w:rsidRDefault="00164BE3" w:rsidP="00164BE3">
      <w:pPr>
        <w:numPr>
          <w:ilvl w:val="1"/>
          <w:numId w:val="5"/>
        </w:numPr>
        <w:tabs>
          <w:tab w:val="left" w:pos="851"/>
        </w:tabs>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Да изисква приемането на възложената работа в договорените срокове.</w:t>
      </w:r>
    </w:p>
    <w:p w14:paraId="682C785D" w14:textId="77777777" w:rsidR="00164BE3" w:rsidRPr="00164BE3" w:rsidRDefault="00164BE3" w:rsidP="00164BE3">
      <w:pPr>
        <w:numPr>
          <w:ilvl w:val="1"/>
          <w:numId w:val="5"/>
        </w:numPr>
        <w:tabs>
          <w:tab w:val="left" w:pos="851"/>
        </w:tabs>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Да получи договореното възнаграждение в размера и в сроковете, уговорени в договора.</w:t>
      </w:r>
    </w:p>
    <w:p w14:paraId="0D12678C" w14:textId="77777777" w:rsidR="00164BE3" w:rsidRPr="00164BE3" w:rsidRDefault="00164BE3" w:rsidP="00164BE3">
      <w:pPr>
        <w:numPr>
          <w:ilvl w:val="1"/>
          <w:numId w:val="5"/>
        </w:numPr>
        <w:tabs>
          <w:tab w:val="left" w:pos="851"/>
        </w:tabs>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Да получи необходимото съдействие за изпълнение на работата (предаване на насажденията, включени в обекта, получаване на позволителните за сеч, подписване на приемателно-предавателни протоколи и технологични планове).</w:t>
      </w:r>
    </w:p>
    <w:p w14:paraId="161B1E95" w14:textId="77777777" w:rsidR="00164BE3" w:rsidRPr="00164BE3" w:rsidRDefault="00164BE3" w:rsidP="00164BE3">
      <w:pPr>
        <w:numPr>
          <w:ilvl w:val="1"/>
          <w:numId w:val="5"/>
        </w:numPr>
        <w:tabs>
          <w:tab w:val="left" w:pos="851"/>
        </w:tabs>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Да</w:t>
      </w:r>
      <w:r w:rsidRPr="00164BE3">
        <w:rPr>
          <w:rFonts w:ascii="Times New Roman" w:eastAsia="Times New Roman" w:hAnsi="Times New Roman" w:cs="Times New Roman"/>
          <w:color w:val="000000"/>
          <w:sz w:val="24"/>
          <w:szCs w:val="24"/>
          <w:lang w:val="ru-RU"/>
        </w:rPr>
        <w:t xml:space="preserve"> </w:t>
      </w:r>
      <w:r w:rsidRPr="00164BE3">
        <w:rPr>
          <w:rFonts w:ascii="Times New Roman" w:eastAsia="Times New Roman" w:hAnsi="Times New Roman" w:cs="Times New Roman"/>
          <w:color w:val="000000"/>
          <w:sz w:val="24"/>
          <w:szCs w:val="24"/>
          <w:lang w:val="en-GB"/>
        </w:rPr>
        <w:t xml:space="preserve">поиска от ВЪЗЛОЖИТЕЛЯ сечта в насажденията, предмет на договора, да бъде временно спряна, в случай, че техническото изпълнение при маркирането на дърветата за сеч не съответства на изискванията на чл. 50, ал. 2 и </w:t>
      </w:r>
      <w:r w:rsidRPr="00164BE3">
        <w:rPr>
          <w:rFonts w:ascii="Times New Roman" w:eastAsia="Times New Roman" w:hAnsi="Times New Roman" w:cs="Times New Roman"/>
          <w:color w:val="000000"/>
          <w:sz w:val="24"/>
          <w:szCs w:val="24"/>
          <w:lang w:val="en-GB"/>
        </w:rPr>
        <w:lastRenderedPageBreak/>
        <w:t xml:space="preserve">3 от  Наредба № 8 от 2011 г. за сечите в горите, до отстраняването на несъответствията. </w:t>
      </w:r>
    </w:p>
    <w:p w14:paraId="297100DD" w14:textId="77777777" w:rsidR="00164BE3" w:rsidRPr="00164BE3" w:rsidRDefault="00164BE3" w:rsidP="00164BE3">
      <w:pPr>
        <w:numPr>
          <w:ilvl w:val="1"/>
          <w:numId w:val="5"/>
        </w:numPr>
        <w:tabs>
          <w:tab w:val="left" w:pos="851"/>
        </w:tabs>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Да заменя подизпълнителите си, ако предварително е посочил ползването на такива за осъществяване на дейността в обекта и при условие, че новите подизпълнители отговарят на изискванията, определени в процедурата.</w:t>
      </w:r>
    </w:p>
    <w:p w14:paraId="6F3AE3BE" w14:textId="77777777" w:rsidR="00164BE3" w:rsidRPr="00164BE3" w:rsidRDefault="00164BE3" w:rsidP="00164BE3">
      <w:pPr>
        <w:numPr>
          <w:ilvl w:val="1"/>
          <w:numId w:val="5"/>
        </w:numPr>
        <w:tabs>
          <w:tab w:val="left" w:pos="851"/>
        </w:tabs>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 xml:space="preserve">Да заяви писмено промяна на одобрените от ВЪЗЛОЖИТЕЛЯ технологични планове за добив на дървесина от насажденията, включени в обекта. </w:t>
      </w:r>
    </w:p>
    <w:p w14:paraId="413FD879" w14:textId="77777777" w:rsidR="00164BE3" w:rsidRPr="00164BE3" w:rsidRDefault="00164BE3" w:rsidP="00164BE3">
      <w:pPr>
        <w:numPr>
          <w:ilvl w:val="1"/>
          <w:numId w:val="5"/>
        </w:numPr>
        <w:tabs>
          <w:tab w:val="left" w:pos="851"/>
        </w:tabs>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 xml:space="preserve">Да откаже да добие допълнително заявените от ВЪЗЛОЖИТЕЛЯ специални асортименти дървесина. </w:t>
      </w:r>
    </w:p>
    <w:p w14:paraId="49607BE3" w14:textId="77777777" w:rsidR="00164BE3" w:rsidRPr="00164BE3" w:rsidRDefault="00164BE3" w:rsidP="00164BE3">
      <w:pPr>
        <w:numPr>
          <w:ilvl w:val="0"/>
          <w:numId w:val="6"/>
        </w:numPr>
        <w:tabs>
          <w:tab w:val="left" w:pos="567"/>
          <w:tab w:val="left" w:pos="709"/>
        </w:tabs>
        <w:spacing w:after="0" w:line="240" w:lineRule="auto"/>
        <w:ind w:left="357" w:firstLine="363"/>
        <w:jc w:val="both"/>
        <w:rPr>
          <w:rFonts w:ascii="Times New Roman" w:eastAsia="Times New Roman" w:hAnsi="Times New Roman" w:cs="Times New Roman"/>
          <w:b/>
          <w:color w:val="000000"/>
          <w:sz w:val="24"/>
          <w:szCs w:val="24"/>
          <w:lang w:val="en-GB"/>
        </w:rPr>
      </w:pPr>
      <w:r w:rsidRPr="00164BE3">
        <w:rPr>
          <w:rFonts w:ascii="Times New Roman" w:eastAsia="Times New Roman" w:hAnsi="Times New Roman" w:cs="Times New Roman"/>
          <w:b/>
          <w:color w:val="000000"/>
          <w:sz w:val="24"/>
          <w:szCs w:val="24"/>
          <w:lang w:val="en-GB"/>
        </w:rPr>
        <w:t>ИЗПЪЛНИТЕЛЯТ</w:t>
      </w:r>
      <w:r w:rsidRPr="00164BE3">
        <w:rPr>
          <w:rFonts w:ascii="Times New Roman" w:eastAsia="Times New Roman" w:hAnsi="Times New Roman" w:cs="Times New Roman"/>
          <w:color w:val="000000"/>
          <w:sz w:val="24"/>
          <w:szCs w:val="24"/>
          <w:lang w:val="en-GB"/>
        </w:rPr>
        <w:t xml:space="preserve"> </w:t>
      </w:r>
      <w:r w:rsidRPr="00164BE3">
        <w:rPr>
          <w:rFonts w:ascii="Times New Roman" w:eastAsia="Times New Roman" w:hAnsi="Times New Roman" w:cs="Times New Roman"/>
          <w:b/>
          <w:color w:val="000000"/>
          <w:sz w:val="24"/>
          <w:szCs w:val="24"/>
          <w:lang w:val="en-GB"/>
        </w:rPr>
        <w:t>е длъжен:</w:t>
      </w:r>
    </w:p>
    <w:p w14:paraId="157D9CD1" w14:textId="77777777" w:rsidR="00164BE3" w:rsidRPr="00164BE3" w:rsidRDefault="00164BE3" w:rsidP="00164BE3">
      <w:pPr>
        <w:numPr>
          <w:ilvl w:val="0"/>
          <w:numId w:val="7"/>
        </w:numPr>
        <w:tabs>
          <w:tab w:val="left" w:pos="450"/>
          <w:tab w:val="left" w:pos="567"/>
          <w:tab w:val="left" w:pos="851"/>
          <w:tab w:val="num" w:pos="1080"/>
          <w:tab w:val="num" w:pos="1353"/>
          <w:tab w:val="right" w:pos="9974"/>
        </w:tabs>
        <w:spacing w:after="0" w:line="240" w:lineRule="auto"/>
        <w:ind w:left="1353"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Да осигури присъствието на служителя си, регистриран за упражняване на частна лесовъдска практика в следните случаи:</w:t>
      </w:r>
    </w:p>
    <w:p w14:paraId="0EF5C03E" w14:textId="77777777" w:rsidR="00164BE3" w:rsidRPr="00164BE3" w:rsidRDefault="00164BE3" w:rsidP="00164BE3">
      <w:pPr>
        <w:tabs>
          <w:tab w:val="left" w:pos="450"/>
          <w:tab w:val="left" w:pos="567"/>
          <w:tab w:val="left" w:pos="851"/>
          <w:tab w:val="right" w:pos="9974"/>
        </w:tabs>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ru-RU"/>
        </w:rPr>
        <w:t>(</w:t>
      </w:r>
      <w:r w:rsidRPr="00164BE3">
        <w:rPr>
          <w:rFonts w:ascii="Times New Roman" w:eastAsia="Times New Roman" w:hAnsi="Times New Roman" w:cs="Times New Roman"/>
          <w:color w:val="000000"/>
          <w:sz w:val="24"/>
          <w:szCs w:val="24"/>
          <w:lang w:val="en-US"/>
        </w:rPr>
        <w:t>a</w:t>
      </w:r>
      <w:r w:rsidRPr="00164BE3">
        <w:rPr>
          <w:rFonts w:ascii="Times New Roman" w:eastAsia="Times New Roman" w:hAnsi="Times New Roman" w:cs="Times New Roman"/>
          <w:color w:val="000000"/>
          <w:sz w:val="24"/>
          <w:szCs w:val="24"/>
          <w:lang w:val="ru-RU"/>
        </w:rPr>
        <w:t xml:space="preserve">) </w:t>
      </w:r>
      <w:r w:rsidRPr="00164BE3">
        <w:rPr>
          <w:rFonts w:ascii="Times New Roman" w:eastAsia="Times New Roman" w:hAnsi="Times New Roman" w:cs="Times New Roman"/>
          <w:color w:val="000000"/>
          <w:sz w:val="24"/>
          <w:szCs w:val="24"/>
          <w:lang w:val="en-GB"/>
        </w:rPr>
        <w:t xml:space="preserve">за подписване от негова страна на предавателно-приемателните протоколи за предаване на насажденията; </w:t>
      </w:r>
    </w:p>
    <w:p w14:paraId="04DCB47D" w14:textId="77777777" w:rsidR="00164BE3" w:rsidRPr="00164BE3" w:rsidRDefault="00164BE3" w:rsidP="00164BE3">
      <w:pPr>
        <w:tabs>
          <w:tab w:val="left" w:pos="450"/>
          <w:tab w:val="left" w:pos="567"/>
          <w:tab w:val="left" w:pos="851"/>
          <w:tab w:val="right" w:pos="9974"/>
        </w:tabs>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ru-RU"/>
        </w:rPr>
        <w:t>(</w:t>
      </w:r>
      <w:r w:rsidRPr="00164BE3">
        <w:rPr>
          <w:rFonts w:ascii="Times New Roman" w:eastAsia="Times New Roman" w:hAnsi="Times New Roman" w:cs="Times New Roman"/>
          <w:color w:val="000000"/>
          <w:sz w:val="24"/>
          <w:szCs w:val="24"/>
          <w:lang w:val="en-GB"/>
        </w:rPr>
        <w:t>б</w:t>
      </w:r>
      <w:r w:rsidRPr="00164BE3">
        <w:rPr>
          <w:rFonts w:ascii="Times New Roman" w:eastAsia="Times New Roman" w:hAnsi="Times New Roman" w:cs="Times New Roman"/>
          <w:color w:val="000000"/>
          <w:sz w:val="24"/>
          <w:szCs w:val="24"/>
          <w:lang w:val="ru-RU"/>
        </w:rPr>
        <w:t>)</w:t>
      </w:r>
      <w:r w:rsidRPr="00164BE3">
        <w:rPr>
          <w:rFonts w:ascii="Times New Roman" w:eastAsia="Times New Roman" w:hAnsi="Times New Roman" w:cs="Times New Roman"/>
          <w:color w:val="000000"/>
          <w:sz w:val="24"/>
          <w:szCs w:val="24"/>
          <w:lang w:val="en-GB"/>
        </w:rPr>
        <w:t xml:space="preserve"> за получаване на позволителните за сеч и на технологичните планове за добив на дървесина в тях в 10-дневен срок преди началото на изпълнението на дейностите в съответствие с определения график по т. 4.15 и минимум 3 </w:t>
      </w:r>
      <w:r w:rsidRPr="00164BE3">
        <w:rPr>
          <w:rFonts w:ascii="Times New Roman" w:eastAsia="Times New Roman" w:hAnsi="Times New Roman" w:cs="Times New Roman"/>
          <w:color w:val="000000"/>
          <w:sz w:val="24"/>
          <w:szCs w:val="24"/>
          <w:lang w:val="ru-RU"/>
        </w:rPr>
        <w:t>(</w:t>
      </w:r>
      <w:r w:rsidRPr="00164BE3">
        <w:rPr>
          <w:rFonts w:ascii="Times New Roman" w:eastAsia="Times New Roman" w:hAnsi="Times New Roman" w:cs="Times New Roman"/>
          <w:color w:val="000000"/>
          <w:sz w:val="24"/>
          <w:szCs w:val="24"/>
          <w:lang w:val="en-GB"/>
        </w:rPr>
        <w:t>три</w:t>
      </w:r>
      <w:r w:rsidRPr="00164BE3">
        <w:rPr>
          <w:rFonts w:ascii="Times New Roman" w:eastAsia="Times New Roman" w:hAnsi="Times New Roman" w:cs="Times New Roman"/>
          <w:color w:val="000000"/>
          <w:sz w:val="24"/>
          <w:szCs w:val="24"/>
          <w:lang w:val="ru-RU"/>
        </w:rPr>
        <w:t>)</w:t>
      </w:r>
      <w:r w:rsidRPr="00164BE3">
        <w:rPr>
          <w:rFonts w:ascii="Times New Roman" w:eastAsia="Times New Roman" w:hAnsi="Times New Roman" w:cs="Times New Roman"/>
          <w:color w:val="000000"/>
          <w:sz w:val="24"/>
          <w:szCs w:val="24"/>
          <w:lang w:val="en-GB"/>
        </w:rPr>
        <w:t xml:space="preserve"> работни дни преди започване на сечта;</w:t>
      </w:r>
    </w:p>
    <w:p w14:paraId="2204C819" w14:textId="77777777" w:rsidR="00164BE3" w:rsidRPr="00164BE3" w:rsidRDefault="00164BE3" w:rsidP="00164BE3">
      <w:pPr>
        <w:tabs>
          <w:tab w:val="left" w:pos="450"/>
          <w:tab w:val="left" w:pos="567"/>
          <w:tab w:val="left" w:pos="851"/>
          <w:tab w:val="right" w:pos="9974"/>
        </w:tabs>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ru-RU"/>
        </w:rPr>
        <w:t>(</w:t>
      </w:r>
      <w:r w:rsidRPr="00164BE3">
        <w:rPr>
          <w:rFonts w:ascii="Times New Roman" w:eastAsia="Times New Roman" w:hAnsi="Times New Roman" w:cs="Times New Roman"/>
          <w:color w:val="000000"/>
          <w:sz w:val="24"/>
          <w:szCs w:val="24"/>
          <w:lang w:val="en-GB"/>
        </w:rPr>
        <w:t>в</w:t>
      </w:r>
      <w:r w:rsidRPr="00164BE3">
        <w:rPr>
          <w:rFonts w:ascii="Times New Roman" w:eastAsia="Times New Roman" w:hAnsi="Times New Roman" w:cs="Times New Roman"/>
          <w:color w:val="000000"/>
          <w:sz w:val="24"/>
          <w:szCs w:val="24"/>
          <w:lang w:val="ru-RU"/>
        </w:rPr>
        <w:t>)</w:t>
      </w:r>
      <w:r w:rsidRPr="00164BE3">
        <w:rPr>
          <w:rFonts w:ascii="Times New Roman" w:eastAsia="Times New Roman" w:hAnsi="Times New Roman" w:cs="Times New Roman"/>
          <w:color w:val="000000"/>
          <w:sz w:val="24"/>
          <w:szCs w:val="24"/>
          <w:lang w:val="en-GB"/>
        </w:rPr>
        <w:t xml:space="preserve"> при извършване на проверки от компетентни органи, след уведомяване за предстоящи такива;</w:t>
      </w:r>
    </w:p>
    <w:p w14:paraId="2C7D32C3" w14:textId="77777777" w:rsidR="00164BE3" w:rsidRPr="00164BE3" w:rsidRDefault="00164BE3" w:rsidP="00164BE3">
      <w:pPr>
        <w:tabs>
          <w:tab w:val="left" w:pos="450"/>
          <w:tab w:val="left" w:pos="567"/>
          <w:tab w:val="left" w:pos="851"/>
          <w:tab w:val="right" w:pos="9974"/>
        </w:tabs>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ru-RU"/>
        </w:rPr>
        <w:t>(</w:t>
      </w:r>
      <w:r w:rsidRPr="00164BE3">
        <w:rPr>
          <w:rFonts w:ascii="Times New Roman" w:eastAsia="Times New Roman" w:hAnsi="Times New Roman" w:cs="Times New Roman"/>
          <w:color w:val="000000"/>
          <w:sz w:val="24"/>
          <w:szCs w:val="24"/>
          <w:lang w:val="en-GB"/>
        </w:rPr>
        <w:t>г</w:t>
      </w:r>
      <w:r w:rsidRPr="00164BE3">
        <w:rPr>
          <w:rFonts w:ascii="Times New Roman" w:eastAsia="Times New Roman" w:hAnsi="Times New Roman" w:cs="Times New Roman"/>
          <w:color w:val="000000"/>
          <w:sz w:val="24"/>
          <w:szCs w:val="24"/>
          <w:lang w:val="ru-RU"/>
        </w:rPr>
        <w:t xml:space="preserve">) </w:t>
      </w:r>
      <w:r w:rsidRPr="00164BE3">
        <w:rPr>
          <w:rFonts w:ascii="Times New Roman" w:eastAsia="Times New Roman" w:hAnsi="Times New Roman" w:cs="Times New Roman"/>
          <w:color w:val="000000"/>
          <w:sz w:val="24"/>
          <w:szCs w:val="24"/>
          <w:lang w:val="en-GB"/>
        </w:rPr>
        <w:t>при освидетелстване на сечищата и съставянето на протоколи за това.</w:t>
      </w:r>
    </w:p>
    <w:p w14:paraId="5A1127D9" w14:textId="77777777" w:rsidR="00164BE3" w:rsidRPr="00164BE3" w:rsidRDefault="00164BE3" w:rsidP="00164BE3">
      <w:pPr>
        <w:numPr>
          <w:ilvl w:val="0"/>
          <w:numId w:val="7"/>
        </w:numPr>
        <w:tabs>
          <w:tab w:val="left" w:pos="709"/>
          <w:tab w:val="left" w:pos="851"/>
          <w:tab w:val="num" w:pos="1080"/>
          <w:tab w:val="right" w:pos="1134"/>
          <w:tab w:val="num" w:pos="1353"/>
        </w:tabs>
        <w:spacing w:after="0" w:line="240" w:lineRule="auto"/>
        <w:ind w:left="1353"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 xml:space="preserve">Да създаде необходимата организация и осигури съответното техническо оборудване за извършване на възложеното по договора, съгласно декларираното при проведената процедура. </w:t>
      </w:r>
    </w:p>
    <w:p w14:paraId="5F3294D5" w14:textId="77777777" w:rsidR="00164BE3" w:rsidRPr="00164BE3" w:rsidRDefault="00164BE3" w:rsidP="00164BE3">
      <w:pPr>
        <w:numPr>
          <w:ilvl w:val="0"/>
          <w:numId w:val="7"/>
        </w:numPr>
        <w:tabs>
          <w:tab w:val="left" w:pos="709"/>
          <w:tab w:val="left" w:pos="851"/>
          <w:tab w:val="num" w:pos="1080"/>
          <w:tab w:val="right" w:pos="1134"/>
          <w:tab w:val="num" w:pos="1353"/>
        </w:tabs>
        <w:spacing w:after="0" w:line="240" w:lineRule="auto"/>
        <w:ind w:left="1353"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 xml:space="preserve">Да представи на ВЪЗЛОЖИТЕЛЯ при сключване на договора писмена информация за всички лица, които ще извършват дейностите по договора, както и за настъпилите промени в хода на изпълнение на дейността. </w:t>
      </w:r>
    </w:p>
    <w:p w14:paraId="3284A9E3" w14:textId="77777777" w:rsidR="00164BE3" w:rsidRPr="00164BE3" w:rsidRDefault="00164BE3" w:rsidP="00164BE3">
      <w:pPr>
        <w:numPr>
          <w:ilvl w:val="0"/>
          <w:numId w:val="7"/>
        </w:numPr>
        <w:tabs>
          <w:tab w:val="left" w:pos="709"/>
          <w:tab w:val="left" w:pos="851"/>
          <w:tab w:val="num" w:pos="1080"/>
          <w:tab w:val="right" w:pos="1134"/>
          <w:tab w:val="num" w:pos="1353"/>
        </w:tabs>
        <w:spacing w:after="0" w:line="240" w:lineRule="auto"/>
        <w:ind w:left="1353"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Да извърши качествено възложените дърводобивни дейности и да почисти сечищата по указания в позволителните за сеч начини и в определените в тях срокове.</w:t>
      </w:r>
    </w:p>
    <w:p w14:paraId="267642A2" w14:textId="77777777" w:rsidR="00164BE3" w:rsidRPr="00164BE3" w:rsidRDefault="00164BE3" w:rsidP="00164BE3">
      <w:pPr>
        <w:numPr>
          <w:ilvl w:val="0"/>
          <w:numId w:val="7"/>
        </w:numPr>
        <w:tabs>
          <w:tab w:val="left" w:pos="709"/>
          <w:tab w:val="left" w:pos="851"/>
          <w:tab w:val="num" w:pos="1080"/>
          <w:tab w:val="right" w:pos="1134"/>
          <w:tab w:val="num" w:pos="1353"/>
        </w:tabs>
        <w:spacing w:after="0" w:line="240" w:lineRule="auto"/>
        <w:ind w:left="1353"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Да присъства лично или да осигури свой упълномощен представител за приемане на добитата на временен склад дървесина, за което се изготвя и подписва двустранен предавателно-приемателен протокол за приемане на извършената работа.</w:t>
      </w:r>
    </w:p>
    <w:p w14:paraId="21E6FA2D" w14:textId="77777777" w:rsidR="00164BE3" w:rsidRPr="00164BE3" w:rsidRDefault="00164BE3" w:rsidP="00164BE3">
      <w:pPr>
        <w:numPr>
          <w:ilvl w:val="0"/>
          <w:numId w:val="7"/>
        </w:numPr>
        <w:tabs>
          <w:tab w:val="left" w:pos="709"/>
          <w:tab w:val="left" w:pos="851"/>
          <w:tab w:val="num" w:pos="1080"/>
          <w:tab w:val="right" w:pos="1134"/>
          <w:tab w:val="num" w:pos="1353"/>
        </w:tabs>
        <w:spacing w:after="0" w:line="240" w:lineRule="auto"/>
        <w:ind w:left="1353"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Да отсича само определените за сеч дървета по цялата площ от насажденията в обекта и извърши възложените дейности, съгласно одобрения технологичен план за добив на дървесина за конкретното насаждение, като не оставя неотсечени маркирани дървета.</w:t>
      </w:r>
    </w:p>
    <w:p w14:paraId="3518421A" w14:textId="77777777" w:rsidR="00164BE3" w:rsidRPr="00164BE3" w:rsidRDefault="00164BE3" w:rsidP="00164BE3">
      <w:pPr>
        <w:numPr>
          <w:ilvl w:val="0"/>
          <w:numId w:val="7"/>
        </w:numPr>
        <w:tabs>
          <w:tab w:val="left" w:pos="709"/>
          <w:tab w:val="left" w:pos="851"/>
          <w:tab w:val="num" w:pos="1080"/>
          <w:tab w:val="right" w:pos="1134"/>
          <w:tab w:val="num" w:pos="1353"/>
        </w:tabs>
        <w:spacing w:after="0" w:line="240" w:lineRule="auto"/>
        <w:ind w:left="1353"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Да направи за своя сметка предвидените в технологичния план извозни пътища.</w:t>
      </w:r>
    </w:p>
    <w:p w14:paraId="7EACAA4C" w14:textId="77777777" w:rsidR="00164BE3" w:rsidRPr="00164BE3" w:rsidRDefault="00164BE3" w:rsidP="00164BE3">
      <w:pPr>
        <w:numPr>
          <w:ilvl w:val="0"/>
          <w:numId w:val="7"/>
        </w:numPr>
        <w:tabs>
          <w:tab w:val="left" w:pos="709"/>
          <w:tab w:val="left" w:pos="851"/>
          <w:tab w:val="num" w:pos="1080"/>
          <w:tab w:val="right" w:pos="1134"/>
          <w:tab w:val="num" w:pos="1353"/>
        </w:tabs>
        <w:spacing w:after="0" w:line="240" w:lineRule="auto"/>
        <w:ind w:left="1353"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Да поддържа за своя сметка извозните пътища в насажденията от обекта, след съгласуване на мероприятията с ВЪЗЛОЖИТЕЛЯ, както и да съхранява горските пътища в съответствие с разпоредбите на НАРЕДБА № 4 от 19.02.2013 г. за защита на горските територии срещу ерозия и порои и строеж на укрепителни съоръжения и други нормативни актове, като за целта спазва следните изисквания:</w:t>
      </w:r>
    </w:p>
    <w:p w14:paraId="410E110F" w14:textId="77777777" w:rsidR="00164BE3" w:rsidRPr="00164BE3" w:rsidRDefault="00164BE3" w:rsidP="00164BE3">
      <w:pPr>
        <w:tabs>
          <w:tab w:val="left" w:pos="851"/>
        </w:tabs>
        <w:spacing w:after="0" w:line="240" w:lineRule="auto"/>
        <w:ind w:firstLine="706"/>
        <w:jc w:val="both"/>
        <w:rPr>
          <w:rFonts w:ascii="Times New Roman" w:eastAsia="Times New Roman" w:hAnsi="Times New Roman" w:cs="Times New Roman"/>
          <w:color w:val="000000"/>
          <w:sz w:val="24"/>
          <w:szCs w:val="24"/>
          <w:highlight w:val="yellow"/>
          <w:lang w:val="en-GB"/>
        </w:rPr>
      </w:pPr>
      <w:r w:rsidRPr="00164BE3">
        <w:rPr>
          <w:rFonts w:ascii="Times New Roman" w:eastAsia="Times New Roman" w:hAnsi="Times New Roman" w:cs="Times New Roman"/>
          <w:color w:val="000000"/>
          <w:sz w:val="24"/>
          <w:szCs w:val="24"/>
          <w:lang w:val="en-GB"/>
        </w:rPr>
        <w:t xml:space="preserve">(а) на технологичните планове и указанията на служителите на </w:t>
      </w:r>
      <w:r w:rsidRPr="00164BE3">
        <w:rPr>
          <w:rFonts w:ascii="Times New Roman" w:eastAsia="Times New Roman" w:hAnsi="Times New Roman" w:cs="Times New Roman"/>
          <w:color w:val="000000"/>
          <w:sz w:val="24"/>
          <w:szCs w:val="24"/>
        </w:rPr>
        <w:t>ОП „Общински гори</w:t>
      </w:r>
      <w:r w:rsidRPr="00164BE3">
        <w:rPr>
          <w:rFonts w:ascii="Times New Roman" w:eastAsia="Times New Roman" w:hAnsi="Times New Roman" w:cs="Times New Roman"/>
          <w:color w:val="000000"/>
          <w:sz w:val="24"/>
          <w:szCs w:val="24"/>
          <w:lang w:val="en-GB"/>
        </w:rPr>
        <w:t xml:space="preserve"> по изпълнение на добива и извоза на повалената дървесина за недопускане на уплътняване на влажни и меки почви, повреда и ерозия на извозните просеки и пътища;</w:t>
      </w:r>
    </w:p>
    <w:p w14:paraId="53B13235" w14:textId="77777777" w:rsidR="00164BE3" w:rsidRPr="00164BE3" w:rsidRDefault="00164BE3" w:rsidP="00164BE3">
      <w:pPr>
        <w:tabs>
          <w:tab w:val="left" w:pos="851"/>
        </w:tabs>
        <w:spacing w:after="0" w:line="240" w:lineRule="auto"/>
        <w:ind w:firstLine="706"/>
        <w:jc w:val="both"/>
        <w:rPr>
          <w:rFonts w:ascii="Times New Roman" w:eastAsia="Times New Roman" w:hAnsi="Times New Roman" w:cs="Times New Roman"/>
          <w:color w:val="000000"/>
          <w:sz w:val="24"/>
          <w:szCs w:val="24"/>
          <w:highlight w:val="yellow"/>
          <w:lang w:val="en-GB"/>
        </w:rPr>
      </w:pPr>
      <w:r w:rsidRPr="00164BE3">
        <w:rPr>
          <w:rFonts w:ascii="Times New Roman" w:eastAsia="Times New Roman" w:hAnsi="Times New Roman" w:cs="Times New Roman"/>
          <w:color w:val="000000"/>
          <w:sz w:val="24"/>
          <w:szCs w:val="24"/>
          <w:lang w:val="en-GB"/>
        </w:rPr>
        <w:t xml:space="preserve">(б) при продължително влошени атмосферни условия – завишена влажност, да преустановява изпълнението на горскостопанската дейност, включително след предписания на служители на </w:t>
      </w:r>
      <w:r w:rsidRPr="00164BE3">
        <w:rPr>
          <w:rFonts w:ascii="Times New Roman" w:eastAsia="Times New Roman" w:hAnsi="Times New Roman" w:cs="Times New Roman"/>
          <w:color w:val="000000"/>
          <w:sz w:val="24"/>
          <w:szCs w:val="24"/>
        </w:rPr>
        <w:t xml:space="preserve">ОП „Общински гори“ </w:t>
      </w:r>
      <w:r w:rsidRPr="00164BE3">
        <w:rPr>
          <w:rFonts w:ascii="Times New Roman" w:eastAsia="Times New Roman" w:hAnsi="Times New Roman" w:cs="Times New Roman"/>
          <w:color w:val="000000"/>
          <w:sz w:val="24"/>
          <w:szCs w:val="24"/>
          <w:lang w:val="en-GB"/>
        </w:rPr>
        <w:t>, както и при други предпоставки, които допринасят за допускане на повреди от ерозия и уплътняване на почвите;</w:t>
      </w:r>
    </w:p>
    <w:p w14:paraId="4FDFF937" w14:textId="77777777" w:rsidR="00164BE3" w:rsidRPr="00164BE3" w:rsidRDefault="00164BE3" w:rsidP="00164BE3">
      <w:pPr>
        <w:tabs>
          <w:tab w:val="left" w:pos="851"/>
        </w:tabs>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lastRenderedPageBreak/>
        <w:t>(в) да изгражда за своя сметка подходи, необходими за усвояване на дървесината в насажденията, съгласно технологичния план, като съхранява и опазва създадените горски пътища до обекта, където се извършва сечта и извоза.</w:t>
      </w:r>
    </w:p>
    <w:p w14:paraId="5E688447" w14:textId="77777777" w:rsidR="00164BE3" w:rsidRPr="00164BE3" w:rsidRDefault="00164BE3" w:rsidP="00164BE3">
      <w:pPr>
        <w:tabs>
          <w:tab w:val="left" w:pos="851"/>
        </w:tabs>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(г) да съхранява и опазва хидротехническите съоръжения и всички подземни и надземни съоръжения, намиращи се в и в близост до насажденията, включени в обекта.</w:t>
      </w:r>
    </w:p>
    <w:p w14:paraId="6AA774B4" w14:textId="021AA31D" w:rsidR="00164BE3" w:rsidRPr="00164BE3" w:rsidRDefault="00164BE3" w:rsidP="007067C7">
      <w:pPr>
        <w:tabs>
          <w:tab w:val="left" w:pos="450"/>
          <w:tab w:val="left" w:pos="567"/>
          <w:tab w:val="left" w:pos="851"/>
          <w:tab w:val="num" w:pos="1353"/>
          <w:tab w:val="right" w:pos="9974"/>
        </w:tabs>
        <w:spacing w:after="0" w:line="240" w:lineRule="auto"/>
        <w:ind w:left="2059"/>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rPr>
        <w:t xml:space="preserve"> </w:t>
      </w:r>
      <w:r w:rsidR="007067C7">
        <w:rPr>
          <w:rFonts w:ascii="Times New Roman" w:eastAsia="Times New Roman" w:hAnsi="Times New Roman" w:cs="Times New Roman"/>
          <w:color w:val="000000"/>
          <w:sz w:val="24"/>
          <w:szCs w:val="24"/>
        </w:rPr>
        <w:t>4.8.</w:t>
      </w:r>
      <w:r w:rsidRPr="00164BE3">
        <w:rPr>
          <w:rFonts w:ascii="Times New Roman" w:eastAsia="Times New Roman" w:hAnsi="Times New Roman" w:cs="Times New Roman"/>
          <w:color w:val="000000"/>
          <w:sz w:val="24"/>
          <w:szCs w:val="24"/>
          <w:lang w:val="en-GB"/>
        </w:rPr>
        <w:t xml:space="preserve">Да разкройва най-рационално добитата дървесина, с оглед получаване на максимален обем ценни асортименти по действащите стандарти за качество на дървесината (БДС/ЕN) . </w:t>
      </w:r>
    </w:p>
    <w:p w14:paraId="35350039" w14:textId="77777777" w:rsidR="00164BE3" w:rsidRPr="00164BE3" w:rsidRDefault="00164BE3" w:rsidP="00164BE3">
      <w:pPr>
        <w:numPr>
          <w:ilvl w:val="0"/>
          <w:numId w:val="7"/>
        </w:numPr>
        <w:tabs>
          <w:tab w:val="left" w:pos="450"/>
          <w:tab w:val="left" w:pos="567"/>
          <w:tab w:val="left" w:pos="993"/>
          <w:tab w:val="num" w:pos="1080"/>
          <w:tab w:val="left" w:pos="1134"/>
          <w:tab w:val="num" w:pos="1353"/>
        </w:tabs>
        <w:spacing w:after="0" w:line="240" w:lineRule="auto"/>
        <w:ind w:left="1353"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Да добива, допълнително заявените от ВЪЗЛОЖИТЕЛЯ специални асортименти дървесина, при постигнато споразумение</w:t>
      </w:r>
    </w:p>
    <w:p w14:paraId="4D565496" w14:textId="77777777" w:rsidR="00164BE3" w:rsidRPr="00164BE3" w:rsidRDefault="00164BE3" w:rsidP="00164BE3">
      <w:pPr>
        <w:numPr>
          <w:ilvl w:val="0"/>
          <w:numId w:val="7"/>
        </w:numPr>
        <w:tabs>
          <w:tab w:val="left" w:pos="450"/>
          <w:tab w:val="left" w:pos="567"/>
          <w:tab w:val="left" w:pos="993"/>
          <w:tab w:val="num" w:pos="1080"/>
          <w:tab w:val="left" w:pos="1134"/>
          <w:tab w:val="num" w:pos="1353"/>
        </w:tabs>
        <w:spacing w:after="0" w:line="240" w:lineRule="auto"/>
        <w:ind w:left="1353"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Да не допуска нараняване на стоящия дървостой, подраста, другите горски ресурси и почвите по време на извършване на дейността по добив и извоз на дървесината.</w:t>
      </w:r>
    </w:p>
    <w:p w14:paraId="03F7DC15" w14:textId="77777777" w:rsidR="00164BE3" w:rsidRPr="00164BE3" w:rsidRDefault="00164BE3" w:rsidP="00164BE3">
      <w:pPr>
        <w:numPr>
          <w:ilvl w:val="0"/>
          <w:numId w:val="7"/>
        </w:numPr>
        <w:tabs>
          <w:tab w:val="left" w:pos="450"/>
          <w:tab w:val="left" w:pos="567"/>
          <w:tab w:val="left" w:pos="993"/>
          <w:tab w:val="num" w:pos="1080"/>
          <w:tab w:val="left" w:pos="1134"/>
          <w:tab w:val="num" w:pos="1353"/>
        </w:tabs>
        <w:spacing w:after="0" w:line="240" w:lineRule="auto"/>
        <w:ind w:left="1353"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Да спазва изискванията на действащите нормативни документи за техническа безопасност и охрана на труда и носи пълна отговорност при злополука с наети от него лица.</w:t>
      </w:r>
    </w:p>
    <w:p w14:paraId="56C2C015" w14:textId="77777777" w:rsidR="00164BE3" w:rsidRPr="00164BE3" w:rsidRDefault="00164BE3" w:rsidP="00164BE3">
      <w:pPr>
        <w:numPr>
          <w:ilvl w:val="0"/>
          <w:numId w:val="7"/>
        </w:numPr>
        <w:tabs>
          <w:tab w:val="left" w:pos="450"/>
          <w:tab w:val="left" w:pos="567"/>
          <w:tab w:val="left" w:pos="993"/>
          <w:tab w:val="num" w:pos="1080"/>
          <w:tab w:val="left" w:pos="1134"/>
          <w:tab w:val="num" w:pos="1353"/>
        </w:tabs>
        <w:spacing w:after="0" w:line="240" w:lineRule="auto"/>
        <w:ind w:left="1353"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Да не възпрепятства контрола по изпълнение на договора и предоставя на ВЪЗЛОЖИТЕЛЯ информация, необходима за осъществяването му.</w:t>
      </w:r>
    </w:p>
    <w:p w14:paraId="084FD726" w14:textId="77777777" w:rsidR="00164BE3" w:rsidRPr="00164BE3" w:rsidRDefault="00164BE3" w:rsidP="00164BE3">
      <w:pPr>
        <w:numPr>
          <w:ilvl w:val="0"/>
          <w:numId w:val="7"/>
        </w:numPr>
        <w:tabs>
          <w:tab w:val="left" w:pos="450"/>
          <w:tab w:val="left" w:pos="567"/>
          <w:tab w:val="left" w:pos="993"/>
          <w:tab w:val="num" w:pos="1080"/>
          <w:tab w:val="left" w:pos="1134"/>
          <w:tab w:val="num" w:pos="1353"/>
        </w:tabs>
        <w:spacing w:after="0" w:line="240" w:lineRule="auto"/>
        <w:ind w:left="1353"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Да не предоставя на трети лица извършването на добива на дървесината, включена в насажденията, предмет на договора, с изключение на посочените от него подизпълнители.</w:t>
      </w:r>
    </w:p>
    <w:p w14:paraId="79FD8765" w14:textId="77777777" w:rsidR="00164BE3" w:rsidRPr="00164BE3" w:rsidRDefault="00164BE3" w:rsidP="00164BE3">
      <w:pPr>
        <w:numPr>
          <w:ilvl w:val="0"/>
          <w:numId w:val="7"/>
        </w:numPr>
        <w:tabs>
          <w:tab w:val="left" w:pos="450"/>
          <w:tab w:val="left" w:pos="567"/>
          <w:tab w:val="left" w:pos="993"/>
          <w:tab w:val="num" w:pos="1080"/>
          <w:tab w:val="left" w:pos="1134"/>
          <w:tab w:val="num" w:pos="1353"/>
        </w:tabs>
        <w:spacing w:after="0" w:line="240" w:lineRule="auto"/>
        <w:ind w:left="1353"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Да предава изпълнението на възложената работа по тримесечия и минимални количества, както следва:</w:t>
      </w:r>
    </w:p>
    <w:p w14:paraId="0E402F8C" w14:textId="77777777" w:rsidR="00164BE3" w:rsidRPr="00164BE3" w:rsidRDefault="00164BE3" w:rsidP="00164BE3">
      <w:pPr>
        <w:tabs>
          <w:tab w:val="left" w:pos="993"/>
          <w:tab w:val="right" w:pos="9974"/>
        </w:tabs>
        <w:spacing w:after="0" w:line="240" w:lineRule="auto"/>
        <w:ind w:firstLine="706"/>
        <w:jc w:val="both"/>
        <w:rPr>
          <w:rFonts w:ascii="Times New Roman" w:eastAsia="Times New Roman" w:hAnsi="Times New Roman" w:cs="Times New Roman"/>
          <w:color w:val="000000"/>
          <w:sz w:val="24"/>
          <w:szCs w:val="24"/>
          <w:lang w:val="en-GB"/>
        </w:rPr>
      </w:pPr>
    </w:p>
    <w:tbl>
      <w:tblPr>
        <w:tblW w:w="91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060"/>
        <w:gridCol w:w="900"/>
        <w:gridCol w:w="1136"/>
        <w:gridCol w:w="900"/>
        <w:gridCol w:w="838"/>
        <w:gridCol w:w="1026"/>
      </w:tblGrid>
      <w:tr w:rsidR="00164BE3" w:rsidRPr="00164BE3" w14:paraId="468B3552" w14:textId="77777777" w:rsidTr="00E75F5F">
        <w:trPr>
          <w:trHeight w:val="206"/>
        </w:trPr>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4F6CB918" w14:textId="77777777" w:rsidR="00164BE3" w:rsidRPr="00164BE3" w:rsidRDefault="00164BE3" w:rsidP="00164BE3">
            <w:pPr>
              <w:tabs>
                <w:tab w:val="left" w:pos="993"/>
                <w:tab w:val="right" w:pos="9974"/>
              </w:tabs>
              <w:spacing w:after="0" w:line="240" w:lineRule="auto"/>
              <w:jc w:val="center"/>
              <w:rPr>
                <w:rFonts w:ascii="Times New Roman" w:eastAsia="Calibri" w:hAnsi="Times New Roman" w:cs="Times New Roman"/>
                <w:color w:val="000000"/>
                <w:sz w:val="24"/>
                <w:szCs w:val="24"/>
                <w:lang w:val="en-GB"/>
              </w:rPr>
            </w:pPr>
            <w:r w:rsidRPr="00164BE3">
              <w:rPr>
                <w:rFonts w:ascii="Times New Roman" w:eastAsia="Calibri" w:hAnsi="Times New Roman" w:cs="Times New Roman"/>
                <w:color w:val="000000"/>
                <w:sz w:val="24"/>
                <w:szCs w:val="24"/>
                <w:lang w:val="en-GB"/>
              </w:rPr>
              <w:t>ОБЕКТ №</w:t>
            </w:r>
          </w:p>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14:paraId="1905A024" w14:textId="77777777" w:rsidR="00164BE3" w:rsidRPr="00164BE3" w:rsidRDefault="00164BE3" w:rsidP="00164BE3">
            <w:pPr>
              <w:tabs>
                <w:tab w:val="left" w:pos="993"/>
                <w:tab w:val="right" w:pos="9974"/>
              </w:tabs>
              <w:spacing w:after="0" w:line="240" w:lineRule="auto"/>
              <w:jc w:val="center"/>
              <w:rPr>
                <w:rFonts w:ascii="Times New Roman" w:eastAsia="Calibri" w:hAnsi="Times New Roman" w:cs="Times New Roman"/>
                <w:color w:val="000000"/>
                <w:sz w:val="24"/>
                <w:szCs w:val="24"/>
                <w:lang w:val="en-GB"/>
              </w:rPr>
            </w:pPr>
            <w:r w:rsidRPr="00164BE3">
              <w:rPr>
                <w:rFonts w:ascii="Times New Roman" w:eastAsia="Calibri" w:hAnsi="Times New Roman" w:cs="Times New Roman"/>
                <w:color w:val="000000"/>
                <w:sz w:val="24"/>
                <w:szCs w:val="24"/>
                <w:lang w:val="en-GB"/>
              </w:rPr>
              <w:t>Отдел, подотдел</w:t>
            </w:r>
          </w:p>
        </w:tc>
        <w:tc>
          <w:tcPr>
            <w:tcW w:w="3774" w:type="dxa"/>
            <w:gridSpan w:val="4"/>
            <w:tcBorders>
              <w:top w:val="single" w:sz="4" w:space="0" w:color="auto"/>
              <w:left w:val="single" w:sz="4" w:space="0" w:color="auto"/>
              <w:bottom w:val="single" w:sz="4" w:space="0" w:color="auto"/>
              <w:right w:val="single" w:sz="4" w:space="0" w:color="auto"/>
            </w:tcBorders>
            <w:shd w:val="clear" w:color="auto" w:fill="auto"/>
          </w:tcPr>
          <w:p w14:paraId="07DD576E" w14:textId="77777777" w:rsidR="00164BE3" w:rsidRPr="00164BE3" w:rsidRDefault="00164BE3" w:rsidP="00164BE3">
            <w:pPr>
              <w:tabs>
                <w:tab w:val="left" w:pos="993"/>
                <w:tab w:val="right" w:pos="9974"/>
              </w:tabs>
              <w:spacing w:after="0" w:line="240" w:lineRule="auto"/>
              <w:ind w:firstLine="706"/>
              <w:jc w:val="center"/>
              <w:rPr>
                <w:rFonts w:ascii="Times New Roman" w:eastAsia="Calibri" w:hAnsi="Times New Roman" w:cs="Times New Roman"/>
                <w:color w:val="000000"/>
                <w:sz w:val="24"/>
                <w:szCs w:val="24"/>
                <w:lang w:val="en-GB"/>
              </w:rPr>
            </w:pPr>
            <w:r w:rsidRPr="00164BE3">
              <w:rPr>
                <w:rFonts w:ascii="Times New Roman" w:eastAsia="Calibri" w:hAnsi="Times New Roman" w:cs="Times New Roman"/>
                <w:color w:val="000000"/>
                <w:sz w:val="24"/>
                <w:szCs w:val="24"/>
                <w:lang w:val="en-GB"/>
              </w:rPr>
              <w:t>ТРИМЕСЕЧИЯ</w:t>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516FBBFA" w14:textId="77777777" w:rsidR="00164BE3" w:rsidRPr="00164BE3" w:rsidRDefault="00164BE3" w:rsidP="00164BE3">
            <w:pPr>
              <w:tabs>
                <w:tab w:val="left" w:pos="993"/>
                <w:tab w:val="right" w:pos="9974"/>
              </w:tabs>
              <w:spacing w:after="0" w:line="240" w:lineRule="auto"/>
              <w:rPr>
                <w:rFonts w:ascii="Times New Roman" w:eastAsia="Calibri" w:hAnsi="Times New Roman" w:cs="Times New Roman"/>
                <w:color w:val="000000"/>
                <w:sz w:val="24"/>
                <w:szCs w:val="24"/>
                <w:lang w:val="en-GB"/>
              </w:rPr>
            </w:pPr>
            <w:r w:rsidRPr="00164BE3">
              <w:rPr>
                <w:rFonts w:ascii="Times New Roman" w:eastAsia="Calibri" w:hAnsi="Times New Roman" w:cs="Times New Roman"/>
                <w:color w:val="000000"/>
                <w:sz w:val="24"/>
                <w:szCs w:val="24"/>
                <w:lang w:val="en-GB"/>
              </w:rPr>
              <w:t>ОБЩО-Куб.м</w:t>
            </w:r>
          </w:p>
        </w:tc>
      </w:tr>
      <w:tr w:rsidR="00164BE3" w:rsidRPr="00164BE3" w14:paraId="4001859C" w14:textId="77777777" w:rsidTr="00E75F5F">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8959E9" w14:textId="77777777" w:rsidR="00164BE3" w:rsidRPr="00164BE3" w:rsidRDefault="00164BE3" w:rsidP="00164BE3">
            <w:pPr>
              <w:spacing w:after="0" w:line="240" w:lineRule="auto"/>
              <w:ind w:firstLine="706"/>
              <w:rPr>
                <w:rFonts w:ascii="Times New Roman" w:eastAsia="Calibri" w:hAnsi="Times New Roman" w:cs="Times New Roman"/>
                <w:color w:val="000000"/>
                <w:sz w:val="24"/>
                <w:szCs w:val="24"/>
                <w:lang w:val="en-GB"/>
              </w:rPr>
            </w:pPr>
          </w:p>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4B38A7" w14:textId="77777777" w:rsidR="00164BE3" w:rsidRPr="00164BE3" w:rsidRDefault="00164BE3" w:rsidP="00164BE3">
            <w:pPr>
              <w:spacing w:after="0" w:line="240" w:lineRule="auto"/>
              <w:ind w:firstLine="706"/>
              <w:rPr>
                <w:rFonts w:ascii="Times New Roman" w:eastAsia="Calibri" w:hAnsi="Times New Roman" w:cs="Times New Roman"/>
                <w:color w:val="000000"/>
                <w:sz w:val="24"/>
                <w:szCs w:val="24"/>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DC945EC" w14:textId="77777777" w:rsidR="00164BE3" w:rsidRPr="00164BE3" w:rsidRDefault="00164BE3" w:rsidP="00164BE3">
            <w:pPr>
              <w:tabs>
                <w:tab w:val="left" w:pos="993"/>
                <w:tab w:val="right" w:pos="9974"/>
              </w:tabs>
              <w:spacing w:after="0" w:line="240" w:lineRule="auto"/>
              <w:rPr>
                <w:rFonts w:ascii="Times New Roman" w:eastAsia="Calibri" w:hAnsi="Times New Roman" w:cs="Times New Roman"/>
                <w:color w:val="000000"/>
                <w:sz w:val="24"/>
                <w:szCs w:val="24"/>
                <w:lang w:val="en-GB"/>
              </w:rPr>
            </w:pPr>
            <w:r w:rsidRPr="00164BE3">
              <w:rPr>
                <w:rFonts w:ascii="Times New Roman" w:eastAsia="Calibri" w:hAnsi="Times New Roman" w:cs="Times New Roman"/>
                <w:color w:val="000000"/>
                <w:sz w:val="24"/>
                <w:szCs w:val="24"/>
              </w:rPr>
              <w:t xml:space="preserve">     </w:t>
            </w:r>
            <w:r w:rsidRPr="00164BE3">
              <w:rPr>
                <w:rFonts w:ascii="Times New Roman" w:eastAsia="Calibri" w:hAnsi="Times New Roman" w:cs="Times New Roman"/>
                <w:color w:val="000000"/>
                <w:sz w:val="24"/>
                <w:szCs w:val="24"/>
                <w:lang w:val="en-GB"/>
              </w:rPr>
              <w:t>І</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4D8C2DC0" w14:textId="77777777" w:rsidR="00164BE3" w:rsidRPr="00164BE3" w:rsidRDefault="00164BE3" w:rsidP="00164BE3">
            <w:pPr>
              <w:tabs>
                <w:tab w:val="left" w:pos="993"/>
                <w:tab w:val="right" w:pos="9974"/>
              </w:tabs>
              <w:spacing w:after="0" w:line="240" w:lineRule="auto"/>
              <w:rPr>
                <w:rFonts w:ascii="Times New Roman" w:eastAsia="Calibri" w:hAnsi="Times New Roman" w:cs="Times New Roman"/>
                <w:color w:val="000000"/>
                <w:sz w:val="24"/>
                <w:szCs w:val="24"/>
                <w:lang w:val="en-GB"/>
              </w:rPr>
            </w:pPr>
            <w:r w:rsidRPr="00164BE3">
              <w:rPr>
                <w:rFonts w:ascii="Times New Roman" w:eastAsia="Calibri" w:hAnsi="Times New Roman" w:cs="Times New Roman"/>
                <w:color w:val="000000"/>
                <w:sz w:val="24"/>
                <w:szCs w:val="24"/>
              </w:rPr>
              <w:t xml:space="preserve">     </w:t>
            </w:r>
            <w:r w:rsidRPr="00164BE3">
              <w:rPr>
                <w:rFonts w:ascii="Times New Roman" w:eastAsia="Calibri" w:hAnsi="Times New Roman" w:cs="Times New Roman"/>
                <w:color w:val="000000"/>
                <w:sz w:val="24"/>
                <w:szCs w:val="24"/>
                <w:lang w:val="en-GB"/>
              </w:rPr>
              <w:t>ІІ</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C3EF60" w14:textId="77777777" w:rsidR="00164BE3" w:rsidRPr="00164BE3" w:rsidRDefault="00164BE3" w:rsidP="00164BE3">
            <w:pPr>
              <w:tabs>
                <w:tab w:val="left" w:pos="993"/>
                <w:tab w:val="right" w:pos="9974"/>
              </w:tabs>
              <w:spacing w:after="0" w:line="240" w:lineRule="auto"/>
              <w:rPr>
                <w:rFonts w:ascii="Times New Roman" w:eastAsia="Calibri" w:hAnsi="Times New Roman" w:cs="Times New Roman"/>
                <w:color w:val="000000"/>
                <w:sz w:val="24"/>
                <w:szCs w:val="24"/>
                <w:lang w:val="en-GB"/>
              </w:rPr>
            </w:pPr>
            <w:r w:rsidRPr="00164BE3">
              <w:rPr>
                <w:rFonts w:ascii="Times New Roman" w:eastAsia="Calibri" w:hAnsi="Times New Roman" w:cs="Times New Roman"/>
                <w:color w:val="000000"/>
                <w:sz w:val="24"/>
                <w:szCs w:val="24"/>
              </w:rPr>
              <w:t xml:space="preserve">   </w:t>
            </w:r>
            <w:r w:rsidRPr="00164BE3">
              <w:rPr>
                <w:rFonts w:ascii="Times New Roman" w:eastAsia="Calibri" w:hAnsi="Times New Roman" w:cs="Times New Roman"/>
                <w:color w:val="000000"/>
                <w:sz w:val="24"/>
                <w:szCs w:val="24"/>
                <w:lang w:val="en-GB"/>
              </w:rPr>
              <w:t>ІІІ</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18C2FA70" w14:textId="77777777" w:rsidR="00164BE3" w:rsidRPr="00164BE3" w:rsidRDefault="00164BE3" w:rsidP="00164BE3">
            <w:pPr>
              <w:tabs>
                <w:tab w:val="left" w:pos="993"/>
                <w:tab w:val="right" w:pos="9974"/>
              </w:tabs>
              <w:spacing w:after="0" w:line="240" w:lineRule="auto"/>
              <w:rPr>
                <w:rFonts w:ascii="Times New Roman" w:eastAsia="Calibri" w:hAnsi="Times New Roman" w:cs="Times New Roman"/>
                <w:color w:val="000000"/>
                <w:sz w:val="24"/>
                <w:szCs w:val="24"/>
                <w:lang w:val="en-GB"/>
              </w:rPr>
            </w:pPr>
            <w:r w:rsidRPr="00164BE3">
              <w:rPr>
                <w:rFonts w:ascii="Times New Roman" w:eastAsia="Calibri" w:hAnsi="Times New Roman" w:cs="Times New Roman"/>
                <w:color w:val="000000"/>
                <w:sz w:val="24"/>
                <w:szCs w:val="24"/>
              </w:rPr>
              <w:t xml:space="preserve">  </w:t>
            </w:r>
            <w:r w:rsidRPr="00164BE3">
              <w:rPr>
                <w:rFonts w:ascii="Times New Roman" w:eastAsia="Calibri" w:hAnsi="Times New Roman" w:cs="Times New Roman"/>
                <w:color w:val="000000"/>
                <w:sz w:val="24"/>
                <w:szCs w:val="24"/>
                <w:lang w:val="en-GB"/>
              </w:rPr>
              <w:t>ІV</w:t>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0B0E55E2" w14:textId="77777777" w:rsidR="00164BE3" w:rsidRPr="00164BE3" w:rsidRDefault="00164BE3" w:rsidP="00164BE3">
            <w:pPr>
              <w:tabs>
                <w:tab w:val="left" w:pos="993"/>
                <w:tab w:val="right" w:pos="9974"/>
              </w:tabs>
              <w:spacing w:after="0" w:line="240" w:lineRule="auto"/>
              <w:ind w:firstLine="706"/>
              <w:rPr>
                <w:rFonts w:ascii="Times New Roman" w:eastAsia="Calibri" w:hAnsi="Times New Roman" w:cs="Times New Roman"/>
                <w:color w:val="000000"/>
                <w:sz w:val="24"/>
                <w:szCs w:val="24"/>
                <w:lang w:val="en-GB"/>
              </w:rPr>
            </w:pPr>
          </w:p>
        </w:tc>
      </w:tr>
      <w:tr w:rsidR="00164BE3" w:rsidRPr="00164BE3" w14:paraId="628542C2" w14:textId="77777777" w:rsidTr="00E75F5F">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156F8897" w14:textId="77777777" w:rsidR="00164BE3" w:rsidRPr="00164BE3" w:rsidRDefault="00164BE3" w:rsidP="00164BE3">
            <w:pPr>
              <w:tabs>
                <w:tab w:val="left" w:pos="993"/>
                <w:tab w:val="right" w:pos="9974"/>
              </w:tabs>
              <w:spacing w:after="0" w:line="240" w:lineRule="auto"/>
              <w:ind w:firstLine="706"/>
              <w:jc w:val="center"/>
              <w:rPr>
                <w:rFonts w:ascii="Times New Roman" w:eastAsia="Calibri" w:hAnsi="Times New Roman" w:cs="Times New Roman"/>
                <w:color w:val="000000"/>
                <w:sz w:val="24"/>
                <w:szCs w:val="24"/>
                <w:lang w:val="en-GB"/>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2D7D74D" w14:textId="77777777" w:rsidR="00164BE3" w:rsidRPr="00164BE3" w:rsidRDefault="00164BE3" w:rsidP="00164BE3">
            <w:pPr>
              <w:tabs>
                <w:tab w:val="left" w:pos="993"/>
                <w:tab w:val="right" w:pos="9974"/>
              </w:tabs>
              <w:spacing w:after="0" w:line="240" w:lineRule="auto"/>
              <w:ind w:firstLine="706"/>
              <w:jc w:val="center"/>
              <w:rPr>
                <w:rFonts w:ascii="Times New Roman" w:eastAsia="Calibri" w:hAnsi="Times New Roman" w:cs="Times New Roman"/>
                <w:color w:val="000000"/>
                <w:sz w:val="24"/>
                <w:szCs w:val="24"/>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6BABFE" w14:textId="77777777" w:rsidR="00164BE3" w:rsidRPr="00164BE3" w:rsidRDefault="00164BE3" w:rsidP="00164BE3">
            <w:pPr>
              <w:tabs>
                <w:tab w:val="left" w:pos="993"/>
                <w:tab w:val="right" w:pos="9974"/>
              </w:tabs>
              <w:spacing w:after="0" w:line="240" w:lineRule="auto"/>
              <w:ind w:firstLine="706"/>
              <w:jc w:val="center"/>
              <w:rPr>
                <w:rFonts w:ascii="Times New Roman" w:eastAsia="Calibri" w:hAnsi="Times New Roman" w:cs="Times New Roman"/>
                <w:color w:val="000000"/>
                <w:sz w:val="24"/>
                <w:szCs w:val="24"/>
                <w:lang w:val="en-GB"/>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06B21568" w14:textId="77777777" w:rsidR="00164BE3" w:rsidRPr="00164BE3" w:rsidRDefault="00164BE3" w:rsidP="00164BE3">
            <w:pPr>
              <w:tabs>
                <w:tab w:val="left" w:pos="993"/>
                <w:tab w:val="right" w:pos="9974"/>
              </w:tabs>
              <w:spacing w:after="0" w:line="240" w:lineRule="auto"/>
              <w:ind w:firstLine="706"/>
              <w:jc w:val="center"/>
              <w:rPr>
                <w:rFonts w:ascii="Times New Roman" w:eastAsia="Calibri" w:hAnsi="Times New Roman" w:cs="Times New Roman"/>
                <w:color w:val="000000"/>
                <w:sz w:val="24"/>
                <w:szCs w:val="24"/>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EBD9FF" w14:textId="77777777" w:rsidR="00164BE3" w:rsidRPr="00164BE3" w:rsidRDefault="00164BE3" w:rsidP="00164BE3">
            <w:pPr>
              <w:tabs>
                <w:tab w:val="left" w:pos="993"/>
                <w:tab w:val="right" w:pos="9974"/>
              </w:tabs>
              <w:spacing w:after="0" w:line="240" w:lineRule="auto"/>
              <w:ind w:firstLine="706"/>
              <w:jc w:val="center"/>
              <w:rPr>
                <w:rFonts w:ascii="Times New Roman" w:eastAsia="Calibri" w:hAnsi="Times New Roman" w:cs="Times New Roman"/>
                <w:color w:val="000000"/>
                <w:sz w:val="24"/>
                <w:szCs w:val="24"/>
                <w:lang w:val="en-GB"/>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0B16F3B7" w14:textId="77777777" w:rsidR="00164BE3" w:rsidRPr="00164BE3" w:rsidRDefault="00164BE3" w:rsidP="00164BE3">
            <w:pPr>
              <w:tabs>
                <w:tab w:val="left" w:pos="993"/>
                <w:tab w:val="right" w:pos="9974"/>
              </w:tabs>
              <w:spacing w:after="0" w:line="240" w:lineRule="auto"/>
              <w:ind w:firstLine="706"/>
              <w:jc w:val="center"/>
              <w:rPr>
                <w:rFonts w:ascii="Times New Roman" w:eastAsia="Calibri" w:hAnsi="Times New Roman" w:cs="Times New Roman"/>
                <w:color w:val="000000"/>
                <w:sz w:val="24"/>
                <w:szCs w:val="24"/>
                <w:lang w:val="en-GB"/>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0A907280" w14:textId="77777777" w:rsidR="00164BE3" w:rsidRPr="00164BE3" w:rsidRDefault="00164BE3" w:rsidP="00164BE3">
            <w:pPr>
              <w:tabs>
                <w:tab w:val="left" w:pos="993"/>
                <w:tab w:val="right" w:pos="9974"/>
              </w:tabs>
              <w:spacing w:after="0" w:line="240" w:lineRule="auto"/>
              <w:ind w:firstLine="706"/>
              <w:jc w:val="center"/>
              <w:rPr>
                <w:rFonts w:ascii="Times New Roman" w:eastAsia="Calibri" w:hAnsi="Times New Roman" w:cs="Times New Roman"/>
                <w:color w:val="000000"/>
                <w:sz w:val="24"/>
                <w:szCs w:val="24"/>
                <w:lang w:val="en-GB"/>
              </w:rPr>
            </w:pPr>
          </w:p>
        </w:tc>
      </w:tr>
    </w:tbl>
    <w:p w14:paraId="2D5EF767" w14:textId="77777777" w:rsidR="00164BE3" w:rsidRPr="00164BE3" w:rsidRDefault="00164BE3" w:rsidP="00164BE3">
      <w:pPr>
        <w:numPr>
          <w:ilvl w:val="0"/>
          <w:numId w:val="7"/>
        </w:numPr>
        <w:tabs>
          <w:tab w:val="left" w:pos="709"/>
          <w:tab w:val="num" w:pos="1080"/>
          <w:tab w:val="right" w:pos="1134"/>
          <w:tab w:val="num" w:pos="1353"/>
        </w:tabs>
        <w:spacing w:after="0" w:line="240" w:lineRule="auto"/>
        <w:ind w:left="1353" w:firstLine="706"/>
        <w:jc w:val="both"/>
        <w:rPr>
          <w:rFonts w:ascii="Times New Roman" w:eastAsia="Times New Roman" w:hAnsi="Times New Roman" w:cs="Times New Roman"/>
          <w:color w:val="000000"/>
          <w:sz w:val="24"/>
          <w:szCs w:val="24"/>
          <w:lang w:val="en-GB"/>
        </w:rPr>
      </w:pPr>
      <w:bookmarkStart w:id="1" w:name="_MON_1356423493"/>
      <w:bookmarkStart w:id="2" w:name="_MON_1356423603"/>
      <w:bookmarkStart w:id="3" w:name="_MON_1388561070"/>
      <w:bookmarkStart w:id="4" w:name="_MON_1388561981"/>
      <w:bookmarkStart w:id="5" w:name="_MON_1388561988"/>
      <w:bookmarkStart w:id="6" w:name="_MON_1388561999"/>
      <w:bookmarkStart w:id="7" w:name="_MON_1398063230"/>
      <w:bookmarkStart w:id="8" w:name="_MON_1415657023"/>
      <w:bookmarkStart w:id="9" w:name="_MON_1415657113"/>
      <w:bookmarkStart w:id="10" w:name="_MON_1415657560"/>
      <w:bookmarkStart w:id="11" w:name="_MON_1420354019"/>
      <w:bookmarkStart w:id="12" w:name="_MON_1420354064"/>
      <w:bookmarkStart w:id="13" w:name="_MON_1420354178"/>
      <w:bookmarkStart w:id="14" w:name="_MON_1420354196"/>
      <w:bookmarkStart w:id="15" w:name="_MON_1420355038"/>
      <w:bookmarkStart w:id="16" w:name="_MON_1420355048"/>
      <w:bookmarkStart w:id="17" w:name="_MON_1420355055"/>
      <w:bookmarkStart w:id="18" w:name="_MON_1420355068"/>
      <w:bookmarkStart w:id="19" w:name="_MON_1420355169"/>
      <w:bookmarkStart w:id="20" w:name="_MON_142035518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164BE3">
        <w:rPr>
          <w:rFonts w:ascii="Times New Roman" w:eastAsia="Times New Roman" w:hAnsi="Times New Roman" w:cs="Times New Roman"/>
          <w:color w:val="000000"/>
          <w:sz w:val="24"/>
          <w:szCs w:val="24"/>
          <w:lang w:val="en-GB"/>
        </w:rPr>
        <w:t>При обективна невъзможност за предаване на договореното по т. 4.15 количество дървесина, поради форсмажорни обстоятелства по смисъла на § 1, т. 23 от Допълнителните разпоредби на Наредбата, водещи до невъзможност за работа в насажденията, ИЗПЪЛНИТЕЛЯТ е длъжен да уведоми ВЪЗЛОЖИТЕЛЯ писмено в 3</w:t>
      </w:r>
      <w:r w:rsidRPr="00164BE3">
        <w:rPr>
          <w:rFonts w:ascii="Times New Roman" w:eastAsia="Times New Roman" w:hAnsi="Times New Roman" w:cs="Times New Roman"/>
          <w:color w:val="000000"/>
          <w:sz w:val="24"/>
          <w:szCs w:val="24"/>
          <w:lang w:val="ru-RU"/>
        </w:rPr>
        <w:t xml:space="preserve"> (</w:t>
      </w:r>
      <w:r w:rsidRPr="00164BE3">
        <w:rPr>
          <w:rFonts w:ascii="Times New Roman" w:eastAsia="Times New Roman" w:hAnsi="Times New Roman" w:cs="Times New Roman"/>
          <w:color w:val="000000"/>
          <w:sz w:val="24"/>
          <w:szCs w:val="24"/>
          <w:lang w:val="en-GB"/>
        </w:rPr>
        <w:t>три</w:t>
      </w:r>
      <w:r w:rsidRPr="00164BE3">
        <w:rPr>
          <w:rFonts w:ascii="Times New Roman" w:eastAsia="Times New Roman" w:hAnsi="Times New Roman" w:cs="Times New Roman"/>
          <w:color w:val="000000"/>
          <w:sz w:val="24"/>
          <w:szCs w:val="24"/>
          <w:lang w:val="ru-RU"/>
        </w:rPr>
        <w:t>)</w:t>
      </w:r>
      <w:r w:rsidRPr="00164BE3">
        <w:rPr>
          <w:rFonts w:ascii="Times New Roman" w:eastAsia="Times New Roman" w:hAnsi="Times New Roman" w:cs="Times New Roman"/>
          <w:color w:val="000000"/>
          <w:sz w:val="24"/>
          <w:szCs w:val="24"/>
          <w:lang w:val="en-GB"/>
        </w:rPr>
        <w:t>-дневен срок от настъпване на събитието и да приложи доказателства за това. Обстоятелствата се отразяват на място с двустранен протокол. В тези случаи страните подписват допълнително споразумение, с което уреждат настъпилите промени.</w:t>
      </w:r>
    </w:p>
    <w:p w14:paraId="2F45E59D" w14:textId="77777777" w:rsidR="00164BE3" w:rsidRPr="00164BE3" w:rsidRDefault="00164BE3" w:rsidP="00164BE3">
      <w:pPr>
        <w:numPr>
          <w:ilvl w:val="0"/>
          <w:numId w:val="7"/>
        </w:numPr>
        <w:tabs>
          <w:tab w:val="left" w:pos="709"/>
          <w:tab w:val="num" w:pos="1080"/>
          <w:tab w:val="right" w:pos="1134"/>
          <w:tab w:val="num" w:pos="1353"/>
        </w:tabs>
        <w:spacing w:after="0" w:line="240" w:lineRule="auto"/>
        <w:ind w:left="1353"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Да постави информационни табели по образец в насажденията, в които се извършва добив на дървесина, на основание чл. 52, ал. 5 от Наредбата.</w:t>
      </w:r>
    </w:p>
    <w:p w14:paraId="27867E8B" w14:textId="77777777" w:rsidR="00164BE3" w:rsidRPr="00164BE3" w:rsidRDefault="00164BE3" w:rsidP="00164BE3">
      <w:pPr>
        <w:numPr>
          <w:ilvl w:val="0"/>
          <w:numId w:val="7"/>
        </w:numPr>
        <w:tabs>
          <w:tab w:val="left" w:pos="709"/>
          <w:tab w:val="num" w:pos="1080"/>
          <w:tab w:val="right" w:pos="1134"/>
          <w:tab w:val="num" w:pos="1353"/>
        </w:tabs>
        <w:spacing w:after="0" w:line="240" w:lineRule="auto"/>
        <w:ind w:left="1353"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bidi="en-US"/>
        </w:rPr>
        <w:t xml:space="preserve">Всички лица, наети от Изпълнителя, следва да бъдат на трудови правоотношения, с валидно подписани трудови договори, отговарящи на изискванията на българското законодателство. При назначаване на нови работници от страна на изпълнителя и възлагането им на дейности по дърводобив в обекти по сключени договори с </w:t>
      </w:r>
      <w:r w:rsidRPr="00164BE3">
        <w:rPr>
          <w:rFonts w:ascii="Times New Roman" w:eastAsia="Times New Roman" w:hAnsi="Times New Roman" w:cs="Times New Roman"/>
          <w:color w:val="000000"/>
          <w:sz w:val="24"/>
          <w:szCs w:val="24"/>
          <w:lang w:bidi="en-US"/>
        </w:rPr>
        <w:t>Община Средец</w:t>
      </w:r>
      <w:r w:rsidRPr="00164BE3">
        <w:rPr>
          <w:rFonts w:ascii="Times New Roman" w:eastAsia="Times New Roman" w:hAnsi="Times New Roman" w:cs="Times New Roman"/>
          <w:color w:val="000000"/>
          <w:sz w:val="24"/>
          <w:szCs w:val="24"/>
          <w:lang w:val="en-GB" w:bidi="en-US"/>
        </w:rPr>
        <w:t xml:space="preserve">”, следва незабавно същите да подадат информация/справка на Възложителя. Новоназначените лица, извършващи дейности по дърводобив, следва да отговарят на предварително обявените изисквания. </w:t>
      </w:r>
    </w:p>
    <w:p w14:paraId="6DB17169" w14:textId="77777777" w:rsidR="00164BE3" w:rsidRPr="00164BE3" w:rsidRDefault="00164BE3" w:rsidP="00164BE3">
      <w:pPr>
        <w:numPr>
          <w:ilvl w:val="0"/>
          <w:numId w:val="7"/>
        </w:numPr>
        <w:tabs>
          <w:tab w:val="left" w:pos="709"/>
          <w:tab w:val="num" w:pos="1080"/>
          <w:tab w:val="right" w:pos="1134"/>
          <w:tab w:val="num" w:pos="1353"/>
        </w:tabs>
        <w:spacing w:after="0" w:line="240" w:lineRule="auto"/>
        <w:ind w:left="1353"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bidi="en-US"/>
        </w:rPr>
        <w:t xml:space="preserve">По отношение дейностите по дърводобив, наетите лица извършващи сеч, следва да притежават </w:t>
      </w:r>
      <w:r w:rsidRPr="00164BE3">
        <w:rPr>
          <w:rFonts w:ascii="Times New Roman" w:eastAsia="Times New Roman" w:hAnsi="Times New Roman" w:cs="Times New Roman"/>
          <w:b/>
          <w:color w:val="000000"/>
          <w:sz w:val="24"/>
          <w:szCs w:val="24"/>
          <w:lang w:val="en-GB" w:bidi="en-US"/>
        </w:rPr>
        <w:t>валидно свидетелство за управление на БМТ</w:t>
      </w:r>
      <w:r w:rsidRPr="00164BE3">
        <w:rPr>
          <w:rFonts w:ascii="Times New Roman" w:eastAsia="Times New Roman" w:hAnsi="Times New Roman" w:cs="Times New Roman"/>
          <w:color w:val="000000"/>
          <w:sz w:val="24"/>
          <w:szCs w:val="24"/>
          <w:lang w:val="en-GB" w:bidi="en-US"/>
        </w:rPr>
        <w:t xml:space="preserve">, като работниците следва да носят същото в себе си при работа, с оглед задължението им да го представят при поискване от </w:t>
      </w:r>
      <w:r w:rsidRPr="00164BE3">
        <w:rPr>
          <w:rFonts w:ascii="Times New Roman" w:eastAsia="Times New Roman" w:hAnsi="Times New Roman" w:cs="Times New Roman"/>
          <w:color w:val="000000"/>
          <w:sz w:val="24"/>
          <w:szCs w:val="24"/>
          <w:lang w:val="en-GB" w:bidi="en-US"/>
        </w:rPr>
        <w:lastRenderedPageBreak/>
        <w:t>проверяващите лица. Копия от свидетелствата да се изискат преди започването на сечта и да се приложат към досиетата на насажденията.</w:t>
      </w:r>
    </w:p>
    <w:p w14:paraId="4B58BDF5" w14:textId="77777777" w:rsidR="00164BE3" w:rsidRPr="00164BE3" w:rsidRDefault="00164BE3" w:rsidP="00164BE3">
      <w:pPr>
        <w:numPr>
          <w:ilvl w:val="0"/>
          <w:numId w:val="7"/>
        </w:numPr>
        <w:tabs>
          <w:tab w:val="left" w:pos="709"/>
          <w:tab w:val="num" w:pos="1080"/>
          <w:tab w:val="right" w:pos="1134"/>
          <w:tab w:val="num" w:pos="1353"/>
        </w:tabs>
        <w:spacing w:after="0" w:line="240" w:lineRule="auto"/>
        <w:ind w:left="1353"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bidi="en-US"/>
        </w:rPr>
        <w:t xml:space="preserve"> </w:t>
      </w:r>
      <w:r w:rsidRPr="00164BE3">
        <w:rPr>
          <w:rFonts w:ascii="Times New Roman" w:eastAsia="Times New Roman" w:hAnsi="Times New Roman" w:cs="Times New Roman"/>
          <w:b/>
          <w:color w:val="000000"/>
          <w:sz w:val="24"/>
          <w:szCs w:val="24"/>
          <w:lang w:val="en-GB" w:bidi="en-US"/>
        </w:rPr>
        <w:t>Изпълнителят се задължава да</w:t>
      </w:r>
      <w:r w:rsidRPr="00164BE3">
        <w:rPr>
          <w:rFonts w:ascii="Times New Roman" w:eastAsia="Times New Roman" w:hAnsi="Times New Roman" w:cs="Times New Roman"/>
          <w:color w:val="000000"/>
          <w:sz w:val="24"/>
          <w:szCs w:val="24"/>
          <w:lang w:val="en-GB" w:bidi="en-US"/>
        </w:rPr>
        <w:t>:</w:t>
      </w:r>
    </w:p>
    <w:p w14:paraId="267C40BD" w14:textId="77777777" w:rsidR="00164BE3" w:rsidRPr="00164BE3" w:rsidRDefault="00164BE3" w:rsidP="00164BE3">
      <w:pPr>
        <w:tabs>
          <w:tab w:val="left" w:pos="709"/>
          <w:tab w:val="right" w:pos="1134"/>
        </w:tabs>
        <w:spacing w:after="0" w:line="240" w:lineRule="auto"/>
        <w:jc w:val="both"/>
        <w:rPr>
          <w:rFonts w:ascii="Times New Roman" w:eastAsia="Times New Roman" w:hAnsi="Times New Roman" w:cs="Times New Roman"/>
          <w:color w:val="000000"/>
          <w:sz w:val="24"/>
          <w:szCs w:val="24"/>
          <w:lang w:val="en-GB" w:bidi="en-US"/>
        </w:rPr>
      </w:pPr>
      <w:r w:rsidRPr="00164BE3">
        <w:rPr>
          <w:rFonts w:ascii="Times New Roman" w:eastAsia="Times New Roman" w:hAnsi="Times New Roman" w:cs="Times New Roman"/>
          <w:color w:val="000000"/>
          <w:sz w:val="24"/>
          <w:szCs w:val="24"/>
          <w:lang w:bidi="en-US"/>
        </w:rPr>
        <w:t xml:space="preserve">- </w:t>
      </w:r>
      <w:r w:rsidRPr="00164BE3">
        <w:rPr>
          <w:rFonts w:ascii="Times New Roman" w:eastAsia="Times New Roman" w:hAnsi="Times New Roman" w:cs="Times New Roman"/>
          <w:color w:val="000000"/>
          <w:sz w:val="24"/>
          <w:szCs w:val="24"/>
          <w:lang w:val="en-GB" w:bidi="en-US"/>
        </w:rPr>
        <w:t xml:space="preserve">информира всички свои работници за изискванията, касаещи добива на дървесина. </w:t>
      </w:r>
    </w:p>
    <w:p w14:paraId="07CC593F" w14:textId="77777777" w:rsidR="00164BE3" w:rsidRPr="00164BE3" w:rsidRDefault="00164BE3" w:rsidP="00164BE3">
      <w:pPr>
        <w:tabs>
          <w:tab w:val="left" w:pos="709"/>
          <w:tab w:val="right" w:pos="1134"/>
        </w:tabs>
        <w:spacing w:after="0" w:line="240" w:lineRule="auto"/>
        <w:jc w:val="both"/>
        <w:rPr>
          <w:rFonts w:ascii="Times New Roman" w:eastAsia="Times New Roman" w:hAnsi="Times New Roman" w:cs="Times New Roman"/>
          <w:color w:val="000000"/>
          <w:sz w:val="24"/>
          <w:szCs w:val="24"/>
          <w:lang w:val="en-GB" w:bidi="en-US"/>
        </w:rPr>
      </w:pPr>
      <w:r w:rsidRPr="00164BE3">
        <w:rPr>
          <w:rFonts w:ascii="Times New Roman" w:eastAsia="Times New Roman" w:hAnsi="Times New Roman" w:cs="Times New Roman"/>
          <w:color w:val="000000"/>
          <w:sz w:val="24"/>
          <w:szCs w:val="24"/>
          <w:lang w:bidi="en-US"/>
        </w:rPr>
        <w:t xml:space="preserve">- </w:t>
      </w:r>
      <w:r w:rsidRPr="00164BE3">
        <w:rPr>
          <w:rFonts w:ascii="Times New Roman" w:eastAsia="Times New Roman" w:hAnsi="Times New Roman" w:cs="Times New Roman"/>
          <w:color w:val="000000"/>
          <w:sz w:val="24"/>
          <w:szCs w:val="24"/>
          <w:lang w:val="en-GB" w:bidi="en-US"/>
        </w:rPr>
        <w:t>проведе начален, на работното място, периодичен, ежедневен и при необходимост – извънреден инструктаж на работниците и/или служителите си. Да води книга за инструктаж на работниците и служителите по безопасност, хигиена на труда и противопожарна охрана, като се спазват изискванията на Наредба № 3/ 01. 07. 1996 год. Съгласно раздел Пети, чл.20 от Наредбата на работниците, заети в дейност с висок производствен риск да се извършва ежедневен инструктаж.</w:t>
      </w:r>
    </w:p>
    <w:p w14:paraId="45887D69" w14:textId="77777777" w:rsidR="00164BE3" w:rsidRPr="00164BE3" w:rsidRDefault="00164BE3" w:rsidP="00164BE3">
      <w:pPr>
        <w:tabs>
          <w:tab w:val="left" w:pos="709"/>
          <w:tab w:val="right" w:pos="1134"/>
        </w:tabs>
        <w:spacing w:after="0" w:line="240" w:lineRule="auto"/>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bidi="en-US"/>
        </w:rPr>
        <w:t xml:space="preserve">- </w:t>
      </w:r>
      <w:r w:rsidRPr="00164BE3">
        <w:rPr>
          <w:rFonts w:ascii="Times New Roman" w:eastAsia="Times New Roman" w:hAnsi="Times New Roman" w:cs="Times New Roman"/>
          <w:color w:val="000000"/>
          <w:sz w:val="24"/>
          <w:szCs w:val="24"/>
          <w:lang w:val="en-GB" w:bidi="en-US"/>
        </w:rPr>
        <w:t>спазва разпоредбите на Закона за горите и поднормативните актове, които го уреждат, Закона за лова и опазване на дивеча, правилника по прилагането му, Кодекса на труда, Закона за закрила на безопасните условия на труд, Наредба № 7 от 23.09.1999 г. за минималните изисквания за здравословни и безопасни условия труд на работните места и при използване на работното оборудване и другите нормативни актове, уреждащи материята.</w:t>
      </w:r>
      <w:r w:rsidRPr="00164BE3">
        <w:rPr>
          <w:rFonts w:ascii="Times New Roman" w:eastAsia="Times New Roman" w:hAnsi="Times New Roman" w:cs="Times New Roman"/>
          <w:color w:val="000000"/>
          <w:sz w:val="24"/>
          <w:szCs w:val="24"/>
          <w:lang w:val="en-GB"/>
        </w:rPr>
        <w:t xml:space="preserve"> </w:t>
      </w:r>
    </w:p>
    <w:p w14:paraId="203FEF7A" w14:textId="77777777" w:rsidR="00164BE3" w:rsidRPr="00164BE3" w:rsidRDefault="00164BE3" w:rsidP="00164BE3">
      <w:pPr>
        <w:tabs>
          <w:tab w:val="left" w:pos="709"/>
          <w:tab w:val="right" w:pos="1134"/>
        </w:tabs>
        <w:spacing w:after="0" w:line="240" w:lineRule="auto"/>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rPr>
        <w:t xml:space="preserve"> -</w:t>
      </w:r>
      <w:r w:rsidRPr="00164BE3">
        <w:rPr>
          <w:rFonts w:ascii="Times New Roman" w:eastAsia="Times New Roman" w:hAnsi="Times New Roman" w:cs="Times New Roman"/>
          <w:color w:val="000000"/>
          <w:sz w:val="24"/>
          <w:szCs w:val="24"/>
          <w:lang w:val="en-GB"/>
        </w:rPr>
        <w:t xml:space="preserve"> спазва също действащите актове за противопожарна безопасност в горите.</w:t>
      </w:r>
    </w:p>
    <w:p w14:paraId="4FD2D5FD" w14:textId="77777777" w:rsidR="00164BE3" w:rsidRPr="00164BE3" w:rsidRDefault="00164BE3" w:rsidP="00164BE3">
      <w:pPr>
        <w:tabs>
          <w:tab w:val="left" w:pos="709"/>
          <w:tab w:val="right" w:pos="1134"/>
        </w:tabs>
        <w:spacing w:after="0" w:line="240" w:lineRule="auto"/>
        <w:jc w:val="both"/>
        <w:rPr>
          <w:rFonts w:ascii="Times New Roman" w:eastAsia="Times New Roman" w:hAnsi="Times New Roman" w:cs="Times New Roman"/>
          <w:color w:val="000000"/>
          <w:sz w:val="24"/>
          <w:szCs w:val="24"/>
          <w:lang w:val="en-GB" w:bidi="en-US"/>
        </w:rPr>
      </w:pPr>
      <w:r w:rsidRPr="00164BE3">
        <w:rPr>
          <w:rFonts w:ascii="Times New Roman" w:eastAsia="Times New Roman" w:hAnsi="Times New Roman" w:cs="Times New Roman"/>
          <w:color w:val="000000"/>
          <w:sz w:val="24"/>
          <w:szCs w:val="24"/>
        </w:rPr>
        <w:t xml:space="preserve">          </w:t>
      </w:r>
      <w:r w:rsidRPr="00164BE3">
        <w:rPr>
          <w:rFonts w:ascii="Times New Roman" w:eastAsia="Times New Roman" w:hAnsi="Times New Roman" w:cs="Times New Roman"/>
          <w:color w:val="000000"/>
          <w:sz w:val="24"/>
          <w:szCs w:val="24"/>
          <w:lang w:val="en-GB"/>
        </w:rPr>
        <w:t xml:space="preserve"> 4.21.</w:t>
      </w:r>
      <w:r w:rsidRPr="00164BE3">
        <w:rPr>
          <w:rFonts w:ascii="Times New Roman" w:eastAsia="Times New Roman" w:hAnsi="Times New Roman" w:cs="Times New Roman"/>
          <w:color w:val="000000"/>
          <w:sz w:val="24"/>
          <w:szCs w:val="24"/>
          <w:lang w:val="en-GB" w:bidi="en-US"/>
        </w:rPr>
        <w:t xml:space="preserve"> В подписаните договори между Изпълнителя и служителите /работниците/ му, работещи със специализирана техника, използвана за работа в горските територии, да бъде регламентирано като двустранно задължение спазването на здравословните и безопасни изисквания за работа в горите. Изпълнителят се задължава да осигури на посочените служители и/или  работници предпазно оборудване и специално предпазно работно облекло за секачите, в т.ч.: специализирани предпазни каски с протектор за очите, антифони, жилетки с прецупредителен цвят,  специализирани обувки с обезопасени метални бомбета, специализирани  предпазни панталони, специализирани защитни</w:t>
      </w:r>
      <w:r w:rsidRPr="00164BE3">
        <w:rPr>
          <w:rFonts w:ascii="Times New Roman" w:eastAsia="Times New Roman" w:hAnsi="Times New Roman" w:cs="Times New Roman"/>
          <w:color w:val="000000"/>
          <w:sz w:val="24"/>
          <w:szCs w:val="24"/>
          <w:lang w:bidi="en-US"/>
        </w:rPr>
        <w:t xml:space="preserve"> </w:t>
      </w:r>
      <w:r w:rsidRPr="00164BE3">
        <w:rPr>
          <w:rFonts w:ascii="Times New Roman" w:eastAsia="Times New Roman" w:hAnsi="Times New Roman" w:cs="Times New Roman"/>
          <w:color w:val="000000"/>
          <w:sz w:val="24"/>
          <w:szCs w:val="24"/>
          <w:lang w:val="en-GB" w:bidi="en-US"/>
        </w:rPr>
        <w:t>ръкавици;</w:t>
      </w:r>
      <w:r w:rsidRPr="00164BE3">
        <w:rPr>
          <w:rFonts w:ascii="Times New Roman" w:eastAsia="Times New Roman" w:hAnsi="Times New Roman" w:cs="Times New Roman"/>
          <w:color w:val="000000"/>
          <w:sz w:val="24"/>
          <w:szCs w:val="24"/>
          <w:lang w:bidi="en-US"/>
        </w:rPr>
        <w:t xml:space="preserve"> </w:t>
      </w:r>
      <w:r w:rsidRPr="00164BE3">
        <w:rPr>
          <w:rFonts w:ascii="Times New Roman" w:eastAsia="Times New Roman" w:hAnsi="Times New Roman" w:cs="Times New Roman"/>
          <w:color w:val="000000"/>
          <w:sz w:val="24"/>
          <w:szCs w:val="24"/>
          <w:lang w:val="en-GB" w:bidi="en-US"/>
        </w:rPr>
        <w:t>за помощните или общи работници: предпазни каски; жилетки с предупредителен цвят, специализирани обувки с обезопасени метални бомбета, специализирани защитни ръкавици;</w:t>
      </w:r>
    </w:p>
    <w:p w14:paraId="66682D5D" w14:textId="77777777" w:rsidR="00164BE3" w:rsidRPr="00164BE3" w:rsidRDefault="00164BE3" w:rsidP="00164BE3">
      <w:pPr>
        <w:tabs>
          <w:tab w:val="left" w:pos="709"/>
          <w:tab w:val="right" w:pos="1134"/>
        </w:tabs>
        <w:spacing w:after="0" w:line="240" w:lineRule="auto"/>
        <w:jc w:val="both"/>
        <w:rPr>
          <w:rFonts w:ascii="Times New Roman" w:eastAsia="Times New Roman" w:hAnsi="Times New Roman" w:cs="Times New Roman"/>
          <w:color w:val="000000"/>
          <w:sz w:val="24"/>
          <w:szCs w:val="24"/>
          <w:lang w:bidi="en-US"/>
        </w:rPr>
      </w:pPr>
      <w:r w:rsidRPr="00164BE3">
        <w:rPr>
          <w:rFonts w:ascii="Times New Roman" w:eastAsia="Times New Roman" w:hAnsi="Times New Roman" w:cs="Times New Roman"/>
          <w:color w:val="000000"/>
          <w:sz w:val="24"/>
          <w:szCs w:val="24"/>
          <w:lang w:bidi="en-US"/>
        </w:rPr>
        <w:t xml:space="preserve">          </w:t>
      </w:r>
      <w:r w:rsidRPr="00164BE3">
        <w:rPr>
          <w:rFonts w:ascii="Times New Roman" w:eastAsia="Times New Roman" w:hAnsi="Times New Roman" w:cs="Times New Roman"/>
          <w:color w:val="000000"/>
          <w:sz w:val="24"/>
          <w:szCs w:val="24"/>
          <w:lang w:val="en-GB" w:bidi="en-US"/>
        </w:rPr>
        <w:t>4.22. Изпълнителят се задължава да води</w:t>
      </w:r>
      <w:r w:rsidRPr="00164BE3">
        <w:rPr>
          <w:rFonts w:ascii="Times New Roman" w:eastAsia="Times New Roman" w:hAnsi="Times New Roman" w:cs="Times New Roman"/>
          <w:color w:val="000000"/>
          <w:sz w:val="24"/>
          <w:szCs w:val="24"/>
          <w:lang w:val="ru-RU" w:bidi="en-US"/>
        </w:rPr>
        <w:t>,</w:t>
      </w:r>
      <w:r w:rsidRPr="00164BE3">
        <w:rPr>
          <w:rFonts w:ascii="Times New Roman" w:eastAsia="Times New Roman" w:hAnsi="Times New Roman" w:cs="Times New Roman"/>
          <w:color w:val="000000"/>
          <w:sz w:val="24"/>
          <w:szCs w:val="24"/>
          <w:lang w:val="en-GB" w:bidi="en-US"/>
        </w:rPr>
        <w:t xml:space="preserve"> съгласно изискванията на закона – регистър на трудовите злополуки. </w:t>
      </w:r>
    </w:p>
    <w:p w14:paraId="45A13C8D" w14:textId="77777777" w:rsidR="00164BE3" w:rsidRPr="00164BE3" w:rsidRDefault="00164BE3" w:rsidP="00164BE3">
      <w:pPr>
        <w:numPr>
          <w:ilvl w:val="0"/>
          <w:numId w:val="11"/>
        </w:numPr>
        <w:spacing w:after="0" w:line="240" w:lineRule="auto"/>
        <w:ind w:firstLine="706"/>
        <w:contextualSpacing/>
        <w:jc w:val="both"/>
        <w:rPr>
          <w:rFonts w:ascii="Times New Roman" w:eastAsia="Times New Roman" w:hAnsi="Times New Roman" w:cs="Times New Roman"/>
          <w:b/>
          <w:color w:val="000000"/>
          <w:sz w:val="24"/>
          <w:szCs w:val="24"/>
          <w:lang w:val="en-GB" w:bidi="en-US"/>
        </w:rPr>
      </w:pPr>
      <w:r w:rsidRPr="00164BE3">
        <w:rPr>
          <w:rFonts w:ascii="Times New Roman" w:eastAsia="Times New Roman" w:hAnsi="Times New Roman" w:cs="Times New Roman"/>
          <w:b/>
          <w:color w:val="000000"/>
          <w:sz w:val="24"/>
          <w:szCs w:val="24"/>
          <w:lang w:val="en-GB" w:bidi="en-US"/>
        </w:rPr>
        <w:t>Изисквания отнасящи се до обекта намиращ се в горска територия, в който се извършва дейност по дърводобив:</w:t>
      </w:r>
    </w:p>
    <w:p w14:paraId="559CB90D" w14:textId="64285434" w:rsidR="00164BE3" w:rsidRPr="00164BE3" w:rsidRDefault="00164BE3" w:rsidP="00164BE3">
      <w:pPr>
        <w:numPr>
          <w:ilvl w:val="1"/>
          <w:numId w:val="12"/>
        </w:numPr>
        <w:spacing w:after="0" w:line="240" w:lineRule="auto"/>
        <w:ind w:firstLine="648"/>
        <w:contextualSpacing/>
        <w:jc w:val="both"/>
        <w:rPr>
          <w:rFonts w:ascii="Times New Roman" w:eastAsia="Times New Roman" w:hAnsi="Times New Roman" w:cs="Times New Roman"/>
          <w:color w:val="000000"/>
          <w:sz w:val="24"/>
          <w:szCs w:val="24"/>
          <w:lang w:eastAsia="bg-BG"/>
        </w:rPr>
      </w:pPr>
      <w:r w:rsidRPr="00164BE3">
        <w:rPr>
          <w:rFonts w:ascii="Times New Roman" w:eastAsia="Times New Roman" w:hAnsi="Times New Roman" w:cs="Times New Roman"/>
          <w:color w:val="000000"/>
          <w:sz w:val="24"/>
          <w:szCs w:val="24"/>
          <w:lang w:eastAsia="bg-BG"/>
        </w:rPr>
        <w:t>Преди въвеждане на фирмата изпълнител в обекта (</w:t>
      </w:r>
      <w:r w:rsidR="007067C7">
        <w:rPr>
          <w:rFonts w:ascii="Times New Roman" w:eastAsia="Times New Roman" w:hAnsi="Times New Roman" w:cs="Times New Roman"/>
          <w:color w:val="000000"/>
          <w:sz w:val="24"/>
          <w:szCs w:val="24"/>
          <w:lang w:eastAsia="bg-BG"/>
        </w:rPr>
        <w:t>О</w:t>
      </w:r>
      <w:r w:rsidRPr="00164BE3">
        <w:rPr>
          <w:rFonts w:ascii="Times New Roman" w:eastAsia="Times New Roman" w:hAnsi="Times New Roman" w:cs="Times New Roman"/>
          <w:color w:val="000000"/>
          <w:sz w:val="24"/>
          <w:szCs w:val="24"/>
          <w:lang w:eastAsia="bg-BG"/>
        </w:rPr>
        <w:t>ГТ), на представителя на фирмата се провежда първоначален инструктаж, съгласно „Процедура за инструктаж”, което се отразява в книгата за инструктаж, намираща се в ОП „Общински гори”.</w:t>
      </w:r>
    </w:p>
    <w:p w14:paraId="7873FAAA" w14:textId="063C24CE" w:rsidR="00164BE3" w:rsidRPr="00164BE3" w:rsidRDefault="007067C7" w:rsidP="007067C7">
      <w:pPr>
        <w:spacing w:after="0" w:line="240" w:lineRule="auto"/>
        <w:ind w:left="1077"/>
        <w:contextualSpacing/>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4.24.</w:t>
      </w:r>
      <w:r w:rsidR="00164BE3" w:rsidRPr="00164BE3">
        <w:rPr>
          <w:rFonts w:ascii="Times New Roman" w:eastAsia="Times New Roman" w:hAnsi="Times New Roman" w:cs="Times New Roman"/>
          <w:color w:val="000000"/>
          <w:sz w:val="24"/>
          <w:szCs w:val="24"/>
          <w:lang w:eastAsia="bg-BG"/>
        </w:rPr>
        <w:t>При попълване на първоначален чек лист, преди или по време на настаняване в обекта, представителят фирмата се запознава и информира за намиращите се в същия защитени растителни и животински видове и ВКС. Работниците в обекта, следва да бъдат запознати с предоставената информация.</w:t>
      </w:r>
    </w:p>
    <w:p w14:paraId="14644EE3" w14:textId="77777777" w:rsidR="00164BE3" w:rsidRPr="00164BE3" w:rsidRDefault="00164BE3" w:rsidP="00164BE3">
      <w:pPr>
        <w:spacing w:after="0" w:line="240" w:lineRule="auto"/>
        <w:ind w:firstLine="706"/>
        <w:jc w:val="both"/>
        <w:rPr>
          <w:rFonts w:ascii="Times New Roman" w:eastAsia="Times New Roman" w:hAnsi="Times New Roman" w:cs="Times New Roman"/>
          <w:b/>
          <w:color w:val="000000"/>
          <w:sz w:val="24"/>
          <w:szCs w:val="24"/>
          <w:lang w:val="en-GB"/>
        </w:rPr>
      </w:pPr>
      <w:r w:rsidRPr="00164BE3">
        <w:rPr>
          <w:rFonts w:ascii="Times New Roman" w:eastAsia="Times New Roman" w:hAnsi="Times New Roman" w:cs="Times New Roman"/>
          <w:b/>
          <w:color w:val="000000"/>
          <w:sz w:val="24"/>
          <w:szCs w:val="24"/>
          <w:lang w:val="en-GB"/>
        </w:rPr>
        <w:t>Изпълнителят се задължава да:</w:t>
      </w:r>
    </w:p>
    <w:p w14:paraId="67330925" w14:textId="77777777" w:rsidR="00164BE3" w:rsidRPr="00164BE3" w:rsidRDefault="00164BE3" w:rsidP="00164BE3">
      <w:pPr>
        <w:spacing w:after="0" w:line="240" w:lineRule="auto"/>
        <w:ind w:left="-24"/>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rPr>
        <w:t xml:space="preserve">- </w:t>
      </w:r>
      <w:r w:rsidRPr="00164BE3">
        <w:rPr>
          <w:rFonts w:ascii="Times New Roman" w:eastAsia="Times New Roman" w:hAnsi="Times New Roman" w:cs="Times New Roman"/>
          <w:color w:val="000000"/>
          <w:sz w:val="24"/>
          <w:szCs w:val="24"/>
          <w:lang w:val="en-GB"/>
        </w:rPr>
        <w:t>постави на всички подстъпи към сечищата табели с надпис - „ВНИМАНИЕ ВОДИ СЕ СЕЧ“, с размер на табелата – видима от разстояние.</w:t>
      </w:r>
    </w:p>
    <w:p w14:paraId="2BF2B080" w14:textId="77777777" w:rsidR="00164BE3" w:rsidRPr="00164BE3" w:rsidRDefault="00164BE3" w:rsidP="00164BE3">
      <w:pPr>
        <w:spacing w:after="0" w:line="240" w:lineRule="auto"/>
        <w:ind w:left="24"/>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rPr>
        <w:t xml:space="preserve">-  </w:t>
      </w:r>
      <w:r w:rsidRPr="00164BE3">
        <w:rPr>
          <w:rFonts w:ascii="Times New Roman" w:eastAsia="Times New Roman" w:hAnsi="Times New Roman" w:cs="Times New Roman"/>
          <w:color w:val="000000"/>
          <w:sz w:val="24"/>
          <w:szCs w:val="24"/>
          <w:lang w:val="en-GB"/>
        </w:rPr>
        <w:t xml:space="preserve">постави табела с надпис „МЯСТО ЗА СМЯНА НА ГСМ“, с размер на табелата – видима от разстояние /за всеки подотдел в обекта/. До табелата следва да има поставено средство за абсорбиране на петролни продукти – сандъче или чувалче с трици /дървесни стружки/, бентонит, пясък или други хигроскопични материали. </w:t>
      </w:r>
    </w:p>
    <w:p w14:paraId="1869F319" w14:textId="77777777" w:rsidR="00164BE3" w:rsidRPr="00164BE3" w:rsidRDefault="00164BE3" w:rsidP="00164BE3">
      <w:pPr>
        <w:spacing w:after="0" w:line="240" w:lineRule="auto"/>
        <w:ind w:left="24"/>
        <w:jc w:val="both"/>
        <w:rPr>
          <w:rFonts w:ascii="Times New Roman" w:eastAsia="Times New Roman" w:hAnsi="Times New Roman" w:cs="Times New Roman"/>
          <w:color w:val="000000"/>
          <w:sz w:val="24"/>
          <w:szCs w:val="24"/>
        </w:rPr>
      </w:pPr>
      <w:r w:rsidRPr="00164BE3">
        <w:rPr>
          <w:rFonts w:ascii="Times New Roman" w:eastAsia="Times New Roman" w:hAnsi="Times New Roman" w:cs="Times New Roman"/>
          <w:color w:val="000000"/>
          <w:sz w:val="24"/>
          <w:szCs w:val="24"/>
        </w:rPr>
        <w:t xml:space="preserve">- </w:t>
      </w:r>
      <w:r w:rsidRPr="00164BE3">
        <w:rPr>
          <w:rFonts w:ascii="Times New Roman" w:eastAsia="Times New Roman" w:hAnsi="Times New Roman" w:cs="Times New Roman"/>
          <w:color w:val="000000"/>
          <w:sz w:val="24"/>
          <w:szCs w:val="24"/>
          <w:lang w:val="en-GB"/>
        </w:rPr>
        <w:t>постави табела с надпис „МЯСТО ЗА ОТПАДЪЦИ“, където следва да има поставен чувал за смет, с размер на табелата – видима от разстояние /за всеки подотдел в обекта/;</w:t>
      </w:r>
    </w:p>
    <w:p w14:paraId="339FBC55" w14:textId="77777777" w:rsidR="00164BE3" w:rsidRPr="00164BE3" w:rsidRDefault="00164BE3" w:rsidP="00164BE3">
      <w:pPr>
        <w:spacing w:after="0" w:line="240" w:lineRule="auto"/>
        <w:ind w:left="24"/>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rPr>
        <w:t xml:space="preserve">- </w:t>
      </w:r>
      <w:r w:rsidRPr="00164BE3">
        <w:rPr>
          <w:rFonts w:ascii="Times New Roman" w:eastAsia="Times New Roman" w:hAnsi="Times New Roman" w:cs="Times New Roman"/>
          <w:color w:val="000000"/>
          <w:sz w:val="24"/>
          <w:szCs w:val="24"/>
          <w:lang w:val="en-GB"/>
        </w:rPr>
        <w:t xml:space="preserve">задължи работниците си ползващи БМТ, задължително да използват специално обозначените места   съгласно поставените табели – по смяна на ГСМ и място за отпадъци.   </w:t>
      </w:r>
      <w:r w:rsidRPr="00164BE3">
        <w:rPr>
          <w:rFonts w:ascii="Times New Roman" w:eastAsia="Times New Roman" w:hAnsi="Times New Roman" w:cs="Times New Roman"/>
          <w:color w:val="000000"/>
          <w:sz w:val="24"/>
          <w:szCs w:val="24"/>
        </w:rPr>
        <w:t xml:space="preserve">- </w:t>
      </w:r>
      <w:r w:rsidRPr="00164BE3">
        <w:rPr>
          <w:rFonts w:ascii="Times New Roman" w:eastAsia="Times New Roman" w:hAnsi="Times New Roman" w:cs="Times New Roman"/>
          <w:color w:val="000000"/>
          <w:sz w:val="24"/>
          <w:szCs w:val="24"/>
          <w:lang w:val="en-GB"/>
        </w:rPr>
        <w:t>задължи работниците си да извозят събраните отпадъци и абсорбенти, до регламентираните за това места или сметища.</w:t>
      </w:r>
    </w:p>
    <w:p w14:paraId="1208CFD7" w14:textId="77777777" w:rsidR="00164BE3" w:rsidRPr="00164BE3" w:rsidRDefault="00164BE3" w:rsidP="00164BE3">
      <w:pPr>
        <w:numPr>
          <w:ilvl w:val="1"/>
          <w:numId w:val="12"/>
        </w:numPr>
        <w:spacing w:after="0" w:line="240" w:lineRule="auto"/>
        <w:ind w:firstLine="706"/>
        <w:contextualSpacing/>
        <w:jc w:val="both"/>
        <w:rPr>
          <w:rFonts w:ascii="Times New Roman" w:eastAsia="Times New Roman" w:hAnsi="Times New Roman" w:cs="Times New Roman"/>
          <w:color w:val="000000"/>
          <w:sz w:val="24"/>
          <w:szCs w:val="24"/>
          <w:lang w:eastAsia="bg-BG"/>
        </w:rPr>
      </w:pPr>
      <w:r w:rsidRPr="00164BE3">
        <w:rPr>
          <w:rFonts w:ascii="Times New Roman" w:eastAsia="Times New Roman" w:hAnsi="Times New Roman" w:cs="Times New Roman"/>
          <w:color w:val="000000"/>
          <w:sz w:val="24"/>
          <w:szCs w:val="24"/>
          <w:lang w:eastAsia="bg-BG"/>
        </w:rPr>
        <w:lastRenderedPageBreak/>
        <w:t xml:space="preserve"> По време на действие на договора Изпълнителят се задължава да спазва в съответствие с разпоредбите на Рамковата конвенция на Обединените нации по изменение на климата (ратифицирана със закон, приет от 37-мото НС, на 16.03.1995г. – ДВ, бр. 28 от 1995г., в сила от 10.08.1995г.), Закона за защитените територии, Закона за биологичното разнообразие, Закона за опазване на околната среда и други нормативни актове, да опазва околната среда – прилежащите на сечището територии и тези извън неговите очертания, включително и районите на бивакуване /ако има такива/ като съгласно производствените, санитарните и противопожарните изисквания изнася  всички битови, технически и недървесни отпадъци на регламентирани сметища и след работно време ги извозва до контейнерите за смет в населените места.</w:t>
      </w:r>
    </w:p>
    <w:p w14:paraId="771A1F1A" w14:textId="77777777" w:rsidR="00164BE3" w:rsidRPr="00164BE3" w:rsidRDefault="00164BE3" w:rsidP="00164BE3">
      <w:pPr>
        <w:numPr>
          <w:ilvl w:val="1"/>
          <w:numId w:val="12"/>
        </w:numPr>
        <w:spacing w:after="0" w:line="240" w:lineRule="auto"/>
        <w:ind w:firstLine="706"/>
        <w:contextualSpacing/>
        <w:jc w:val="both"/>
        <w:rPr>
          <w:rFonts w:ascii="Times New Roman" w:eastAsia="Times New Roman" w:hAnsi="Times New Roman" w:cs="Times New Roman"/>
          <w:color w:val="000000"/>
          <w:sz w:val="24"/>
          <w:szCs w:val="24"/>
          <w:lang w:eastAsia="bg-BG"/>
        </w:rPr>
      </w:pPr>
      <w:r w:rsidRPr="00164BE3">
        <w:rPr>
          <w:rFonts w:ascii="Times New Roman" w:eastAsia="Times New Roman" w:hAnsi="Times New Roman" w:cs="Times New Roman"/>
          <w:color w:val="000000"/>
          <w:sz w:val="24"/>
          <w:szCs w:val="24"/>
          <w:lang w:eastAsia="bg-BG"/>
        </w:rPr>
        <w:t xml:space="preserve"> Изпълнителят задължава работниците си:</w:t>
      </w:r>
    </w:p>
    <w:p w14:paraId="40282AE5" w14:textId="77777777" w:rsidR="00164BE3" w:rsidRPr="00164BE3" w:rsidRDefault="00164BE3" w:rsidP="00164BE3">
      <w:pPr>
        <w:spacing w:after="0" w:line="240" w:lineRule="auto"/>
        <w:contextualSpacing/>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rPr>
        <w:t xml:space="preserve">- </w:t>
      </w:r>
      <w:r w:rsidRPr="00164BE3">
        <w:rPr>
          <w:rFonts w:ascii="Times New Roman" w:eastAsia="Times New Roman" w:hAnsi="Times New Roman" w:cs="Times New Roman"/>
          <w:color w:val="000000"/>
          <w:sz w:val="24"/>
          <w:szCs w:val="24"/>
          <w:lang w:val="en-GB"/>
        </w:rPr>
        <w:t>При извършване на сечта на дървесината – при поваляне на дръво, задължително следва се ползва предупредителен сигнал;</w:t>
      </w:r>
    </w:p>
    <w:p w14:paraId="6002762C" w14:textId="77777777" w:rsidR="00164BE3" w:rsidRPr="00164BE3" w:rsidRDefault="00164BE3" w:rsidP="00164BE3">
      <w:pPr>
        <w:spacing w:after="0" w:line="240" w:lineRule="auto"/>
        <w:contextualSpacing/>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rPr>
        <w:t xml:space="preserve">- </w:t>
      </w:r>
      <w:r w:rsidRPr="00164BE3">
        <w:rPr>
          <w:rFonts w:ascii="Times New Roman" w:eastAsia="Times New Roman" w:hAnsi="Times New Roman" w:cs="Times New Roman"/>
          <w:color w:val="000000"/>
          <w:sz w:val="24"/>
          <w:szCs w:val="24"/>
          <w:lang w:val="en-GB"/>
        </w:rPr>
        <w:t xml:space="preserve">При извеждането на сечта да се спазват изискванията на „Правилник за безопасни условия на труд“. При поваляне на стъблата следва да се прави „засек“ с оставяне на предпазна ивица, при събаряне на дърветата. </w:t>
      </w:r>
    </w:p>
    <w:p w14:paraId="597C4DCD" w14:textId="77777777" w:rsidR="00164BE3" w:rsidRPr="00164BE3" w:rsidRDefault="00164BE3" w:rsidP="00164BE3">
      <w:pPr>
        <w:spacing w:after="0" w:line="240" w:lineRule="auto"/>
        <w:contextualSpacing/>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rPr>
        <w:t xml:space="preserve">- </w:t>
      </w:r>
      <w:r w:rsidRPr="00164BE3">
        <w:rPr>
          <w:rFonts w:ascii="Times New Roman" w:eastAsia="Times New Roman" w:hAnsi="Times New Roman" w:cs="Times New Roman"/>
          <w:color w:val="000000"/>
          <w:sz w:val="24"/>
          <w:szCs w:val="24"/>
          <w:lang w:val="en-GB"/>
        </w:rPr>
        <w:t>При разкройването да се отделят на максимум всички ценни сортименти от стъблената част на отсечените дървета, с оглед непохабяването на ценната строителна дървесина .</w:t>
      </w:r>
    </w:p>
    <w:p w14:paraId="10C186D2" w14:textId="77777777" w:rsidR="00164BE3" w:rsidRPr="00164BE3" w:rsidRDefault="00164BE3" w:rsidP="00164BE3">
      <w:pPr>
        <w:spacing w:after="0" w:line="240" w:lineRule="auto"/>
        <w:contextualSpacing/>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rPr>
        <w:t xml:space="preserve">- </w:t>
      </w:r>
      <w:r w:rsidRPr="00164BE3">
        <w:rPr>
          <w:rFonts w:ascii="Times New Roman" w:eastAsia="Times New Roman" w:hAnsi="Times New Roman" w:cs="Times New Roman"/>
          <w:color w:val="000000"/>
          <w:sz w:val="24"/>
          <w:szCs w:val="24"/>
          <w:lang w:val="en-GB"/>
        </w:rPr>
        <w:t xml:space="preserve">При поваляне на маркирана дървесина  или при рампиране на сортименти на временен склад да запазват от нараняване оставащите на корен дървета, подраста, другите горски ресурси и почвите. Да се ограничи практиката на извозване на цели стъбла, за да се сведат до минимум нараняванията при влачене. Това да става само при невъзможност за извоз на сортименти и след разпореждане на издаващия позволителното лицензиран лесовъд и технолога по дърводобива. </w:t>
      </w:r>
    </w:p>
    <w:p w14:paraId="6B5DD57E" w14:textId="77777777" w:rsidR="00164BE3" w:rsidRPr="00164BE3" w:rsidRDefault="00164BE3" w:rsidP="00164BE3">
      <w:pPr>
        <w:spacing w:after="0" w:line="240" w:lineRule="auto"/>
        <w:contextualSpacing/>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rPr>
        <w:t xml:space="preserve">- </w:t>
      </w:r>
      <w:r w:rsidRPr="00164BE3">
        <w:rPr>
          <w:rFonts w:ascii="Times New Roman" w:eastAsia="Times New Roman" w:hAnsi="Times New Roman" w:cs="Times New Roman"/>
          <w:color w:val="000000"/>
          <w:sz w:val="24"/>
          <w:szCs w:val="24"/>
          <w:lang w:val="en-GB"/>
        </w:rPr>
        <w:t xml:space="preserve">Задължително да разполагат с напълно заредени комплект за първа медицинска помощ /аптечка/ и пожарогасител, отговарящи на регламентираните изисквания. </w:t>
      </w:r>
    </w:p>
    <w:p w14:paraId="09D42D40" w14:textId="77777777" w:rsidR="00164BE3" w:rsidRPr="00164BE3" w:rsidRDefault="00164BE3" w:rsidP="00164BE3">
      <w:pPr>
        <w:spacing w:after="0" w:line="240" w:lineRule="auto"/>
        <w:contextualSpacing/>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rPr>
        <w:t>- Д</w:t>
      </w:r>
      <w:r w:rsidRPr="00164BE3">
        <w:rPr>
          <w:rFonts w:ascii="Times New Roman" w:eastAsia="Times New Roman" w:hAnsi="Times New Roman" w:cs="Times New Roman"/>
          <w:color w:val="000000"/>
          <w:sz w:val="24"/>
          <w:szCs w:val="24"/>
          <w:lang w:val="en-GB"/>
        </w:rPr>
        <w:t>а не работят сами на обектите</w:t>
      </w:r>
    </w:p>
    <w:p w14:paraId="2BD8A813" w14:textId="77777777" w:rsidR="00164BE3" w:rsidRPr="00164BE3" w:rsidRDefault="00164BE3" w:rsidP="00164BE3">
      <w:pPr>
        <w:numPr>
          <w:ilvl w:val="1"/>
          <w:numId w:val="12"/>
        </w:numPr>
        <w:spacing w:after="0" w:line="240" w:lineRule="auto"/>
        <w:ind w:firstLine="706"/>
        <w:jc w:val="both"/>
        <w:rPr>
          <w:rFonts w:ascii="Times New Roman" w:eastAsia="Times New Roman" w:hAnsi="Times New Roman" w:cs="Times New Roman"/>
          <w:b/>
          <w:color w:val="000000"/>
          <w:sz w:val="24"/>
          <w:szCs w:val="24"/>
          <w:lang w:val="en-GB"/>
        </w:rPr>
      </w:pPr>
      <w:r w:rsidRPr="00164BE3">
        <w:rPr>
          <w:rFonts w:ascii="Times New Roman" w:eastAsia="Times New Roman" w:hAnsi="Times New Roman" w:cs="Times New Roman"/>
          <w:color w:val="000000"/>
          <w:sz w:val="24"/>
          <w:szCs w:val="24"/>
          <w:lang w:val="en-GB"/>
        </w:rPr>
        <w:t xml:space="preserve">Изпълнителят се задължава да осигури на работниците и/или служителите си, които остават да нощуват в гората подходящи места за спане, питейна вода и тоалетни, разположени на безопасни места така, че да не замърсяват околната среда. </w:t>
      </w:r>
      <w:r w:rsidRPr="00164BE3">
        <w:rPr>
          <w:rFonts w:ascii="Times New Roman" w:eastAsia="Times New Roman" w:hAnsi="Times New Roman" w:cs="Times New Roman"/>
          <w:b/>
          <w:color w:val="000000"/>
          <w:sz w:val="24"/>
          <w:szCs w:val="24"/>
          <w:lang w:val="en-GB"/>
        </w:rPr>
        <w:t xml:space="preserve">Преди настаняването на работниците на бивак, мястото за него се съгласува с представител на </w:t>
      </w:r>
      <w:r w:rsidRPr="00164BE3">
        <w:rPr>
          <w:rFonts w:ascii="Times New Roman" w:eastAsia="Times New Roman" w:hAnsi="Times New Roman" w:cs="Times New Roman"/>
          <w:color w:val="000000"/>
          <w:sz w:val="24"/>
          <w:szCs w:val="24"/>
          <w:lang w:val="en-GB"/>
        </w:rPr>
        <w:t>ОП „Общински гори”.</w:t>
      </w:r>
      <w:r w:rsidRPr="00164BE3">
        <w:rPr>
          <w:rFonts w:ascii="Times New Roman" w:eastAsia="Times New Roman" w:hAnsi="Times New Roman" w:cs="Times New Roman"/>
          <w:b/>
          <w:color w:val="000000"/>
          <w:sz w:val="24"/>
          <w:szCs w:val="24"/>
          <w:lang w:val="en-GB"/>
        </w:rPr>
        <w:t>.</w:t>
      </w:r>
    </w:p>
    <w:p w14:paraId="31B4A0BE" w14:textId="77777777" w:rsidR="00164BE3" w:rsidRPr="00164BE3" w:rsidRDefault="00164BE3" w:rsidP="00164BE3">
      <w:pPr>
        <w:numPr>
          <w:ilvl w:val="1"/>
          <w:numId w:val="12"/>
        </w:numPr>
        <w:spacing w:after="0" w:line="240" w:lineRule="auto"/>
        <w:ind w:firstLine="744"/>
        <w:jc w:val="both"/>
        <w:rPr>
          <w:rFonts w:ascii="Times New Roman" w:eastAsia="Times New Roman" w:hAnsi="Times New Roman" w:cs="Times New Roman"/>
          <w:b/>
          <w:color w:val="000000"/>
          <w:sz w:val="24"/>
          <w:szCs w:val="24"/>
          <w:lang w:val="en-GB"/>
        </w:rPr>
      </w:pPr>
      <w:r w:rsidRPr="00164BE3">
        <w:rPr>
          <w:rFonts w:ascii="Times New Roman" w:eastAsia="Times New Roman" w:hAnsi="Times New Roman" w:cs="Times New Roman"/>
          <w:color w:val="000000"/>
          <w:sz w:val="24"/>
          <w:szCs w:val="24"/>
          <w:lang w:val="en-GB"/>
        </w:rPr>
        <w:t>Да спазва изискванията на НАРЕДБА № 8 от 14.12.2012 г. за условията и реда за защита на горските територии от пожари, другите нормативни актове, както и издадените в изпълнението им заповеди за техническата безопасност, охрана на труда и противопожарни изисквания, като поема отговорност при неизпълнението им и злополуки с наети от него работници и/или служители. Паленето на огън да се извършва само на определени за това места и съобразно Наредба № 8/2012год.</w:t>
      </w:r>
    </w:p>
    <w:p w14:paraId="79876991" w14:textId="77777777" w:rsidR="00164BE3" w:rsidRPr="00164BE3" w:rsidRDefault="00164BE3" w:rsidP="00164BE3">
      <w:pPr>
        <w:numPr>
          <w:ilvl w:val="1"/>
          <w:numId w:val="12"/>
        </w:numPr>
        <w:spacing w:after="0" w:line="240" w:lineRule="auto"/>
        <w:ind w:firstLine="696"/>
        <w:jc w:val="both"/>
        <w:rPr>
          <w:rFonts w:ascii="Times New Roman" w:eastAsia="Times New Roman" w:hAnsi="Times New Roman" w:cs="Times New Roman"/>
          <w:b/>
          <w:color w:val="000000"/>
          <w:sz w:val="24"/>
          <w:szCs w:val="24"/>
          <w:lang w:val="en-GB"/>
        </w:rPr>
      </w:pPr>
      <w:r w:rsidRPr="00164BE3">
        <w:rPr>
          <w:rFonts w:ascii="Times New Roman" w:eastAsia="Times New Roman" w:hAnsi="Times New Roman" w:cs="Times New Roman"/>
          <w:b/>
          <w:color w:val="000000"/>
          <w:sz w:val="24"/>
          <w:szCs w:val="24"/>
          <w:lang w:val="en-GB"/>
        </w:rPr>
        <w:t xml:space="preserve"> </w:t>
      </w:r>
      <w:r w:rsidRPr="00164BE3">
        <w:rPr>
          <w:rFonts w:ascii="Times New Roman" w:eastAsia="Times New Roman" w:hAnsi="Times New Roman" w:cs="Times New Roman"/>
          <w:color w:val="000000"/>
          <w:sz w:val="24"/>
          <w:szCs w:val="24"/>
          <w:lang w:val="en-GB"/>
        </w:rPr>
        <w:t xml:space="preserve">При транспортиране на дървесина, водачи на МПС и товарачи, следва задължително да бъдат оборудвани с предпазни каски и </w:t>
      </w:r>
      <w:r w:rsidRPr="00164BE3">
        <w:rPr>
          <w:rFonts w:ascii="Times New Roman" w:eastAsia="Times New Roman" w:hAnsi="Times New Roman" w:cs="Times New Roman"/>
          <w:color w:val="000000"/>
          <w:sz w:val="24"/>
          <w:szCs w:val="24"/>
          <w:lang w:val="en-GB" w:bidi="en-US"/>
        </w:rPr>
        <w:t>жилетки с пре</w:t>
      </w:r>
      <w:r w:rsidRPr="00164BE3">
        <w:rPr>
          <w:rFonts w:ascii="Times New Roman" w:eastAsia="Times New Roman" w:hAnsi="Times New Roman" w:cs="Times New Roman"/>
          <w:color w:val="000000"/>
          <w:sz w:val="24"/>
          <w:szCs w:val="24"/>
          <w:lang w:bidi="en-US"/>
        </w:rPr>
        <w:t>д</w:t>
      </w:r>
      <w:r w:rsidRPr="00164BE3">
        <w:rPr>
          <w:rFonts w:ascii="Times New Roman" w:eastAsia="Times New Roman" w:hAnsi="Times New Roman" w:cs="Times New Roman"/>
          <w:color w:val="000000"/>
          <w:sz w:val="24"/>
          <w:szCs w:val="24"/>
          <w:lang w:val="en-GB" w:bidi="en-US"/>
        </w:rPr>
        <w:t>упредителен цвят</w:t>
      </w:r>
      <w:r w:rsidRPr="00164BE3">
        <w:rPr>
          <w:rFonts w:ascii="Times New Roman" w:eastAsia="Times New Roman" w:hAnsi="Times New Roman" w:cs="Times New Roman"/>
          <w:color w:val="000000"/>
          <w:sz w:val="24"/>
          <w:szCs w:val="24"/>
          <w:lang w:val="en-GB"/>
        </w:rPr>
        <w:t>. Превозните средства с който се извършва извоза на дървесина, следва да бъдат оборудвани от изпълнителя със сандъчета или чували с абсорбцио</w:t>
      </w:r>
      <w:r w:rsidRPr="00164BE3">
        <w:rPr>
          <w:rFonts w:ascii="Times New Roman" w:eastAsia="Times New Roman" w:hAnsi="Times New Roman" w:cs="Times New Roman"/>
          <w:color w:val="000000"/>
          <w:sz w:val="24"/>
          <w:szCs w:val="24"/>
        </w:rPr>
        <w:t>нн</w:t>
      </w:r>
      <w:r w:rsidRPr="00164BE3">
        <w:rPr>
          <w:rFonts w:ascii="Times New Roman" w:eastAsia="Times New Roman" w:hAnsi="Times New Roman" w:cs="Times New Roman"/>
          <w:color w:val="000000"/>
          <w:sz w:val="24"/>
          <w:szCs w:val="24"/>
          <w:lang w:val="en-GB"/>
        </w:rPr>
        <w:t>и материали, необходими при наличие на установен теч на горива или масла.</w:t>
      </w:r>
      <w:r w:rsidRPr="00164BE3">
        <w:rPr>
          <w:rFonts w:ascii="Times New Roman" w:eastAsia="Times New Roman" w:hAnsi="Times New Roman" w:cs="Times New Roman"/>
          <w:b/>
          <w:color w:val="000000"/>
          <w:sz w:val="24"/>
          <w:szCs w:val="24"/>
          <w:lang w:val="en-GB"/>
        </w:rPr>
        <w:t xml:space="preserve"> </w:t>
      </w:r>
    </w:p>
    <w:p w14:paraId="5AE9E9FE" w14:textId="77777777" w:rsidR="00164BE3" w:rsidRPr="00164BE3" w:rsidRDefault="00164BE3" w:rsidP="00164BE3">
      <w:pPr>
        <w:spacing w:after="0" w:line="240" w:lineRule="auto"/>
        <w:ind w:firstLine="706"/>
        <w:contextualSpacing/>
        <w:jc w:val="both"/>
        <w:rPr>
          <w:rFonts w:ascii="Times New Roman" w:eastAsia="Times New Roman" w:hAnsi="Times New Roman" w:cs="Times New Roman"/>
          <w:b/>
          <w:color w:val="000000"/>
          <w:sz w:val="24"/>
          <w:szCs w:val="24"/>
          <w:lang w:val="en-GB"/>
        </w:rPr>
      </w:pPr>
      <w:r w:rsidRPr="00164BE3">
        <w:rPr>
          <w:rFonts w:ascii="Times New Roman" w:eastAsia="Times New Roman" w:hAnsi="Times New Roman" w:cs="Times New Roman"/>
          <w:b/>
          <w:color w:val="000000"/>
          <w:sz w:val="24"/>
          <w:szCs w:val="24"/>
          <w:lang w:val="en-GB"/>
        </w:rPr>
        <w:t>ІІ.</w:t>
      </w:r>
      <w:r w:rsidRPr="00164BE3">
        <w:rPr>
          <w:rFonts w:ascii="Times New Roman" w:eastAsia="Times New Roman" w:hAnsi="Times New Roman" w:cs="Times New Roman"/>
          <w:b/>
          <w:color w:val="000000"/>
          <w:sz w:val="24"/>
          <w:szCs w:val="24"/>
        </w:rPr>
        <w:t xml:space="preserve"> </w:t>
      </w:r>
      <w:r w:rsidRPr="00164BE3">
        <w:rPr>
          <w:rFonts w:ascii="Times New Roman" w:eastAsia="Times New Roman" w:hAnsi="Times New Roman" w:cs="Times New Roman"/>
          <w:b/>
          <w:color w:val="000000"/>
          <w:sz w:val="24"/>
          <w:szCs w:val="24"/>
          <w:lang w:val="en-GB"/>
        </w:rPr>
        <w:t>Изисквания отнасящи се до използваните от изпълнителя технически средства и горска техника.</w:t>
      </w:r>
    </w:p>
    <w:p w14:paraId="5AC29B1A" w14:textId="77777777" w:rsidR="00164BE3" w:rsidRPr="00164BE3" w:rsidRDefault="00164BE3" w:rsidP="00164BE3">
      <w:pPr>
        <w:numPr>
          <w:ilvl w:val="1"/>
          <w:numId w:val="12"/>
        </w:numPr>
        <w:spacing w:after="0" w:line="240" w:lineRule="auto"/>
        <w:ind w:firstLine="696"/>
        <w:jc w:val="both"/>
        <w:rPr>
          <w:rFonts w:ascii="Times New Roman" w:eastAsia="Times New Roman" w:hAnsi="Times New Roman" w:cs="Times New Roman"/>
          <w:b/>
          <w:color w:val="000000"/>
          <w:sz w:val="24"/>
          <w:szCs w:val="24"/>
          <w:lang w:val="en-GB"/>
        </w:rPr>
      </w:pPr>
      <w:r w:rsidRPr="00164BE3">
        <w:rPr>
          <w:rFonts w:ascii="Times New Roman" w:eastAsia="Times New Roman" w:hAnsi="Times New Roman" w:cs="Times New Roman"/>
          <w:b/>
          <w:color w:val="000000"/>
          <w:sz w:val="24"/>
          <w:szCs w:val="24"/>
          <w:lang w:val="en-GB"/>
        </w:rPr>
        <w:t xml:space="preserve">  </w:t>
      </w:r>
      <w:r w:rsidRPr="00164BE3">
        <w:rPr>
          <w:rFonts w:ascii="Times New Roman" w:eastAsia="Times New Roman" w:hAnsi="Times New Roman" w:cs="Times New Roman"/>
          <w:color w:val="000000"/>
          <w:sz w:val="24"/>
          <w:szCs w:val="24"/>
          <w:lang w:val="en-GB"/>
        </w:rPr>
        <w:t>Задължителни изисквания към Изпълнителя, касаещо оборудването на горските специализирани трактори: метална рама около цялата кабина, мрежа или решетка на задното стъкло и обезопасена лебедка.</w:t>
      </w:r>
    </w:p>
    <w:p w14:paraId="76C50883" w14:textId="77777777" w:rsidR="00164BE3" w:rsidRPr="00164BE3" w:rsidRDefault="00164BE3" w:rsidP="00164BE3">
      <w:pPr>
        <w:spacing w:after="0" w:line="240" w:lineRule="auto"/>
        <w:jc w:val="both"/>
        <w:rPr>
          <w:rFonts w:ascii="Times New Roman" w:eastAsia="Times New Roman" w:hAnsi="Times New Roman" w:cs="Times New Roman"/>
          <w:b/>
          <w:color w:val="000000"/>
          <w:sz w:val="24"/>
          <w:szCs w:val="24"/>
          <w:lang w:val="en-GB"/>
        </w:rPr>
      </w:pPr>
      <w:r w:rsidRPr="00164BE3">
        <w:rPr>
          <w:rFonts w:ascii="Times New Roman" w:eastAsia="Times New Roman" w:hAnsi="Times New Roman" w:cs="Times New Roman"/>
          <w:color w:val="000000"/>
          <w:sz w:val="24"/>
          <w:szCs w:val="24"/>
        </w:rPr>
        <w:t>-</w:t>
      </w:r>
      <w:r w:rsidRPr="00164BE3">
        <w:rPr>
          <w:rFonts w:ascii="Times New Roman" w:eastAsia="Times New Roman" w:hAnsi="Times New Roman" w:cs="Times New Roman"/>
          <w:color w:val="000000"/>
          <w:sz w:val="24"/>
          <w:szCs w:val="24"/>
          <w:lang w:val="en-GB"/>
        </w:rPr>
        <w:t xml:space="preserve"> Задължителни изисквания към Изпълнителя, касаещи оборудването на БМТ: действаща спирачка на веригата, уловител на веригата; антивибрационно окачване; </w:t>
      </w:r>
    </w:p>
    <w:p w14:paraId="7FE48225" w14:textId="77777777" w:rsidR="00164BE3" w:rsidRPr="00164BE3" w:rsidRDefault="00164BE3" w:rsidP="00164BE3">
      <w:pPr>
        <w:spacing w:after="0" w:line="240" w:lineRule="auto"/>
        <w:jc w:val="both"/>
        <w:rPr>
          <w:rFonts w:ascii="Times New Roman" w:eastAsia="Times New Roman" w:hAnsi="Times New Roman" w:cs="Times New Roman"/>
          <w:b/>
          <w:color w:val="000000"/>
          <w:sz w:val="24"/>
          <w:szCs w:val="24"/>
          <w:lang w:val="en-GB"/>
        </w:rPr>
      </w:pPr>
      <w:r w:rsidRPr="00164BE3">
        <w:rPr>
          <w:rFonts w:ascii="Times New Roman" w:eastAsia="Times New Roman" w:hAnsi="Times New Roman" w:cs="Times New Roman"/>
          <w:color w:val="000000"/>
          <w:sz w:val="24"/>
          <w:szCs w:val="24"/>
        </w:rPr>
        <w:t xml:space="preserve">- </w:t>
      </w:r>
      <w:r w:rsidRPr="00164BE3">
        <w:rPr>
          <w:rFonts w:ascii="Times New Roman" w:eastAsia="Times New Roman" w:hAnsi="Times New Roman" w:cs="Times New Roman"/>
          <w:color w:val="000000"/>
          <w:sz w:val="24"/>
          <w:szCs w:val="24"/>
          <w:lang w:val="en-GB"/>
        </w:rPr>
        <w:t xml:space="preserve">блокировъчен ключ на газта </w:t>
      </w:r>
    </w:p>
    <w:p w14:paraId="7C61CFAE" w14:textId="77777777" w:rsidR="00164BE3" w:rsidRPr="00164BE3" w:rsidRDefault="00164BE3" w:rsidP="00164BE3">
      <w:pPr>
        <w:spacing w:after="0" w:line="240" w:lineRule="auto"/>
        <w:jc w:val="both"/>
        <w:rPr>
          <w:rFonts w:ascii="Times New Roman" w:eastAsia="Times New Roman" w:hAnsi="Times New Roman" w:cs="Times New Roman"/>
          <w:b/>
          <w:color w:val="000000"/>
          <w:sz w:val="24"/>
          <w:szCs w:val="24"/>
          <w:lang w:val="en-GB"/>
        </w:rPr>
      </w:pPr>
      <w:r w:rsidRPr="00164BE3">
        <w:rPr>
          <w:rFonts w:ascii="Times New Roman" w:eastAsia="Times New Roman" w:hAnsi="Times New Roman" w:cs="Times New Roman"/>
          <w:color w:val="000000"/>
          <w:sz w:val="24"/>
          <w:szCs w:val="24"/>
        </w:rPr>
        <w:lastRenderedPageBreak/>
        <w:t xml:space="preserve">- </w:t>
      </w:r>
      <w:r w:rsidRPr="00164BE3">
        <w:rPr>
          <w:rFonts w:ascii="Times New Roman" w:eastAsia="Times New Roman" w:hAnsi="Times New Roman" w:cs="Times New Roman"/>
          <w:color w:val="000000"/>
          <w:sz w:val="24"/>
          <w:szCs w:val="24"/>
          <w:lang w:val="en-GB"/>
        </w:rPr>
        <w:t xml:space="preserve">специализирани туби за гориво и масло, </w:t>
      </w:r>
    </w:p>
    <w:p w14:paraId="4F694B5C" w14:textId="77777777" w:rsidR="00164BE3" w:rsidRPr="00164BE3" w:rsidRDefault="00164BE3" w:rsidP="00164BE3">
      <w:pPr>
        <w:spacing w:after="0" w:line="240" w:lineRule="auto"/>
        <w:jc w:val="both"/>
        <w:rPr>
          <w:rFonts w:ascii="Times New Roman" w:eastAsia="Times New Roman" w:hAnsi="Times New Roman" w:cs="Times New Roman"/>
          <w:b/>
          <w:color w:val="000000"/>
          <w:sz w:val="24"/>
          <w:szCs w:val="24"/>
          <w:lang w:val="en-GB"/>
        </w:rPr>
      </w:pPr>
      <w:r w:rsidRPr="00164BE3">
        <w:rPr>
          <w:rFonts w:ascii="Times New Roman" w:eastAsia="Times New Roman" w:hAnsi="Times New Roman" w:cs="Times New Roman"/>
          <w:color w:val="000000"/>
          <w:sz w:val="24"/>
          <w:szCs w:val="24"/>
        </w:rPr>
        <w:t xml:space="preserve">- </w:t>
      </w:r>
      <w:r w:rsidRPr="00164BE3">
        <w:rPr>
          <w:rFonts w:ascii="Times New Roman" w:eastAsia="Times New Roman" w:hAnsi="Times New Roman" w:cs="Times New Roman"/>
          <w:color w:val="000000"/>
          <w:sz w:val="24"/>
          <w:szCs w:val="24"/>
          <w:lang w:val="en-GB"/>
        </w:rPr>
        <w:t>калъф на веригата.</w:t>
      </w:r>
    </w:p>
    <w:p w14:paraId="157CD9B9" w14:textId="77777777" w:rsidR="00164BE3" w:rsidRPr="00164BE3" w:rsidRDefault="00164BE3" w:rsidP="00164BE3">
      <w:pPr>
        <w:numPr>
          <w:ilvl w:val="1"/>
          <w:numId w:val="12"/>
        </w:numPr>
        <w:spacing w:after="0" w:line="240" w:lineRule="auto"/>
        <w:ind w:left="-24" w:firstLine="720"/>
        <w:jc w:val="both"/>
        <w:rPr>
          <w:rFonts w:ascii="Times New Roman" w:eastAsia="Times New Roman" w:hAnsi="Times New Roman" w:cs="Times New Roman"/>
          <w:b/>
          <w:color w:val="000000"/>
          <w:sz w:val="24"/>
          <w:szCs w:val="24"/>
          <w:lang w:val="en-GB"/>
        </w:rPr>
      </w:pPr>
      <w:r w:rsidRPr="00164BE3">
        <w:rPr>
          <w:rFonts w:ascii="Times New Roman" w:eastAsia="Times New Roman" w:hAnsi="Times New Roman" w:cs="Times New Roman"/>
          <w:b/>
          <w:color w:val="000000"/>
          <w:sz w:val="24"/>
          <w:szCs w:val="24"/>
          <w:lang w:val="en-GB"/>
        </w:rPr>
        <w:t xml:space="preserve"> </w:t>
      </w:r>
      <w:r w:rsidRPr="00164BE3">
        <w:rPr>
          <w:rFonts w:ascii="Times New Roman" w:eastAsia="Times New Roman" w:hAnsi="Times New Roman" w:cs="Times New Roman"/>
          <w:color w:val="000000"/>
          <w:sz w:val="24"/>
          <w:szCs w:val="24"/>
          <w:lang w:val="en-GB"/>
        </w:rPr>
        <w:t xml:space="preserve">Изпълнителят се задължава да усигури използването на бензиномоторни верижни триони в добро техническо състояние, използващи по възможност биологично разградимо масло, както и да осигури местата за зареждането им. </w:t>
      </w:r>
    </w:p>
    <w:p w14:paraId="71B944C1" w14:textId="77777777" w:rsidR="00164BE3" w:rsidRPr="00164BE3" w:rsidRDefault="00164BE3" w:rsidP="00164BE3">
      <w:pPr>
        <w:numPr>
          <w:ilvl w:val="1"/>
          <w:numId w:val="12"/>
        </w:numPr>
        <w:spacing w:after="0" w:line="240" w:lineRule="auto"/>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Да извърши маркирането и сортиментирането на дървесина на корен  в посочените в описа насаждения в краен срок до 31.12.2022 год.</w:t>
      </w:r>
    </w:p>
    <w:p w14:paraId="6B8F82F1" w14:textId="77777777" w:rsidR="00164BE3" w:rsidRPr="00164BE3" w:rsidRDefault="00164BE3" w:rsidP="00164BE3">
      <w:pPr>
        <w:numPr>
          <w:ilvl w:val="1"/>
          <w:numId w:val="12"/>
        </w:numPr>
        <w:spacing w:after="0" w:line="240" w:lineRule="auto"/>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4.3. Да извърши маркирането и сортиментирането на дървесина на корен съгласно изискванията на Закона за горите и Наредбата №8 от 5 Август 2011 год. за сечите в горите.</w:t>
      </w:r>
    </w:p>
    <w:p w14:paraId="7B9F47DD" w14:textId="77777777" w:rsidR="00164BE3" w:rsidRPr="00164BE3" w:rsidRDefault="00164BE3" w:rsidP="00164BE3">
      <w:pPr>
        <w:numPr>
          <w:ilvl w:val="1"/>
          <w:numId w:val="12"/>
        </w:numPr>
        <w:spacing w:after="0" w:line="240" w:lineRule="auto"/>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4.4. Да осигури присъствието на лицензирания си лесовъд при изготвяне на всички предавателно - приемателни и констативни протоколи.</w:t>
      </w:r>
    </w:p>
    <w:p w14:paraId="2894F447" w14:textId="77777777" w:rsidR="00164BE3" w:rsidRPr="00164BE3" w:rsidRDefault="00164BE3" w:rsidP="00164BE3">
      <w:pPr>
        <w:numPr>
          <w:ilvl w:val="1"/>
          <w:numId w:val="12"/>
        </w:numPr>
        <w:spacing w:after="0" w:line="240" w:lineRule="auto"/>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4.5. Да спазва изискванията на действащите нормативни документи за техническа безопасност и охрана на труда и да носи отговорност при злополука с наети от него лица.</w:t>
      </w:r>
    </w:p>
    <w:p w14:paraId="756C1F88" w14:textId="77777777" w:rsidR="00164BE3" w:rsidRPr="00164BE3" w:rsidRDefault="00164BE3" w:rsidP="00164BE3">
      <w:pPr>
        <w:numPr>
          <w:ilvl w:val="1"/>
          <w:numId w:val="12"/>
        </w:numPr>
        <w:spacing w:after="0" w:line="240" w:lineRule="auto"/>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4.6. Изпълнителят няма право да преотстъпва правата си по настоящия договор на трети лица.</w:t>
      </w:r>
    </w:p>
    <w:p w14:paraId="50029925" w14:textId="77777777" w:rsidR="00164BE3" w:rsidRPr="00164BE3" w:rsidRDefault="00164BE3" w:rsidP="00164BE3">
      <w:pPr>
        <w:numPr>
          <w:ilvl w:val="1"/>
          <w:numId w:val="12"/>
        </w:numPr>
        <w:spacing w:after="0" w:line="240" w:lineRule="auto"/>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 xml:space="preserve"> 4.7. За извършеното маркиране се изготвя карнет-опис по образец, утвърден от изпълнителния директор на Изпълнителната агенция по горите от лице, регистрирано в публичния регистър за упражняване на лесовъдска практика по чл. 235 от Закона за горите.</w:t>
      </w:r>
    </w:p>
    <w:p w14:paraId="0EB9FA49" w14:textId="77777777" w:rsidR="00164BE3" w:rsidRPr="00164BE3" w:rsidRDefault="00164BE3" w:rsidP="00164BE3">
      <w:pPr>
        <w:numPr>
          <w:ilvl w:val="1"/>
          <w:numId w:val="12"/>
        </w:numPr>
        <w:spacing w:after="0" w:line="240" w:lineRule="auto"/>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 xml:space="preserve"> 4.8. Изчисляването на обема и категориите на маркираната дървесина  да се извършва по утвърдена от изпълнителния директор на Изпълнителната агенция по горите нормативно-справочна база, чрез сортиментна ведомост. Резултатът от изчисляването се вписва в карнет-описа. </w:t>
      </w:r>
    </w:p>
    <w:p w14:paraId="0FC36DD5" w14:textId="77777777" w:rsidR="00164BE3" w:rsidRPr="00164BE3" w:rsidRDefault="00164BE3" w:rsidP="00164BE3">
      <w:pPr>
        <w:numPr>
          <w:ilvl w:val="1"/>
          <w:numId w:val="12"/>
        </w:numPr>
        <w:spacing w:after="0" w:line="240" w:lineRule="auto"/>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 xml:space="preserve"> 4.9. Сортиментна ведомост  да се изготвя по образец, утвърден от изпълнителния директор на Изпълнителната агенция по горите, която е неразделна част от карнет-описа и е задължителна за всички насаждения, в които ще се провеждат сечи с материален добив.</w:t>
      </w:r>
    </w:p>
    <w:p w14:paraId="57593767" w14:textId="77777777" w:rsidR="00164BE3" w:rsidRPr="00164BE3" w:rsidRDefault="00164BE3" w:rsidP="00164BE3">
      <w:pPr>
        <w:numPr>
          <w:ilvl w:val="1"/>
          <w:numId w:val="12"/>
        </w:numPr>
        <w:spacing w:after="0" w:line="240" w:lineRule="auto"/>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 xml:space="preserve"> 4.10 Да се изготви технологичният план по чл. 53 от НСГ от лице, регистрирано в публичния регистър за упражняване на лесовъдска практика по чл. 235 от Закона за горите.</w:t>
      </w:r>
    </w:p>
    <w:p w14:paraId="14AF5F02" w14:textId="77777777" w:rsidR="00164BE3" w:rsidRPr="00164BE3" w:rsidRDefault="00164BE3" w:rsidP="00164BE3">
      <w:pPr>
        <w:numPr>
          <w:ilvl w:val="1"/>
          <w:numId w:val="12"/>
        </w:numPr>
        <w:spacing w:after="0" w:line="240" w:lineRule="auto"/>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 xml:space="preserve"> 4.11 Водене на реален маркировачен карнетен опис на терен по време на маркирането,който да отразява брой маркирани дървета (годни,негодни,полугодни) и сътветния им диаметър на височина 1.30 см. от лице, регистрирано в публичния регистър за упражняване на лесовъдска практика по чл. 235 от Закона за горите.</w:t>
      </w:r>
    </w:p>
    <w:p w14:paraId="26DC9B7B" w14:textId="77777777" w:rsidR="00164BE3" w:rsidRPr="00164BE3" w:rsidRDefault="00164BE3" w:rsidP="00164BE3">
      <w:pPr>
        <w:numPr>
          <w:ilvl w:val="1"/>
          <w:numId w:val="12"/>
        </w:numPr>
        <w:spacing w:after="0" w:line="240" w:lineRule="auto"/>
        <w:jc w:val="both"/>
        <w:rPr>
          <w:rFonts w:ascii="Times New Roman" w:eastAsia="Times New Roman" w:hAnsi="Times New Roman" w:cs="Times New Roman"/>
          <w:color w:val="000000"/>
          <w:sz w:val="24"/>
          <w:szCs w:val="24"/>
          <w:lang w:val="en-GB"/>
        </w:rPr>
      </w:pPr>
    </w:p>
    <w:p w14:paraId="784589A8" w14:textId="77777777" w:rsidR="00164BE3" w:rsidRPr="00164BE3" w:rsidRDefault="00164BE3" w:rsidP="00164BE3">
      <w:pPr>
        <w:numPr>
          <w:ilvl w:val="1"/>
          <w:numId w:val="12"/>
        </w:numPr>
        <w:spacing w:after="0" w:line="240" w:lineRule="auto"/>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 xml:space="preserve"> 4.12. Да се оставят от  3 до 5 биотопни дървета на един хектар, както и жизнени и с добре развити корони единични или групи дървета от редки дървесни видове, трайно обозначени на терена с видим знак на височина 130 см по начин, неувреждащ кората. Начинът на отбелязване се отразява в карнет-описа и технологичния план за добив на дървесина. </w:t>
      </w:r>
    </w:p>
    <w:p w14:paraId="1EBEF947" w14:textId="77777777" w:rsidR="00164BE3" w:rsidRPr="00164BE3" w:rsidRDefault="00164BE3" w:rsidP="00164BE3">
      <w:pPr>
        <w:numPr>
          <w:ilvl w:val="1"/>
          <w:numId w:val="12"/>
        </w:numPr>
        <w:spacing w:after="0" w:line="240" w:lineRule="auto"/>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 xml:space="preserve">4.13. Извозните пътища и технологичните просеки се ограничават с видим знак върху оставащите на корен дървета. на височина 130 см по начин, неувреждащ кората. Начинът на отбелязване се отразява в карнет-описа и технологичния план за добив на дървесина. </w:t>
      </w:r>
    </w:p>
    <w:p w14:paraId="1F6DED64" w14:textId="77777777" w:rsidR="00164BE3" w:rsidRPr="00164BE3" w:rsidRDefault="00164BE3" w:rsidP="00164BE3">
      <w:pPr>
        <w:numPr>
          <w:ilvl w:val="1"/>
          <w:numId w:val="12"/>
        </w:numPr>
        <w:spacing w:after="0" w:line="240" w:lineRule="auto"/>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4.14. Маркирането да се извърши само когато границите на имота с други собственици са трайно обозначени на терена, което се отразява писмено в карнет-описа.</w:t>
      </w:r>
    </w:p>
    <w:p w14:paraId="5738CB93" w14:textId="77777777" w:rsidR="00164BE3" w:rsidRPr="00164BE3" w:rsidRDefault="00164BE3" w:rsidP="00164BE3">
      <w:pPr>
        <w:numPr>
          <w:ilvl w:val="1"/>
          <w:numId w:val="12"/>
        </w:numPr>
        <w:spacing w:after="0" w:line="240" w:lineRule="auto"/>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 xml:space="preserve">        4.15. Да се спазват условията и реда за маркиране в раздел II от наредба № 8 от 05.08.2011г.за сечите в горите.</w:t>
      </w:r>
    </w:p>
    <w:p w14:paraId="38E6B3B9" w14:textId="77777777" w:rsidR="00164BE3" w:rsidRPr="00164BE3" w:rsidRDefault="00164BE3" w:rsidP="00164BE3">
      <w:pPr>
        <w:spacing w:after="0" w:line="240" w:lineRule="auto"/>
        <w:rPr>
          <w:rFonts w:ascii="Times New Roman" w:eastAsia="Times New Roman" w:hAnsi="Times New Roman" w:cs="Times New Roman"/>
          <w:b/>
          <w:color w:val="000000"/>
          <w:sz w:val="24"/>
          <w:szCs w:val="24"/>
          <w:u w:val="single"/>
        </w:rPr>
      </w:pPr>
      <w:r w:rsidRPr="00164BE3">
        <w:rPr>
          <w:rFonts w:ascii="Times New Roman" w:eastAsia="Times New Roman" w:hAnsi="Times New Roman" w:cs="Times New Roman"/>
          <w:b/>
          <w:color w:val="000000"/>
          <w:sz w:val="24"/>
          <w:szCs w:val="24"/>
        </w:rPr>
        <w:t xml:space="preserve">           </w:t>
      </w:r>
      <w:r w:rsidRPr="00164BE3">
        <w:rPr>
          <w:rFonts w:ascii="Times New Roman" w:eastAsia="Times New Roman" w:hAnsi="Times New Roman" w:cs="Times New Roman"/>
          <w:b/>
          <w:color w:val="000000"/>
          <w:sz w:val="24"/>
          <w:szCs w:val="24"/>
          <w:u w:val="single"/>
          <w:lang w:val="en-GB"/>
        </w:rPr>
        <w:t xml:space="preserve">VІ. САНКЦИИ И НЕУСТОЙКИ </w:t>
      </w:r>
    </w:p>
    <w:p w14:paraId="05899A93" w14:textId="77777777" w:rsidR="00164BE3" w:rsidRPr="00164BE3" w:rsidRDefault="00164BE3" w:rsidP="00164BE3">
      <w:pPr>
        <w:numPr>
          <w:ilvl w:val="0"/>
          <w:numId w:val="8"/>
        </w:numPr>
        <w:tabs>
          <w:tab w:val="left" w:pos="851"/>
        </w:tabs>
        <w:spacing w:after="0" w:line="240" w:lineRule="auto"/>
        <w:ind w:firstLine="706"/>
        <w:jc w:val="both"/>
        <w:rPr>
          <w:rFonts w:ascii="Times New Roman" w:eastAsia="Times New Roman" w:hAnsi="Times New Roman" w:cs="Times New Roman"/>
          <w:i/>
          <w:color w:val="000000"/>
          <w:sz w:val="24"/>
          <w:szCs w:val="24"/>
          <w:lang w:val="ru-RU"/>
        </w:rPr>
      </w:pPr>
      <w:r w:rsidRPr="00164BE3">
        <w:rPr>
          <w:rFonts w:ascii="Times New Roman" w:eastAsia="Times New Roman" w:hAnsi="Times New Roman" w:cs="Times New Roman"/>
          <w:color w:val="000000"/>
          <w:sz w:val="24"/>
          <w:szCs w:val="24"/>
          <w:lang w:val="ru-RU"/>
        </w:rPr>
        <w:t xml:space="preserve">Страните по договора не носят отговорност и не дължат неустойки за пълно или частично неизпълнение на задълженията си по него, </w:t>
      </w:r>
      <w:r w:rsidRPr="00164BE3">
        <w:rPr>
          <w:rFonts w:ascii="Times New Roman" w:eastAsia="Times New Roman" w:hAnsi="Times New Roman" w:cs="Times New Roman"/>
          <w:color w:val="000000"/>
          <w:sz w:val="24"/>
          <w:szCs w:val="24"/>
          <w:lang w:val="ru-RU"/>
        </w:rPr>
        <w:lastRenderedPageBreak/>
        <w:t xml:space="preserve">ако то се дължи на форсмажорни обстоятелства по смисъла на § 1, т. 23 от Допълнителните разпоредби на Наредбата, уважени реституционни претенции и непреодолима сила и други обстоятелства, възникнали след сключването му, в резултат на които неговото изпълнение е обективно невъзможно. </w:t>
      </w:r>
    </w:p>
    <w:p w14:paraId="0AFBAF21" w14:textId="77777777" w:rsidR="00164BE3" w:rsidRPr="00164BE3" w:rsidRDefault="00164BE3" w:rsidP="00164BE3">
      <w:pPr>
        <w:numPr>
          <w:ilvl w:val="0"/>
          <w:numId w:val="8"/>
        </w:numPr>
        <w:tabs>
          <w:tab w:val="left" w:pos="851"/>
        </w:tabs>
        <w:spacing w:after="0" w:line="240" w:lineRule="auto"/>
        <w:ind w:firstLine="706"/>
        <w:jc w:val="both"/>
        <w:rPr>
          <w:rFonts w:ascii="Times New Roman" w:eastAsia="Times New Roman" w:hAnsi="Times New Roman" w:cs="Times New Roman"/>
          <w:i/>
          <w:color w:val="000000"/>
          <w:sz w:val="24"/>
          <w:szCs w:val="24"/>
          <w:lang w:val="ru-RU"/>
        </w:rPr>
      </w:pPr>
      <w:r w:rsidRPr="00164BE3">
        <w:rPr>
          <w:rFonts w:ascii="Times New Roman" w:eastAsia="Times New Roman" w:hAnsi="Times New Roman" w:cs="Times New Roman"/>
          <w:color w:val="000000"/>
          <w:sz w:val="24"/>
          <w:szCs w:val="24"/>
          <w:lang w:val="ru-RU"/>
        </w:rPr>
        <w:t xml:space="preserve"> ВЪЗЛОЖИТЕЛЯТ дължи на ИЗПЪЛНИТЕЛЯ неустойка за виновно неизпълнение на някое от задълженията си по договора, в следните случаи: </w:t>
      </w:r>
    </w:p>
    <w:p w14:paraId="747A4187" w14:textId="77777777" w:rsidR="00164BE3" w:rsidRPr="00164BE3" w:rsidRDefault="00164BE3" w:rsidP="00164BE3">
      <w:pPr>
        <w:numPr>
          <w:ilvl w:val="0"/>
          <w:numId w:val="9"/>
        </w:numPr>
        <w:tabs>
          <w:tab w:val="left" w:pos="993"/>
        </w:tabs>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 xml:space="preserve">по  т. 2.1. до 2.3. – неустойка в размер, равен на гаранцията за изпълнение на договора, преизчислена за съответното насаждение, за което ВЪЗЛОЖИТЕЛЯТ не е изпълнил задължението си. </w:t>
      </w:r>
    </w:p>
    <w:p w14:paraId="1130CF42" w14:textId="77777777" w:rsidR="00164BE3" w:rsidRPr="00164BE3" w:rsidRDefault="00164BE3" w:rsidP="00164BE3">
      <w:pPr>
        <w:numPr>
          <w:ilvl w:val="0"/>
          <w:numId w:val="9"/>
        </w:numPr>
        <w:tabs>
          <w:tab w:val="left" w:pos="993"/>
        </w:tabs>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по т. 2.</w:t>
      </w:r>
      <w:r w:rsidRPr="00164BE3">
        <w:rPr>
          <w:rFonts w:ascii="Times New Roman" w:eastAsia="Times New Roman" w:hAnsi="Times New Roman" w:cs="Times New Roman"/>
          <w:color w:val="000000"/>
          <w:sz w:val="24"/>
          <w:szCs w:val="24"/>
          <w:lang w:val="ru-RU"/>
        </w:rPr>
        <w:t>6</w:t>
      </w:r>
      <w:r w:rsidRPr="00164BE3">
        <w:rPr>
          <w:rFonts w:ascii="Times New Roman" w:eastAsia="Times New Roman" w:hAnsi="Times New Roman" w:cs="Times New Roman"/>
          <w:color w:val="000000"/>
          <w:sz w:val="24"/>
          <w:szCs w:val="24"/>
          <w:lang w:val="en-GB"/>
        </w:rPr>
        <w:t>. – неустойка в размер на 10% от стойността на услугата за добива на неприетата отсечена и извозена на временен склад дървесина.</w:t>
      </w:r>
    </w:p>
    <w:p w14:paraId="188BCA28" w14:textId="77777777" w:rsidR="00164BE3" w:rsidRPr="00164BE3" w:rsidRDefault="00164BE3" w:rsidP="00164BE3">
      <w:pPr>
        <w:numPr>
          <w:ilvl w:val="0"/>
          <w:numId w:val="9"/>
        </w:numPr>
        <w:tabs>
          <w:tab w:val="left" w:pos="993"/>
        </w:tabs>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 xml:space="preserve">За неспазване на определения срок по т. 2.7. – неустойка в размер на законната лихва върху дължимата сума за срока на просрочието. </w:t>
      </w:r>
    </w:p>
    <w:p w14:paraId="45D71654" w14:textId="77777777" w:rsidR="00164BE3" w:rsidRPr="00164BE3" w:rsidRDefault="00164BE3" w:rsidP="00164BE3">
      <w:pPr>
        <w:tabs>
          <w:tab w:val="left" w:pos="851"/>
        </w:tabs>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7. ИЗПЪЛНИТЕЛЯТ дължи на ВЪЗЛОЖИТЕЛЯ неустойка за виновно неизпълнение на задълженията си по договора, в следните случаи:</w:t>
      </w:r>
    </w:p>
    <w:p w14:paraId="67807E63" w14:textId="77777777" w:rsidR="00164BE3" w:rsidRPr="00164BE3" w:rsidRDefault="00164BE3" w:rsidP="00164BE3">
      <w:pPr>
        <w:tabs>
          <w:tab w:val="left" w:pos="993"/>
        </w:tabs>
        <w:spacing w:after="0" w:line="240" w:lineRule="auto"/>
        <w:ind w:firstLine="706"/>
        <w:contextualSpacing/>
        <w:jc w:val="both"/>
        <w:rPr>
          <w:rFonts w:ascii="Times New Roman" w:eastAsia="Times New Roman" w:hAnsi="Times New Roman" w:cs="Times New Roman"/>
          <w:color w:val="000000"/>
          <w:sz w:val="24"/>
          <w:szCs w:val="24"/>
        </w:rPr>
      </w:pPr>
      <w:r w:rsidRPr="00164BE3">
        <w:rPr>
          <w:rFonts w:ascii="Times New Roman" w:eastAsia="Times New Roman" w:hAnsi="Times New Roman" w:cs="Times New Roman"/>
          <w:color w:val="000000"/>
          <w:sz w:val="24"/>
          <w:szCs w:val="24"/>
        </w:rPr>
        <w:t>7.1. по т.</w:t>
      </w:r>
      <w:r w:rsidRPr="00164BE3">
        <w:rPr>
          <w:rFonts w:ascii="Times New Roman" w:eastAsia="Times New Roman" w:hAnsi="Times New Roman" w:cs="Times New Roman"/>
          <w:color w:val="000000"/>
          <w:sz w:val="24"/>
          <w:szCs w:val="24"/>
          <w:lang w:val="ru-RU"/>
        </w:rPr>
        <w:t xml:space="preserve"> </w:t>
      </w:r>
      <w:r w:rsidRPr="00164BE3">
        <w:rPr>
          <w:rFonts w:ascii="Times New Roman" w:eastAsia="Times New Roman" w:hAnsi="Times New Roman" w:cs="Times New Roman"/>
          <w:color w:val="000000"/>
          <w:sz w:val="24"/>
          <w:szCs w:val="24"/>
        </w:rPr>
        <w:t xml:space="preserve">4.1. </w:t>
      </w:r>
      <w:r w:rsidRPr="00164BE3">
        <w:rPr>
          <w:rFonts w:ascii="Times New Roman" w:eastAsia="Times New Roman" w:hAnsi="Times New Roman" w:cs="Times New Roman"/>
          <w:color w:val="000000"/>
          <w:sz w:val="24"/>
          <w:szCs w:val="24"/>
          <w:lang w:eastAsia="bg-BG"/>
        </w:rPr>
        <w:t>–</w:t>
      </w:r>
      <w:r w:rsidRPr="00164BE3">
        <w:rPr>
          <w:rFonts w:ascii="Times New Roman" w:eastAsia="Times New Roman" w:hAnsi="Times New Roman" w:cs="Times New Roman"/>
          <w:color w:val="000000"/>
          <w:sz w:val="24"/>
          <w:szCs w:val="24"/>
        </w:rPr>
        <w:t xml:space="preserve"> неустойка в размер, равен на внесената от него гаранция за изпълнение на договора,</w:t>
      </w:r>
      <w:r w:rsidRPr="00164BE3">
        <w:rPr>
          <w:rFonts w:ascii="Times New Roman" w:eastAsia="Times New Roman" w:hAnsi="Times New Roman" w:cs="Times New Roman"/>
          <w:color w:val="000000"/>
          <w:sz w:val="24"/>
          <w:szCs w:val="24"/>
          <w:lang w:eastAsia="bg-BG"/>
        </w:rPr>
        <w:t xml:space="preserve"> преизчислена за съответното насаждение, за което </w:t>
      </w:r>
      <w:r w:rsidRPr="00164BE3">
        <w:rPr>
          <w:rFonts w:ascii="Times New Roman" w:eastAsia="Times New Roman" w:hAnsi="Times New Roman" w:cs="Times New Roman"/>
          <w:color w:val="000000"/>
          <w:sz w:val="24"/>
          <w:szCs w:val="24"/>
        </w:rPr>
        <w:t>ИЗПЪЛНИТЕЛЯТ</w:t>
      </w:r>
      <w:r w:rsidRPr="00164BE3">
        <w:rPr>
          <w:rFonts w:ascii="Times New Roman" w:eastAsia="Times New Roman" w:hAnsi="Times New Roman" w:cs="Times New Roman"/>
          <w:color w:val="000000"/>
          <w:sz w:val="24"/>
          <w:szCs w:val="24"/>
          <w:lang w:eastAsia="bg-BG"/>
        </w:rPr>
        <w:t xml:space="preserve"> не е изпълнил задължението</w:t>
      </w:r>
      <w:r w:rsidRPr="00164BE3">
        <w:rPr>
          <w:rFonts w:ascii="Times New Roman" w:eastAsia="Times New Roman" w:hAnsi="Times New Roman" w:cs="Times New Roman"/>
          <w:color w:val="000000"/>
          <w:sz w:val="24"/>
          <w:szCs w:val="24"/>
        </w:rPr>
        <w:t xml:space="preserve">; </w:t>
      </w:r>
    </w:p>
    <w:p w14:paraId="477D8F0E" w14:textId="77777777" w:rsidR="00164BE3" w:rsidRPr="00164BE3" w:rsidRDefault="00164BE3" w:rsidP="00164BE3">
      <w:pPr>
        <w:tabs>
          <w:tab w:val="left" w:pos="993"/>
        </w:tabs>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lang w:val="en-GB"/>
        </w:rPr>
        <w:t>7.2. по т. 4.8. – неустойка в размер на стойността за възстановяване на нанесените повреди, освен в случаите, когато ги отстрани за собствена сметка в срока на действие на договора;</w:t>
      </w:r>
    </w:p>
    <w:p w14:paraId="36E5E5ED" w14:textId="77777777" w:rsidR="00164BE3" w:rsidRPr="00164BE3" w:rsidRDefault="00164BE3" w:rsidP="00164BE3">
      <w:pPr>
        <w:tabs>
          <w:tab w:val="left" w:pos="993"/>
        </w:tabs>
        <w:spacing w:after="0" w:line="240" w:lineRule="auto"/>
        <w:ind w:firstLine="706"/>
        <w:jc w:val="both"/>
        <w:rPr>
          <w:rFonts w:ascii="Times New Roman" w:eastAsia="Times New Roman" w:hAnsi="Times New Roman" w:cs="Times New Roman"/>
          <w:color w:val="000000"/>
          <w:sz w:val="24"/>
          <w:szCs w:val="24"/>
          <w:lang w:val="ru-RU" w:eastAsia="bg-BG"/>
        </w:rPr>
      </w:pPr>
      <w:r w:rsidRPr="00164BE3">
        <w:rPr>
          <w:rFonts w:ascii="Times New Roman" w:eastAsia="Times New Roman" w:hAnsi="Times New Roman" w:cs="Times New Roman"/>
          <w:color w:val="000000"/>
          <w:sz w:val="24"/>
          <w:szCs w:val="24"/>
          <w:lang w:val="ru-RU" w:eastAsia="bg-BG"/>
        </w:rPr>
        <w:t>7.3. по т. 4.9. – неустойка в размер, равен на 30% от стойността на услугата за добива на тази дървесина;</w:t>
      </w:r>
      <w:r w:rsidRPr="00164BE3">
        <w:rPr>
          <w:rFonts w:ascii="Times New Roman" w:eastAsia="Times New Roman" w:hAnsi="Times New Roman" w:cs="Times New Roman"/>
          <w:i/>
          <w:color w:val="000000"/>
          <w:sz w:val="24"/>
          <w:szCs w:val="24"/>
          <w:lang w:val="ru-RU" w:eastAsia="bg-BG"/>
        </w:rPr>
        <w:t xml:space="preserve"> </w:t>
      </w:r>
    </w:p>
    <w:p w14:paraId="2CB286C5" w14:textId="77777777" w:rsidR="00164BE3" w:rsidRPr="00164BE3" w:rsidRDefault="00164BE3" w:rsidP="00164BE3">
      <w:pPr>
        <w:tabs>
          <w:tab w:val="left" w:pos="0"/>
          <w:tab w:val="left" w:pos="993"/>
        </w:tabs>
        <w:spacing w:after="0" w:line="240" w:lineRule="auto"/>
        <w:ind w:firstLine="706"/>
        <w:jc w:val="both"/>
        <w:rPr>
          <w:rFonts w:ascii="Times New Roman" w:eastAsia="Times New Roman" w:hAnsi="Times New Roman" w:cs="Times New Roman"/>
          <w:color w:val="000000"/>
          <w:sz w:val="24"/>
          <w:szCs w:val="24"/>
          <w:lang w:val="ru-RU" w:eastAsia="bg-BG"/>
        </w:rPr>
      </w:pPr>
      <w:r w:rsidRPr="00164BE3">
        <w:rPr>
          <w:rFonts w:ascii="Times New Roman" w:eastAsia="Times New Roman" w:hAnsi="Times New Roman" w:cs="Times New Roman"/>
          <w:color w:val="000000"/>
          <w:sz w:val="24"/>
          <w:szCs w:val="24"/>
          <w:lang w:val="ru-RU" w:eastAsia="bg-BG"/>
        </w:rPr>
        <w:t xml:space="preserve">7.4. по т. 4.15. – неустойка в размер, равен на 20% от стойността на услугата за добива на неотсечената и неизвозена на временен склад дървесина спрямо графика за съответното тримесечие, изчислена на база на цената на обезличен кубичен метър по договора. </w:t>
      </w:r>
    </w:p>
    <w:p w14:paraId="57E90CF4" w14:textId="77777777" w:rsidR="00164BE3" w:rsidRPr="00164BE3" w:rsidRDefault="00164BE3" w:rsidP="00164BE3">
      <w:pPr>
        <w:tabs>
          <w:tab w:val="left" w:pos="851"/>
        </w:tabs>
        <w:spacing w:after="0" w:line="240" w:lineRule="auto"/>
        <w:ind w:firstLine="706"/>
        <w:jc w:val="both"/>
        <w:rPr>
          <w:rFonts w:ascii="Times New Roman" w:eastAsia="Times New Roman" w:hAnsi="Times New Roman" w:cs="Times New Roman"/>
          <w:color w:val="000000"/>
          <w:sz w:val="24"/>
          <w:szCs w:val="24"/>
          <w:lang w:val="ru-RU" w:eastAsia="bg-BG"/>
        </w:rPr>
      </w:pPr>
      <w:r w:rsidRPr="00164BE3">
        <w:rPr>
          <w:rFonts w:ascii="Times New Roman" w:eastAsia="Times New Roman" w:hAnsi="Times New Roman" w:cs="Times New Roman"/>
          <w:color w:val="000000"/>
          <w:sz w:val="24"/>
          <w:szCs w:val="24"/>
          <w:lang w:val="ru-RU" w:eastAsia="bg-BG"/>
        </w:rPr>
        <w:t xml:space="preserve">8. За  неизпълнение на други задължения по договора, ВЪЗЛОЖИТЕЛЯТ може да задържи внесената от ИЗПЪЛНИТЕЛЯ гаранция за изпълнение като неустойка по договора. ИЗПЪЛНИТЕЛЯТ не се освобождава от отговорността за възстановяване на ВЪЗЛОЖИТЕЛЯ на реално претърпените от него вреди, в случай, че размерът на неустойката не покрива същите, когато по–високият размер на вредите бъде установен по съдебен ред. </w:t>
      </w:r>
    </w:p>
    <w:p w14:paraId="22A2E13B" w14:textId="77777777" w:rsidR="00164BE3" w:rsidRPr="00164BE3" w:rsidRDefault="00164BE3" w:rsidP="00164BE3">
      <w:pPr>
        <w:tabs>
          <w:tab w:val="left" w:pos="851"/>
        </w:tabs>
        <w:spacing w:after="0" w:line="240" w:lineRule="auto"/>
        <w:ind w:firstLine="706"/>
        <w:contextualSpacing/>
        <w:jc w:val="both"/>
        <w:rPr>
          <w:rFonts w:ascii="Times New Roman" w:eastAsia="Times New Roman" w:hAnsi="Times New Roman" w:cs="Times New Roman"/>
          <w:color w:val="000000"/>
          <w:sz w:val="24"/>
          <w:szCs w:val="24"/>
          <w:lang w:eastAsia="bg-BG"/>
        </w:rPr>
      </w:pPr>
      <w:r w:rsidRPr="00164BE3">
        <w:rPr>
          <w:rFonts w:ascii="Times New Roman" w:eastAsia="Times New Roman" w:hAnsi="Times New Roman" w:cs="Times New Roman"/>
          <w:color w:val="000000"/>
          <w:sz w:val="24"/>
          <w:szCs w:val="24"/>
          <w:lang w:val="ru-RU" w:eastAsia="bg-BG"/>
        </w:rPr>
        <w:t>9.  ВЪЗЛОЖИТЕЛЯТ не дължи обезщетение за нанесени от ИЗПЪЛНИТЕЛЯ на трети лица щети в резултат на изпълнението на предмета на договора. Нанесените щети са за сметка на ИЗПЪЛНИТЕЛЯ.</w:t>
      </w:r>
    </w:p>
    <w:p w14:paraId="5DA7602F" w14:textId="77777777" w:rsidR="00164BE3" w:rsidRPr="00164BE3" w:rsidRDefault="00164BE3" w:rsidP="00164BE3">
      <w:pPr>
        <w:tabs>
          <w:tab w:val="left" w:pos="709"/>
          <w:tab w:val="right" w:pos="993"/>
        </w:tabs>
        <w:spacing w:after="0" w:line="240" w:lineRule="auto"/>
        <w:rPr>
          <w:rFonts w:ascii="Times New Roman" w:eastAsia="Times New Roman" w:hAnsi="Times New Roman" w:cs="Times New Roman"/>
          <w:b/>
          <w:color w:val="000000"/>
          <w:sz w:val="24"/>
          <w:szCs w:val="24"/>
          <w:u w:val="single"/>
          <w:lang w:val="ru-RU"/>
        </w:rPr>
      </w:pPr>
      <w:r w:rsidRPr="00164BE3">
        <w:rPr>
          <w:rFonts w:ascii="Times New Roman" w:eastAsia="Times New Roman" w:hAnsi="Times New Roman" w:cs="Times New Roman"/>
          <w:b/>
          <w:color w:val="000000"/>
          <w:sz w:val="24"/>
          <w:szCs w:val="24"/>
        </w:rPr>
        <w:t xml:space="preserve">            </w:t>
      </w:r>
      <w:r w:rsidRPr="00164BE3">
        <w:rPr>
          <w:rFonts w:ascii="Times New Roman" w:eastAsia="Times New Roman" w:hAnsi="Times New Roman" w:cs="Times New Roman"/>
          <w:b/>
          <w:color w:val="000000"/>
          <w:sz w:val="24"/>
          <w:szCs w:val="24"/>
          <w:u w:val="single"/>
          <w:lang w:val="en-GB"/>
        </w:rPr>
        <w:t>V</w:t>
      </w:r>
      <w:r w:rsidRPr="00164BE3">
        <w:rPr>
          <w:rFonts w:ascii="Times New Roman" w:eastAsia="Times New Roman" w:hAnsi="Times New Roman" w:cs="Times New Roman"/>
          <w:b/>
          <w:color w:val="000000"/>
          <w:sz w:val="24"/>
          <w:szCs w:val="24"/>
          <w:u w:val="single"/>
          <w:lang w:val="ru-RU"/>
        </w:rPr>
        <w:t>ІІ. ПРЕКРАТЯВАНЕ НА ДОГОВОРА</w:t>
      </w:r>
    </w:p>
    <w:p w14:paraId="7921DD69" w14:textId="77777777" w:rsidR="00164BE3" w:rsidRPr="00164BE3" w:rsidRDefault="00164BE3" w:rsidP="00164BE3">
      <w:pPr>
        <w:tabs>
          <w:tab w:val="left" w:pos="450"/>
          <w:tab w:val="left" w:pos="709"/>
          <w:tab w:val="left" w:pos="1134"/>
          <w:tab w:val="right" w:pos="9974"/>
        </w:tabs>
        <w:spacing w:after="0" w:line="240" w:lineRule="auto"/>
        <w:ind w:firstLine="706"/>
        <w:rPr>
          <w:rFonts w:ascii="Times New Roman" w:eastAsia="Times New Roman" w:hAnsi="Times New Roman" w:cs="Times New Roman"/>
          <w:color w:val="000000"/>
          <w:sz w:val="24"/>
          <w:szCs w:val="24"/>
          <w:lang w:val="ru-RU"/>
        </w:rPr>
      </w:pPr>
      <w:r w:rsidRPr="00164BE3">
        <w:rPr>
          <w:rFonts w:ascii="Times New Roman" w:eastAsia="Times New Roman" w:hAnsi="Times New Roman" w:cs="Times New Roman"/>
          <w:color w:val="000000"/>
          <w:sz w:val="24"/>
          <w:szCs w:val="24"/>
          <w:lang w:val="ru-RU"/>
        </w:rPr>
        <w:t>Договорът се прекратява:</w:t>
      </w:r>
    </w:p>
    <w:p w14:paraId="23380C64" w14:textId="77777777" w:rsidR="00164BE3" w:rsidRPr="00164BE3" w:rsidRDefault="00164BE3" w:rsidP="00164BE3">
      <w:pPr>
        <w:tabs>
          <w:tab w:val="left" w:pos="450"/>
          <w:tab w:val="left" w:pos="709"/>
          <w:tab w:val="left" w:pos="1134"/>
          <w:tab w:val="right" w:pos="9974"/>
        </w:tabs>
        <w:spacing w:after="0" w:line="240" w:lineRule="auto"/>
        <w:ind w:firstLine="706"/>
        <w:rPr>
          <w:rFonts w:ascii="Times New Roman" w:eastAsia="Times New Roman" w:hAnsi="Times New Roman" w:cs="Times New Roman"/>
          <w:color w:val="000000"/>
          <w:sz w:val="24"/>
          <w:szCs w:val="24"/>
          <w:lang w:val="ru-RU"/>
        </w:rPr>
      </w:pPr>
      <w:r w:rsidRPr="00164BE3">
        <w:rPr>
          <w:rFonts w:ascii="Times New Roman" w:eastAsia="Times New Roman" w:hAnsi="Times New Roman" w:cs="Times New Roman"/>
          <w:color w:val="000000"/>
          <w:sz w:val="24"/>
          <w:szCs w:val="24"/>
          <w:lang w:val="ru-RU"/>
        </w:rPr>
        <w:t>10. с изтичане срока на договора</w:t>
      </w:r>
    </w:p>
    <w:p w14:paraId="38402CEC" w14:textId="77777777" w:rsidR="00164BE3" w:rsidRPr="00164BE3" w:rsidRDefault="00164BE3" w:rsidP="00164BE3">
      <w:pPr>
        <w:tabs>
          <w:tab w:val="left" w:pos="567"/>
          <w:tab w:val="left" w:pos="709"/>
          <w:tab w:val="left" w:pos="851"/>
          <w:tab w:val="right" w:pos="9974"/>
        </w:tabs>
        <w:spacing w:after="0" w:line="240" w:lineRule="auto"/>
        <w:ind w:firstLine="706"/>
        <w:jc w:val="both"/>
        <w:rPr>
          <w:rFonts w:ascii="Times New Roman" w:eastAsia="Times New Roman" w:hAnsi="Times New Roman" w:cs="Times New Roman"/>
          <w:color w:val="000000"/>
          <w:sz w:val="24"/>
          <w:szCs w:val="24"/>
          <w:lang w:val="ru-RU"/>
        </w:rPr>
      </w:pPr>
      <w:r w:rsidRPr="00164BE3">
        <w:rPr>
          <w:rFonts w:ascii="Times New Roman" w:eastAsia="Times New Roman" w:hAnsi="Times New Roman" w:cs="Times New Roman"/>
          <w:color w:val="000000"/>
          <w:sz w:val="24"/>
          <w:szCs w:val="24"/>
          <w:lang w:val="ru-RU"/>
        </w:rPr>
        <w:t>11. По взаимно съгласие на страните, изразено в писмена форма.</w:t>
      </w:r>
    </w:p>
    <w:p w14:paraId="11083659" w14:textId="77777777" w:rsidR="00164BE3" w:rsidRPr="00164BE3" w:rsidRDefault="00164BE3" w:rsidP="00164BE3">
      <w:pPr>
        <w:tabs>
          <w:tab w:val="left" w:pos="567"/>
          <w:tab w:val="left" w:pos="709"/>
          <w:tab w:val="left" w:pos="851"/>
          <w:tab w:val="left" w:pos="1134"/>
          <w:tab w:val="right" w:pos="9974"/>
        </w:tabs>
        <w:spacing w:after="0" w:line="240" w:lineRule="auto"/>
        <w:ind w:firstLine="706"/>
        <w:jc w:val="both"/>
        <w:rPr>
          <w:rFonts w:ascii="Times New Roman" w:eastAsia="Times New Roman" w:hAnsi="Times New Roman" w:cs="Times New Roman"/>
          <w:color w:val="000000"/>
          <w:sz w:val="24"/>
          <w:szCs w:val="24"/>
          <w:lang w:val="ru-RU"/>
        </w:rPr>
      </w:pPr>
      <w:r w:rsidRPr="00164BE3">
        <w:rPr>
          <w:rFonts w:ascii="Times New Roman" w:eastAsia="Times New Roman" w:hAnsi="Times New Roman" w:cs="Times New Roman"/>
          <w:color w:val="000000"/>
          <w:sz w:val="24"/>
          <w:szCs w:val="24"/>
          <w:lang w:val="ru-RU"/>
        </w:rPr>
        <w:t xml:space="preserve">12. едностранно писмено уведомление от ВЪЗЛОЖИТЕЛЯ, без да дължи обезщетение за пропуснати ползи, когато по време на действието на договора се установи, че: </w:t>
      </w:r>
    </w:p>
    <w:p w14:paraId="0319BB4B" w14:textId="77777777" w:rsidR="00164BE3" w:rsidRPr="00164BE3" w:rsidRDefault="00164BE3" w:rsidP="00164BE3">
      <w:pPr>
        <w:widowControl w:val="0"/>
        <w:numPr>
          <w:ilvl w:val="0"/>
          <w:numId w:val="10"/>
        </w:numPr>
        <w:tabs>
          <w:tab w:val="left" w:pos="851"/>
          <w:tab w:val="left" w:pos="1134"/>
        </w:tabs>
        <w:autoSpaceDE w:val="0"/>
        <w:autoSpaceDN w:val="0"/>
        <w:adjustRightInd w:val="0"/>
        <w:spacing w:after="0" w:line="240" w:lineRule="auto"/>
        <w:ind w:firstLine="706"/>
        <w:contextualSpacing/>
        <w:jc w:val="both"/>
        <w:rPr>
          <w:rFonts w:ascii="Times New Roman" w:eastAsia="Times New Roman" w:hAnsi="Times New Roman" w:cs="Times New Roman"/>
          <w:color w:val="000000"/>
          <w:sz w:val="24"/>
          <w:szCs w:val="24"/>
          <w:lang w:val="ru-RU" w:eastAsia="bg-BG"/>
        </w:rPr>
      </w:pPr>
      <w:r w:rsidRPr="00164BE3">
        <w:rPr>
          <w:rFonts w:ascii="Times New Roman" w:eastAsia="Times New Roman" w:hAnsi="Times New Roman" w:cs="Times New Roman"/>
          <w:color w:val="000000"/>
          <w:sz w:val="24"/>
          <w:szCs w:val="24"/>
          <w:lang w:eastAsia="bg-BG"/>
        </w:rPr>
        <w:t xml:space="preserve">  ИЗПЪЛНИТЕЛЯТ</w:t>
      </w:r>
      <w:r w:rsidRPr="00164BE3">
        <w:rPr>
          <w:rFonts w:ascii="Times New Roman" w:eastAsia="Times New Roman" w:hAnsi="Times New Roman" w:cs="Times New Roman"/>
          <w:color w:val="000000"/>
          <w:sz w:val="24"/>
          <w:szCs w:val="24"/>
          <w:lang w:val="ru-RU" w:eastAsia="bg-BG"/>
        </w:rPr>
        <w:t xml:space="preserve"> или подизпълнителите му вече не отговарят на някое от изискванията на </w:t>
      </w:r>
      <w:r w:rsidRPr="00164BE3">
        <w:rPr>
          <w:rFonts w:ascii="Times New Roman" w:eastAsia="Times New Roman" w:hAnsi="Times New Roman" w:cs="Times New Roman"/>
          <w:color w:val="000000"/>
          <w:sz w:val="24"/>
          <w:szCs w:val="24"/>
          <w:lang w:eastAsia="bg-BG"/>
        </w:rPr>
        <w:t>ВЪЗЛОЖИТЕЛЯ</w:t>
      </w:r>
      <w:r w:rsidRPr="00164BE3">
        <w:rPr>
          <w:rFonts w:ascii="Times New Roman" w:eastAsia="Times New Roman" w:hAnsi="Times New Roman" w:cs="Times New Roman"/>
          <w:color w:val="000000"/>
          <w:sz w:val="24"/>
          <w:szCs w:val="24"/>
          <w:lang w:val="ru-RU" w:eastAsia="bg-BG"/>
        </w:rPr>
        <w:t xml:space="preserve"> в резултат на настъпила промяна в обстоятелствата;</w:t>
      </w:r>
    </w:p>
    <w:p w14:paraId="0D32E040" w14:textId="77777777" w:rsidR="00164BE3" w:rsidRPr="00164BE3" w:rsidRDefault="00164BE3" w:rsidP="00164BE3">
      <w:pPr>
        <w:widowControl w:val="0"/>
        <w:numPr>
          <w:ilvl w:val="0"/>
          <w:numId w:val="10"/>
        </w:numPr>
        <w:tabs>
          <w:tab w:val="left" w:pos="851"/>
          <w:tab w:val="left" w:pos="993"/>
          <w:tab w:val="left" w:pos="1134"/>
        </w:tabs>
        <w:autoSpaceDE w:val="0"/>
        <w:autoSpaceDN w:val="0"/>
        <w:adjustRightInd w:val="0"/>
        <w:spacing w:after="0" w:line="240" w:lineRule="auto"/>
        <w:ind w:firstLine="706"/>
        <w:contextualSpacing/>
        <w:jc w:val="both"/>
        <w:rPr>
          <w:rFonts w:ascii="Times New Roman" w:eastAsia="Times New Roman" w:hAnsi="Times New Roman" w:cs="Times New Roman"/>
          <w:color w:val="000000"/>
          <w:sz w:val="24"/>
          <w:szCs w:val="24"/>
          <w:lang w:val="ru-RU"/>
        </w:rPr>
      </w:pPr>
      <w:r w:rsidRPr="00164BE3">
        <w:rPr>
          <w:rFonts w:ascii="Times New Roman" w:eastAsia="Times New Roman" w:hAnsi="Times New Roman" w:cs="Times New Roman"/>
          <w:color w:val="000000"/>
          <w:sz w:val="24"/>
          <w:szCs w:val="24"/>
          <w:lang w:val="en-GB"/>
        </w:rPr>
        <w:t>ИЗПЪЛНИТЕЛЯТ</w:t>
      </w:r>
      <w:r w:rsidRPr="00164BE3">
        <w:rPr>
          <w:rFonts w:ascii="Times New Roman" w:eastAsia="Times New Roman" w:hAnsi="Times New Roman" w:cs="Times New Roman"/>
          <w:color w:val="000000"/>
          <w:sz w:val="24"/>
          <w:szCs w:val="24"/>
          <w:lang w:val="ru-RU"/>
        </w:rPr>
        <w:t xml:space="preserve"> е подписал декларация с невярно съдържание</w:t>
      </w:r>
      <w:r w:rsidRPr="00164BE3">
        <w:rPr>
          <w:rFonts w:ascii="Times New Roman" w:eastAsia="Times New Roman" w:hAnsi="Times New Roman" w:cs="Times New Roman"/>
          <w:color w:val="000000"/>
          <w:sz w:val="24"/>
          <w:szCs w:val="24"/>
          <w:lang w:val="en-GB"/>
        </w:rPr>
        <w:t xml:space="preserve"> при провеждането на конкурса за</w:t>
      </w:r>
      <w:r w:rsidRPr="00164BE3">
        <w:rPr>
          <w:rFonts w:ascii="Times New Roman" w:eastAsia="Times New Roman" w:hAnsi="Times New Roman" w:cs="Times New Roman"/>
          <w:color w:val="000000"/>
          <w:sz w:val="24"/>
          <w:szCs w:val="24"/>
          <w:lang w:val="ru-RU"/>
        </w:rPr>
        <w:t xml:space="preserve"> възлагане на дейността;</w:t>
      </w:r>
    </w:p>
    <w:p w14:paraId="73D1ACF9" w14:textId="77777777" w:rsidR="00164BE3" w:rsidRPr="00164BE3" w:rsidRDefault="00164BE3" w:rsidP="00164BE3">
      <w:pPr>
        <w:widowControl w:val="0"/>
        <w:numPr>
          <w:ilvl w:val="0"/>
          <w:numId w:val="10"/>
        </w:numPr>
        <w:tabs>
          <w:tab w:val="left" w:pos="851"/>
          <w:tab w:val="left" w:pos="993"/>
          <w:tab w:val="left" w:pos="1134"/>
        </w:tabs>
        <w:autoSpaceDE w:val="0"/>
        <w:autoSpaceDN w:val="0"/>
        <w:adjustRightInd w:val="0"/>
        <w:spacing w:after="0" w:line="240" w:lineRule="auto"/>
        <w:ind w:firstLine="706"/>
        <w:contextualSpacing/>
        <w:jc w:val="both"/>
        <w:rPr>
          <w:rFonts w:ascii="Times New Roman" w:eastAsia="Times New Roman" w:hAnsi="Times New Roman" w:cs="Times New Roman"/>
          <w:color w:val="000000"/>
          <w:sz w:val="24"/>
          <w:szCs w:val="24"/>
          <w:lang w:val="ru-RU" w:eastAsia="bg-BG"/>
        </w:rPr>
      </w:pPr>
      <w:r w:rsidRPr="00164BE3">
        <w:rPr>
          <w:rFonts w:ascii="Times New Roman" w:eastAsia="Times New Roman" w:hAnsi="Times New Roman" w:cs="Times New Roman"/>
          <w:color w:val="000000"/>
          <w:sz w:val="24"/>
          <w:szCs w:val="24"/>
          <w:lang w:val="ru-RU" w:eastAsia="bg-BG"/>
        </w:rPr>
        <w:t xml:space="preserve">ИЗПЪЛНИТЕЛЯТ е допуснал неотстраними отклонения от определените с договора срокове, технологични и качествени показатели за извършване на съответната дейност, включително такива, допуснати от </w:t>
      </w:r>
      <w:r w:rsidRPr="00164BE3">
        <w:rPr>
          <w:rFonts w:ascii="Times New Roman" w:eastAsia="Times New Roman" w:hAnsi="Times New Roman" w:cs="Times New Roman"/>
          <w:color w:val="000000"/>
          <w:sz w:val="24"/>
          <w:szCs w:val="24"/>
          <w:lang w:val="ru-RU" w:eastAsia="bg-BG"/>
        </w:rPr>
        <w:lastRenderedPageBreak/>
        <w:t>подизпълнителите;</w:t>
      </w:r>
    </w:p>
    <w:p w14:paraId="4DE5C65B" w14:textId="77777777" w:rsidR="00164BE3" w:rsidRPr="00164BE3" w:rsidRDefault="00164BE3" w:rsidP="00164BE3">
      <w:pPr>
        <w:widowControl w:val="0"/>
        <w:numPr>
          <w:ilvl w:val="0"/>
          <w:numId w:val="10"/>
        </w:numPr>
        <w:tabs>
          <w:tab w:val="left" w:pos="720"/>
        </w:tabs>
        <w:autoSpaceDE w:val="0"/>
        <w:autoSpaceDN w:val="0"/>
        <w:adjustRightInd w:val="0"/>
        <w:spacing w:after="0" w:line="240" w:lineRule="auto"/>
        <w:ind w:left="-171" w:firstLine="915"/>
        <w:contextualSpacing/>
        <w:jc w:val="both"/>
        <w:rPr>
          <w:rFonts w:ascii="Times New Roman" w:eastAsia="Times New Roman" w:hAnsi="Times New Roman" w:cs="Times New Roman"/>
          <w:color w:val="000000"/>
          <w:sz w:val="24"/>
          <w:szCs w:val="24"/>
          <w:lang w:val="ru-RU" w:eastAsia="bg-BG"/>
        </w:rPr>
      </w:pPr>
      <w:r w:rsidRPr="00164BE3">
        <w:rPr>
          <w:rFonts w:ascii="Times New Roman" w:eastAsia="Times New Roman" w:hAnsi="Times New Roman" w:cs="Times New Roman"/>
          <w:color w:val="000000"/>
          <w:sz w:val="24"/>
          <w:szCs w:val="24"/>
          <w:lang w:val="ru-RU" w:eastAsia="bg-BG"/>
        </w:rPr>
        <w:t>Дейността се извършва от подизпълнители, които не отговарят на изискванията на чл.</w:t>
      </w:r>
      <w:r w:rsidRPr="00164BE3">
        <w:rPr>
          <w:rFonts w:ascii="Times New Roman" w:eastAsia="Times New Roman" w:hAnsi="Times New Roman" w:cs="Times New Roman"/>
          <w:color w:val="000000"/>
          <w:sz w:val="24"/>
          <w:szCs w:val="24"/>
          <w:lang w:val="en-GB" w:eastAsia="bg-BG"/>
        </w:rPr>
        <w:t> </w:t>
      </w:r>
      <w:r w:rsidRPr="00164BE3">
        <w:rPr>
          <w:rFonts w:ascii="Times New Roman" w:eastAsia="Times New Roman" w:hAnsi="Times New Roman" w:cs="Times New Roman"/>
          <w:color w:val="000000"/>
          <w:sz w:val="24"/>
          <w:szCs w:val="24"/>
          <w:lang w:val="ru-RU" w:eastAsia="bg-BG"/>
        </w:rPr>
        <w:t xml:space="preserve">18 от Наредбата; </w:t>
      </w:r>
    </w:p>
    <w:p w14:paraId="02F76FFF" w14:textId="77777777" w:rsidR="00164BE3" w:rsidRPr="00164BE3" w:rsidRDefault="00164BE3" w:rsidP="00164BE3">
      <w:pPr>
        <w:numPr>
          <w:ilvl w:val="0"/>
          <w:numId w:val="10"/>
        </w:numPr>
        <w:tabs>
          <w:tab w:val="left" w:pos="744"/>
        </w:tabs>
        <w:spacing w:after="0" w:line="240" w:lineRule="auto"/>
        <w:ind w:hanging="384"/>
        <w:rPr>
          <w:rFonts w:ascii="Times New Roman" w:eastAsia="PMingLiU" w:hAnsi="Times New Roman" w:cs="Times New Roman"/>
          <w:color w:val="000000"/>
          <w:sz w:val="24"/>
          <w:szCs w:val="24"/>
          <w:lang w:val="ru-RU" w:eastAsia="zh-TW"/>
        </w:rPr>
      </w:pPr>
      <w:r w:rsidRPr="00164BE3">
        <w:rPr>
          <w:rFonts w:ascii="Times New Roman" w:eastAsia="PMingLiU" w:hAnsi="Times New Roman" w:cs="Times New Roman"/>
          <w:color w:val="000000"/>
          <w:sz w:val="24"/>
          <w:szCs w:val="24"/>
          <w:lang w:val="ru-RU" w:eastAsia="zh-TW"/>
        </w:rPr>
        <w:t>В случаите по т. 1.2.1 до 1.2.4.;</w:t>
      </w:r>
    </w:p>
    <w:p w14:paraId="6990426E" w14:textId="77777777" w:rsidR="00164BE3" w:rsidRPr="00164BE3" w:rsidRDefault="00164BE3" w:rsidP="00164BE3">
      <w:pPr>
        <w:widowControl w:val="0"/>
        <w:numPr>
          <w:ilvl w:val="0"/>
          <w:numId w:val="10"/>
        </w:numPr>
        <w:tabs>
          <w:tab w:val="left" w:pos="851"/>
          <w:tab w:val="left" w:pos="993"/>
          <w:tab w:val="left" w:pos="1134"/>
        </w:tabs>
        <w:autoSpaceDE w:val="0"/>
        <w:autoSpaceDN w:val="0"/>
        <w:adjustRightInd w:val="0"/>
        <w:spacing w:after="0" w:line="240" w:lineRule="auto"/>
        <w:ind w:firstLine="706"/>
        <w:contextualSpacing/>
        <w:jc w:val="both"/>
        <w:rPr>
          <w:rFonts w:ascii="Times New Roman" w:eastAsia="Times New Roman" w:hAnsi="Times New Roman" w:cs="Times New Roman"/>
          <w:color w:val="000000"/>
          <w:sz w:val="24"/>
          <w:szCs w:val="24"/>
          <w:lang w:val="ru-RU" w:eastAsia="bg-BG"/>
        </w:rPr>
      </w:pPr>
      <w:r w:rsidRPr="00164BE3">
        <w:rPr>
          <w:rFonts w:ascii="Times New Roman" w:eastAsia="Times New Roman" w:hAnsi="Times New Roman" w:cs="Times New Roman"/>
          <w:color w:val="000000"/>
          <w:sz w:val="24"/>
          <w:szCs w:val="24"/>
          <w:lang w:eastAsia="bg-BG"/>
        </w:rPr>
        <w:t>При отказ от страна на ИЗПЪЛНИТЕЛЯ да извърши добива на дървесина, в случаите на т.</w:t>
      </w:r>
      <w:r w:rsidRPr="00164BE3">
        <w:rPr>
          <w:rFonts w:ascii="Times New Roman" w:eastAsia="Times New Roman" w:hAnsi="Times New Roman" w:cs="Times New Roman"/>
          <w:color w:val="000000"/>
          <w:sz w:val="24"/>
          <w:szCs w:val="24"/>
          <w:lang w:val="en-US" w:eastAsia="bg-BG"/>
        </w:rPr>
        <w:t> </w:t>
      </w:r>
      <w:r w:rsidRPr="00164BE3">
        <w:rPr>
          <w:rFonts w:ascii="Times New Roman" w:eastAsia="Times New Roman" w:hAnsi="Times New Roman" w:cs="Times New Roman"/>
          <w:color w:val="000000"/>
          <w:sz w:val="24"/>
          <w:szCs w:val="24"/>
          <w:lang w:eastAsia="bg-BG"/>
        </w:rPr>
        <w:t>1.</w:t>
      </w:r>
      <w:r w:rsidRPr="00164BE3">
        <w:rPr>
          <w:rFonts w:ascii="Times New Roman" w:eastAsia="Times New Roman" w:hAnsi="Times New Roman" w:cs="Times New Roman"/>
          <w:color w:val="000000"/>
          <w:sz w:val="24"/>
          <w:szCs w:val="24"/>
          <w:lang w:val="ru-RU" w:eastAsia="bg-BG"/>
        </w:rPr>
        <w:t>9</w:t>
      </w:r>
      <w:r w:rsidRPr="00164BE3">
        <w:rPr>
          <w:rFonts w:ascii="Times New Roman" w:eastAsia="Times New Roman" w:hAnsi="Times New Roman" w:cs="Times New Roman"/>
          <w:color w:val="000000"/>
          <w:sz w:val="24"/>
          <w:szCs w:val="24"/>
          <w:lang w:eastAsia="bg-BG"/>
        </w:rPr>
        <w:t xml:space="preserve"> от договора, след като сечта в насажденията е започнала, като заплати на ИЗПЪЛНИТЕЛЯ само действително извършената дейност.</w:t>
      </w:r>
    </w:p>
    <w:p w14:paraId="5E516A07" w14:textId="77777777" w:rsidR="00164BE3" w:rsidRPr="00164BE3" w:rsidRDefault="00164BE3" w:rsidP="00164BE3">
      <w:pPr>
        <w:tabs>
          <w:tab w:val="left" w:pos="567"/>
          <w:tab w:val="left" w:pos="709"/>
        </w:tabs>
        <w:spacing w:after="0" w:line="240" w:lineRule="auto"/>
        <w:ind w:left="-360" w:firstLine="706"/>
        <w:rPr>
          <w:rFonts w:ascii="Times New Roman" w:eastAsia="Times New Roman" w:hAnsi="Times New Roman" w:cs="Times New Roman"/>
          <w:color w:val="000000"/>
          <w:sz w:val="24"/>
          <w:szCs w:val="24"/>
          <w:lang w:val="ru-RU"/>
        </w:rPr>
      </w:pPr>
      <w:r w:rsidRPr="00164BE3">
        <w:rPr>
          <w:rFonts w:ascii="Times New Roman" w:eastAsia="Times New Roman" w:hAnsi="Times New Roman" w:cs="Times New Roman"/>
          <w:color w:val="000000"/>
          <w:sz w:val="24"/>
          <w:szCs w:val="24"/>
          <w:lang w:val="ru-RU"/>
        </w:rPr>
        <w:t xml:space="preserve">       13. с едностранно писмено уведомление от всяка една от страните, те могат да      </w:t>
      </w:r>
    </w:p>
    <w:p w14:paraId="745D66E1" w14:textId="77777777" w:rsidR="00164BE3" w:rsidRPr="00164BE3" w:rsidRDefault="00164BE3" w:rsidP="00164BE3">
      <w:pPr>
        <w:tabs>
          <w:tab w:val="left" w:pos="567"/>
          <w:tab w:val="left" w:pos="709"/>
        </w:tabs>
        <w:spacing w:after="0" w:line="240" w:lineRule="auto"/>
        <w:jc w:val="both"/>
        <w:rPr>
          <w:rFonts w:ascii="Times New Roman" w:eastAsia="Times New Roman" w:hAnsi="Times New Roman" w:cs="Times New Roman"/>
          <w:color w:val="000000"/>
          <w:sz w:val="24"/>
          <w:szCs w:val="24"/>
          <w:lang w:val="ru-RU"/>
        </w:rPr>
      </w:pPr>
      <w:r w:rsidRPr="00164BE3">
        <w:rPr>
          <w:rFonts w:ascii="Times New Roman" w:eastAsia="Times New Roman" w:hAnsi="Times New Roman" w:cs="Times New Roman"/>
          <w:color w:val="000000"/>
          <w:sz w:val="24"/>
          <w:szCs w:val="24"/>
          <w:lang w:val="ru-RU"/>
        </w:rPr>
        <w:t>прекратят договора поради обективни причини – форсмажорни обстоятелства по смисъла на § 1, т. 23 от Допълнителните разпоредби на Наредбата, както и реституционни претенции, възникнали след сключването му, в резултат на което неговото изпълнение е обективно невъзможно. В този случай ВЪЗЛОЖИТЕЛЯТ заплаща на ИЗПЪЛНИТЕЛЯ реално добитите количества дървесина, като внесената от ИЗПЪЛНИТЕЛЯ гаранция за изпълнение на договора се освобождава, а страните не си дължат неустойки и престации за пропуснати ползи.</w:t>
      </w:r>
    </w:p>
    <w:p w14:paraId="3E40CBDC" w14:textId="77777777" w:rsidR="00164BE3" w:rsidRPr="00164BE3" w:rsidRDefault="00164BE3" w:rsidP="00164BE3">
      <w:pPr>
        <w:tabs>
          <w:tab w:val="left" w:pos="567"/>
          <w:tab w:val="left" w:pos="709"/>
        </w:tabs>
        <w:spacing w:after="0" w:line="240" w:lineRule="auto"/>
        <w:ind w:firstLine="706"/>
        <w:jc w:val="both"/>
        <w:rPr>
          <w:rFonts w:ascii="Times New Roman" w:eastAsia="Times New Roman" w:hAnsi="Times New Roman" w:cs="Times New Roman"/>
          <w:color w:val="000000"/>
          <w:sz w:val="24"/>
          <w:szCs w:val="24"/>
          <w:lang w:val="ru-RU"/>
        </w:rPr>
      </w:pPr>
      <w:r w:rsidRPr="00164BE3">
        <w:rPr>
          <w:rFonts w:ascii="Times New Roman" w:eastAsia="Times New Roman" w:hAnsi="Times New Roman" w:cs="Times New Roman"/>
          <w:color w:val="000000"/>
          <w:sz w:val="24"/>
          <w:szCs w:val="24"/>
          <w:lang w:val="ru-RU"/>
        </w:rPr>
        <w:t>14. ВЪЗЛОЖИТЕЛЯТ може да прекрати договора с едностранно писмено уведомление, без да дължи обезщетение за пропуснати ползи, в следните случаи:</w:t>
      </w:r>
    </w:p>
    <w:p w14:paraId="56D99628" w14:textId="77777777" w:rsidR="00164BE3" w:rsidRPr="00164BE3" w:rsidRDefault="00164BE3" w:rsidP="00164BE3">
      <w:pPr>
        <w:tabs>
          <w:tab w:val="left" w:pos="567"/>
          <w:tab w:val="left" w:pos="709"/>
        </w:tabs>
        <w:spacing w:after="0" w:line="240" w:lineRule="auto"/>
        <w:ind w:firstLine="706"/>
        <w:jc w:val="both"/>
        <w:rPr>
          <w:rFonts w:ascii="Times New Roman" w:eastAsia="Times New Roman" w:hAnsi="Times New Roman" w:cs="Times New Roman"/>
          <w:color w:val="000000"/>
          <w:sz w:val="24"/>
          <w:szCs w:val="24"/>
          <w:lang w:val="ru-RU"/>
        </w:rPr>
      </w:pPr>
      <w:r w:rsidRPr="00164BE3">
        <w:rPr>
          <w:rFonts w:ascii="Times New Roman" w:eastAsia="Times New Roman" w:hAnsi="Times New Roman" w:cs="Times New Roman"/>
          <w:color w:val="000000"/>
          <w:sz w:val="24"/>
          <w:szCs w:val="24"/>
          <w:lang w:val="ru-RU"/>
        </w:rPr>
        <w:t>14.1. За виновно неизпълнение на графика за добив по т. 4.15.</w:t>
      </w:r>
    </w:p>
    <w:p w14:paraId="74625133" w14:textId="77777777" w:rsidR="00164BE3" w:rsidRPr="00164BE3" w:rsidRDefault="00164BE3" w:rsidP="00164BE3">
      <w:pPr>
        <w:tabs>
          <w:tab w:val="left" w:pos="709"/>
          <w:tab w:val="left" w:pos="851"/>
          <w:tab w:val="left" w:pos="1134"/>
        </w:tabs>
        <w:spacing w:after="0" w:line="240" w:lineRule="auto"/>
        <w:ind w:firstLine="706"/>
        <w:jc w:val="both"/>
        <w:rPr>
          <w:rFonts w:ascii="Times New Roman" w:eastAsia="Times New Roman" w:hAnsi="Times New Roman" w:cs="Times New Roman"/>
          <w:color w:val="000000"/>
          <w:sz w:val="24"/>
          <w:szCs w:val="24"/>
          <w:lang w:val="ru-RU"/>
        </w:rPr>
      </w:pPr>
      <w:r w:rsidRPr="00164BE3">
        <w:rPr>
          <w:rFonts w:ascii="Times New Roman" w:eastAsia="Times New Roman" w:hAnsi="Times New Roman" w:cs="Times New Roman"/>
          <w:color w:val="000000"/>
          <w:sz w:val="24"/>
          <w:szCs w:val="24"/>
          <w:lang w:val="ru-RU"/>
        </w:rPr>
        <w:t>14.2. ИЗПЪЛНИТЕЛЯТ е допуснал отстраними отклонения от определените с договора технологични и качествени показатели за извършване на съответната дейност, включително такива, допуснати от подизпълнителите, които не желае да отстрани за своя сметка.</w:t>
      </w:r>
    </w:p>
    <w:p w14:paraId="7AD1F51B" w14:textId="77777777" w:rsidR="00164BE3" w:rsidRPr="00164BE3" w:rsidRDefault="00164BE3" w:rsidP="00164BE3">
      <w:pPr>
        <w:tabs>
          <w:tab w:val="left" w:pos="0"/>
          <w:tab w:val="left" w:pos="851"/>
        </w:tabs>
        <w:spacing w:after="0" w:line="240" w:lineRule="auto"/>
        <w:ind w:firstLine="706"/>
        <w:jc w:val="both"/>
        <w:rPr>
          <w:rFonts w:ascii="Times New Roman" w:eastAsia="Times New Roman" w:hAnsi="Times New Roman" w:cs="Times New Roman"/>
          <w:color w:val="000000"/>
          <w:sz w:val="24"/>
          <w:szCs w:val="24"/>
          <w:lang w:val="ru-RU"/>
        </w:rPr>
      </w:pPr>
      <w:r w:rsidRPr="00164BE3">
        <w:rPr>
          <w:rFonts w:ascii="Times New Roman" w:eastAsia="Times New Roman" w:hAnsi="Times New Roman" w:cs="Times New Roman"/>
          <w:color w:val="000000"/>
          <w:sz w:val="24"/>
          <w:szCs w:val="24"/>
          <w:lang w:val="ru-RU"/>
        </w:rPr>
        <w:t>15. ИЗПЪЛНИТЕЛЯТ може да прекрати договора с едностранно писмено уведомление, в случай, че ВЪЗЛОЖИТЕЛЯТ виновно не изпълни задължението си:</w:t>
      </w:r>
    </w:p>
    <w:p w14:paraId="63B4F615" w14:textId="77777777" w:rsidR="00164BE3" w:rsidRPr="00164BE3" w:rsidRDefault="00164BE3" w:rsidP="00164BE3">
      <w:pPr>
        <w:tabs>
          <w:tab w:val="left" w:pos="696"/>
        </w:tabs>
        <w:spacing w:after="0" w:line="240" w:lineRule="auto"/>
        <w:ind w:firstLine="706"/>
        <w:jc w:val="both"/>
        <w:rPr>
          <w:rFonts w:ascii="Times New Roman" w:eastAsia="Times New Roman" w:hAnsi="Times New Roman" w:cs="Times New Roman"/>
          <w:color w:val="000000"/>
          <w:sz w:val="24"/>
          <w:szCs w:val="24"/>
          <w:lang w:val="ru-RU"/>
        </w:rPr>
      </w:pPr>
      <w:r w:rsidRPr="00164BE3">
        <w:rPr>
          <w:rFonts w:ascii="Times New Roman" w:eastAsia="Times New Roman" w:hAnsi="Times New Roman" w:cs="Times New Roman"/>
          <w:color w:val="000000"/>
          <w:sz w:val="24"/>
          <w:szCs w:val="24"/>
          <w:lang w:val="ru-RU"/>
        </w:rPr>
        <w:t xml:space="preserve">  15.1. по т. 2.1. и 2.2.;</w:t>
      </w:r>
    </w:p>
    <w:p w14:paraId="30516569" w14:textId="77777777" w:rsidR="00164BE3" w:rsidRPr="00164BE3" w:rsidRDefault="00164BE3" w:rsidP="00164BE3">
      <w:pPr>
        <w:tabs>
          <w:tab w:val="left" w:pos="720"/>
          <w:tab w:val="left" w:pos="851"/>
        </w:tabs>
        <w:spacing w:after="0" w:line="240" w:lineRule="auto"/>
        <w:ind w:firstLine="706"/>
        <w:jc w:val="both"/>
        <w:rPr>
          <w:rFonts w:ascii="Times New Roman" w:eastAsia="Times New Roman" w:hAnsi="Times New Roman" w:cs="Times New Roman"/>
          <w:color w:val="000000"/>
          <w:sz w:val="24"/>
          <w:szCs w:val="24"/>
          <w:lang w:val="ru-RU"/>
        </w:rPr>
      </w:pPr>
      <w:r w:rsidRPr="00164BE3">
        <w:rPr>
          <w:rFonts w:ascii="Times New Roman" w:eastAsia="Times New Roman" w:hAnsi="Times New Roman" w:cs="Times New Roman"/>
          <w:color w:val="000000"/>
          <w:sz w:val="24"/>
          <w:szCs w:val="24"/>
          <w:lang w:val="ru-RU"/>
        </w:rPr>
        <w:t xml:space="preserve">  15.2. по т. 2.3. - в срок по-дълъг от 30 дни от датата на издаване на първото позволително за сеч за насаждение в обекта. В този случай страните не си дължат взаимни престации, а внесената от ИЗПЪЛНИТЕЛЯ гаранция за изпълнение на договора, се възстановява в срок от 5 работни дни.</w:t>
      </w:r>
    </w:p>
    <w:p w14:paraId="3DAC488F" w14:textId="77777777" w:rsidR="00164BE3" w:rsidRPr="00164BE3" w:rsidRDefault="00164BE3" w:rsidP="00164BE3">
      <w:pPr>
        <w:spacing w:after="0" w:line="240" w:lineRule="auto"/>
        <w:ind w:firstLine="706"/>
        <w:jc w:val="both"/>
        <w:rPr>
          <w:rFonts w:ascii="Times New Roman" w:eastAsia="Times New Roman" w:hAnsi="Times New Roman" w:cs="Times New Roman"/>
          <w:b/>
          <w:color w:val="000000"/>
          <w:sz w:val="24"/>
          <w:szCs w:val="24"/>
          <w:u w:val="single"/>
          <w:lang w:val="en-GB"/>
        </w:rPr>
      </w:pPr>
      <w:r w:rsidRPr="00164BE3">
        <w:rPr>
          <w:rFonts w:ascii="Times New Roman" w:eastAsia="Times New Roman" w:hAnsi="Times New Roman" w:cs="Times New Roman"/>
          <w:color w:val="000000"/>
          <w:sz w:val="24"/>
          <w:szCs w:val="24"/>
          <w:lang w:val="en-GB"/>
        </w:rPr>
        <w:t xml:space="preserve">  </w:t>
      </w:r>
      <w:r w:rsidRPr="00164BE3">
        <w:rPr>
          <w:rFonts w:ascii="Times New Roman" w:eastAsia="Times New Roman" w:hAnsi="Times New Roman" w:cs="Times New Roman"/>
          <w:b/>
          <w:color w:val="000000"/>
          <w:sz w:val="24"/>
          <w:szCs w:val="24"/>
          <w:u w:val="single"/>
          <w:lang w:val="en-GB"/>
        </w:rPr>
        <w:t>VIII. ДОПЪЛНИТЕЛНИ РАЗПОРЕДБИ</w:t>
      </w:r>
    </w:p>
    <w:p w14:paraId="15686081" w14:textId="77777777" w:rsidR="00164BE3" w:rsidRPr="00164BE3" w:rsidRDefault="00164BE3" w:rsidP="00164BE3">
      <w:pPr>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rPr>
        <w:t xml:space="preserve">  8.1. </w:t>
      </w:r>
      <w:r w:rsidRPr="00164BE3">
        <w:rPr>
          <w:rFonts w:ascii="Times New Roman" w:eastAsia="Times New Roman" w:hAnsi="Times New Roman" w:cs="Times New Roman"/>
          <w:color w:val="000000"/>
          <w:sz w:val="24"/>
          <w:szCs w:val="24"/>
          <w:lang w:val="en-GB"/>
        </w:rPr>
        <w:t>Всички съобщения и уведомления, включително и за разваляне на договора ще се извършват в писмена форма (чрез телеграф, телекс, препоръчана поща или в деловодството на ОП „Общински гори”)</w:t>
      </w:r>
    </w:p>
    <w:p w14:paraId="604B046F" w14:textId="77777777" w:rsidR="00164BE3" w:rsidRPr="00164BE3" w:rsidRDefault="00164BE3" w:rsidP="00164BE3">
      <w:pPr>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rPr>
        <w:t xml:space="preserve">  </w:t>
      </w:r>
      <w:r w:rsidRPr="00164BE3">
        <w:rPr>
          <w:rFonts w:ascii="Times New Roman" w:eastAsia="Times New Roman" w:hAnsi="Times New Roman" w:cs="Times New Roman"/>
          <w:color w:val="000000"/>
          <w:sz w:val="24"/>
          <w:szCs w:val="24"/>
          <w:lang w:val="en-GB"/>
        </w:rPr>
        <w:t>8.</w:t>
      </w:r>
      <w:r w:rsidRPr="00164BE3">
        <w:rPr>
          <w:rFonts w:ascii="Times New Roman" w:eastAsia="Times New Roman" w:hAnsi="Times New Roman" w:cs="Times New Roman"/>
          <w:color w:val="000000"/>
          <w:sz w:val="24"/>
          <w:szCs w:val="24"/>
        </w:rPr>
        <w:t>2</w:t>
      </w:r>
      <w:r w:rsidRPr="00164BE3">
        <w:rPr>
          <w:rFonts w:ascii="Times New Roman" w:eastAsia="Times New Roman" w:hAnsi="Times New Roman" w:cs="Times New Roman"/>
          <w:color w:val="000000"/>
          <w:sz w:val="24"/>
          <w:szCs w:val="24"/>
          <w:lang w:val="en-GB"/>
        </w:rPr>
        <w:t>. Настоящият договор влиза в сила от датата на неговото подписване.</w:t>
      </w:r>
    </w:p>
    <w:p w14:paraId="38F612C8" w14:textId="77777777" w:rsidR="00164BE3" w:rsidRPr="00164BE3" w:rsidRDefault="00164BE3" w:rsidP="00164BE3">
      <w:pPr>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rPr>
        <w:t xml:space="preserve">  </w:t>
      </w:r>
      <w:r w:rsidRPr="00164BE3">
        <w:rPr>
          <w:rFonts w:ascii="Times New Roman" w:eastAsia="Times New Roman" w:hAnsi="Times New Roman" w:cs="Times New Roman"/>
          <w:color w:val="000000"/>
          <w:sz w:val="24"/>
          <w:szCs w:val="24"/>
          <w:lang w:val="en-GB"/>
        </w:rPr>
        <w:t>8.</w:t>
      </w:r>
      <w:r w:rsidRPr="00164BE3">
        <w:rPr>
          <w:rFonts w:ascii="Times New Roman" w:eastAsia="Times New Roman" w:hAnsi="Times New Roman" w:cs="Times New Roman"/>
          <w:color w:val="000000"/>
          <w:sz w:val="24"/>
          <w:szCs w:val="24"/>
        </w:rPr>
        <w:t>3</w:t>
      </w:r>
      <w:r w:rsidRPr="00164BE3">
        <w:rPr>
          <w:rFonts w:ascii="Times New Roman" w:eastAsia="Times New Roman" w:hAnsi="Times New Roman" w:cs="Times New Roman"/>
          <w:color w:val="000000"/>
          <w:sz w:val="24"/>
          <w:szCs w:val="24"/>
          <w:lang w:val="en-GB"/>
        </w:rPr>
        <w:t>. Възникналите спорове относно приложението и тълкуването на настоящия договор се решават чрез преговори между страните и по взаимно съгласие, а когато такова липсва спорът се решава от съда.</w:t>
      </w:r>
    </w:p>
    <w:p w14:paraId="533B512E" w14:textId="77777777" w:rsidR="00164BE3" w:rsidRPr="00164BE3" w:rsidRDefault="00164BE3" w:rsidP="00164BE3">
      <w:pPr>
        <w:spacing w:after="0" w:line="240" w:lineRule="auto"/>
        <w:ind w:firstLine="706"/>
        <w:jc w:val="both"/>
        <w:rPr>
          <w:rFonts w:ascii="Times New Roman" w:eastAsia="Times New Roman" w:hAnsi="Times New Roman" w:cs="Times New Roman"/>
          <w:color w:val="000000"/>
          <w:sz w:val="24"/>
          <w:szCs w:val="24"/>
          <w:lang w:val="en-GB"/>
        </w:rPr>
      </w:pPr>
      <w:r w:rsidRPr="00164BE3">
        <w:rPr>
          <w:rFonts w:ascii="Times New Roman" w:eastAsia="Times New Roman" w:hAnsi="Times New Roman" w:cs="Times New Roman"/>
          <w:color w:val="000000"/>
          <w:sz w:val="24"/>
          <w:szCs w:val="24"/>
        </w:rPr>
        <w:t xml:space="preserve">  </w:t>
      </w:r>
      <w:r w:rsidRPr="00164BE3">
        <w:rPr>
          <w:rFonts w:ascii="Times New Roman" w:eastAsia="Times New Roman" w:hAnsi="Times New Roman" w:cs="Times New Roman"/>
          <w:color w:val="000000"/>
          <w:sz w:val="24"/>
          <w:szCs w:val="24"/>
          <w:lang w:val="en-GB"/>
        </w:rPr>
        <w:t>8.</w:t>
      </w:r>
      <w:r w:rsidRPr="00164BE3">
        <w:rPr>
          <w:rFonts w:ascii="Times New Roman" w:eastAsia="Times New Roman" w:hAnsi="Times New Roman" w:cs="Times New Roman"/>
          <w:color w:val="000000"/>
          <w:sz w:val="24"/>
          <w:szCs w:val="24"/>
        </w:rPr>
        <w:t>4</w:t>
      </w:r>
      <w:r w:rsidRPr="00164BE3">
        <w:rPr>
          <w:rFonts w:ascii="Times New Roman" w:eastAsia="Times New Roman" w:hAnsi="Times New Roman" w:cs="Times New Roman"/>
          <w:color w:val="000000"/>
          <w:sz w:val="24"/>
          <w:szCs w:val="24"/>
          <w:lang w:val="en-GB"/>
        </w:rPr>
        <w:t>. За неуредените в договора случаи се прилагат разпоредбите на общото българското законодателство.</w:t>
      </w:r>
    </w:p>
    <w:p w14:paraId="25A63957" w14:textId="77777777" w:rsidR="00164BE3" w:rsidRPr="00164BE3" w:rsidRDefault="00164BE3" w:rsidP="00164BE3">
      <w:pPr>
        <w:widowControl w:val="0"/>
        <w:autoSpaceDE w:val="0"/>
        <w:autoSpaceDN w:val="0"/>
        <w:adjustRightInd w:val="0"/>
        <w:spacing w:after="0" w:line="240" w:lineRule="auto"/>
        <w:ind w:firstLine="706"/>
        <w:jc w:val="both"/>
        <w:rPr>
          <w:rFonts w:ascii="Times New Roman" w:eastAsia="Calibri" w:hAnsi="Times New Roman" w:cs="Times New Roman"/>
          <w:bCs/>
          <w:color w:val="000000"/>
          <w:sz w:val="24"/>
          <w:szCs w:val="24"/>
          <w:lang w:val="en-GB"/>
        </w:rPr>
      </w:pPr>
    </w:p>
    <w:p w14:paraId="74F27A18" w14:textId="77777777" w:rsidR="00164BE3" w:rsidRPr="00164BE3" w:rsidRDefault="00164BE3" w:rsidP="00164BE3">
      <w:pPr>
        <w:spacing w:after="0" w:line="240" w:lineRule="auto"/>
        <w:ind w:firstLine="706"/>
        <w:jc w:val="both"/>
        <w:rPr>
          <w:rFonts w:ascii="Times New Roman" w:eastAsia="Calibri" w:hAnsi="Times New Roman" w:cs="Times New Roman"/>
          <w:b/>
          <w:bCs/>
          <w:color w:val="000000"/>
          <w:sz w:val="24"/>
          <w:szCs w:val="24"/>
          <w:lang w:val="en-GB"/>
        </w:rPr>
      </w:pPr>
      <w:r w:rsidRPr="00164BE3">
        <w:rPr>
          <w:rFonts w:ascii="Times New Roman" w:eastAsia="Calibri" w:hAnsi="Times New Roman" w:cs="Times New Roman"/>
          <w:color w:val="000000"/>
          <w:sz w:val="24"/>
          <w:szCs w:val="24"/>
          <w:lang w:val="en-GB"/>
        </w:rPr>
        <w:t xml:space="preserve">Настоящият договор съдържа </w:t>
      </w:r>
      <w:r w:rsidRPr="00164BE3">
        <w:rPr>
          <w:rFonts w:ascii="Times New Roman" w:eastAsia="Calibri" w:hAnsi="Times New Roman" w:cs="Times New Roman"/>
          <w:color w:val="000000"/>
          <w:sz w:val="24"/>
          <w:szCs w:val="24"/>
        </w:rPr>
        <w:t>.........</w:t>
      </w:r>
      <w:r w:rsidRPr="00164BE3">
        <w:rPr>
          <w:rFonts w:ascii="Times New Roman" w:eastAsia="Calibri" w:hAnsi="Times New Roman" w:cs="Times New Roman"/>
          <w:color w:val="000000"/>
          <w:sz w:val="24"/>
          <w:szCs w:val="24"/>
          <w:lang w:val="en-GB"/>
        </w:rPr>
        <w:t xml:space="preserve"> (</w:t>
      </w:r>
      <w:r w:rsidRPr="00164BE3">
        <w:rPr>
          <w:rFonts w:ascii="Times New Roman" w:eastAsia="Calibri" w:hAnsi="Times New Roman" w:cs="Times New Roman"/>
          <w:color w:val="000000"/>
          <w:sz w:val="24"/>
          <w:szCs w:val="24"/>
        </w:rPr>
        <w:t>..............</w:t>
      </w:r>
      <w:r w:rsidRPr="00164BE3">
        <w:rPr>
          <w:rFonts w:ascii="Times New Roman" w:eastAsia="Calibri" w:hAnsi="Times New Roman" w:cs="Times New Roman"/>
          <w:color w:val="000000"/>
          <w:sz w:val="24"/>
          <w:szCs w:val="24"/>
          <w:lang w:val="en-GB"/>
        </w:rPr>
        <w:t>) страници, състави се и се подписва от двете страни в два еднообразни оригинални екземпляра, по един за всяка от страните.</w:t>
      </w:r>
    </w:p>
    <w:p w14:paraId="1542F377" w14:textId="77777777" w:rsidR="00164BE3" w:rsidRPr="00164BE3" w:rsidRDefault="00164BE3" w:rsidP="00164BE3">
      <w:pPr>
        <w:spacing w:after="0" w:line="240" w:lineRule="auto"/>
        <w:ind w:firstLine="706"/>
        <w:jc w:val="both"/>
        <w:rPr>
          <w:rFonts w:ascii="Times New Roman" w:eastAsia="Calibri" w:hAnsi="Times New Roman" w:cs="Times New Roman"/>
          <w:b/>
          <w:bCs/>
          <w:color w:val="000000"/>
          <w:sz w:val="24"/>
          <w:szCs w:val="24"/>
          <w:lang w:val="en-GB"/>
        </w:rPr>
      </w:pPr>
    </w:p>
    <w:p w14:paraId="4482E2BD" w14:textId="77777777" w:rsidR="00164BE3" w:rsidRPr="00164BE3" w:rsidRDefault="00164BE3" w:rsidP="00164BE3">
      <w:pPr>
        <w:spacing w:after="0" w:line="240" w:lineRule="auto"/>
        <w:ind w:firstLine="706"/>
        <w:jc w:val="both"/>
        <w:rPr>
          <w:rFonts w:ascii="Times New Roman" w:eastAsia="Calibri" w:hAnsi="Times New Roman" w:cs="Times New Roman"/>
          <w:b/>
          <w:bCs/>
          <w:color w:val="000000"/>
          <w:sz w:val="24"/>
          <w:szCs w:val="24"/>
          <w:lang w:val="en-GB"/>
        </w:rPr>
      </w:pPr>
    </w:p>
    <w:p w14:paraId="6C414393" w14:textId="77777777" w:rsidR="00164BE3" w:rsidRPr="00164BE3" w:rsidRDefault="00164BE3" w:rsidP="00164BE3">
      <w:pPr>
        <w:spacing w:after="0" w:line="240" w:lineRule="auto"/>
        <w:ind w:firstLine="706"/>
        <w:jc w:val="both"/>
        <w:rPr>
          <w:rFonts w:ascii="Times New Roman" w:eastAsia="Calibri" w:hAnsi="Times New Roman" w:cs="Times New Roman"/>
          <w:b/>
          <w:bCs/>
          <w:color w:val="000000"/>
          <w:sz w:val="24"/>
          <w:szCs w:val="24"/>
          <w:lang w:val="en-GB"/>
        </w:rPr>
      </w:pPr>
    </w:p>
    <w:p w14:paraId="1ECA5338" w14:textId="77777777" w:rsidR="00164BE3" w:rsidRPr="00164BE3" w:rsidRDefault="00164BE3" w:rsidP="00164BE3">
      <w:pPr>
        <w:spacing w:after="0" w:line="240" w:lineRule="auto"/>
        <w:jc w:val="both"/>
        <w:rPr>
          <w:rFonts w:ascii="Times New Roman" w:eastAsia="Calibri" w:hAnsi="Times New Roman" w:cs="Times New Roman"/>
          <w:bCs/>
          <w:color w:val="000000"/>
          <w:sz w:val="24"/>
          <w:szCs w:val="24"/>
          <w:lang w:val="en-GB"/>
        </w:rPr>
      </w:pPr>
      <w:r w:rsidRPr="00164BE3">
        <w:rPr>
          <w:rFonts w:ascii="Times New Roman" w:eastAsia="Calibri" w:hAnsi="Times New Roman" w:cs="Times New Roman"/>
          <w:bCs/>
          <w:color w:val="000000"/>
          <w:sz w:val="24"/>
          <w:szCs w:val="24"/>
          <w:lang w:val="en-GB"/>
        </w:rPr>
        <w:t>За Възложителя,</w:t>
      </w:r>
      <w:r w:rsidRPr="00164BE3">
        <w:rPr>
          <w:rFonts w:ascii="Times New Roman" w:eastAsia="Calibri" w:hAnsi="Times New Roman" w:cs="Times New Roman"/>
          <w:bCs/>
          <w:color w:val="000000"/>
          <w:sz w:val="24"/>
          <w:szCs w:val="24"/>
          <w:lang w:val="en-GB"/>
        </w:rPr>
        <w:tab/>
      </w:r>
      <w:r w:rsidRPr="00164BE3">
        <w:rPr>
          <w:rFonts w:ascii="Times New Roman" w:eastAsia="Calibri" w:hAnsi="Times New Roman" w:cs="Times New Roman"/>
          <w:bCs/>
          <w:color w:val="000000"/>
          <w:sz w:val="24"/>
          <w:szCs w:val="24"/>
          <w:lang w:val="en-GB"/>
        </w:rPr>
        <w:tab/>
      </w:r>
      <w:r w:rsidRPr="00164BE3">
        <w:rPr>
          <w:rFonts w:ascii="Times New Roman" w:eastAsia="Calibri" w:hAnsi="Times New Roman" w:cs="Times New Roman"/>
          <w:bCs/>
          <w:color w:val="000000"/>
          <w:sz w:val="24"/>
          <w:szCs w:val="24"/>
          <w:lang w:val="en-GB"/>
        </w:rPr>
        <w:tab/>
      </w:r>
      <w:r w:rsidRPr="00164BE3">
        <w:rPr>
          <w:rFonts w:ascii="Times New Roman" w:eastAsia="Calibri" w:hAnsi="Times New Roman" w:cs="Times New Roman"/>
          <w:bCs/>
          <w:color w:val="000000"/>
          <w:sz w:val="24"/>
          <w:szCs w:val="24"/>
          <w:lang w:val="en-GB"/>
        </w:rPr>
        <w:tab/>
      </w:r>
      <w:r w:rsidRPr="00164BE3">
        <w:rPr>
          <w:rFonts w:ascii="Times New Roman" w:eastAsia="Calibri" w:hAnsi="Times New Roman" w:cs="Times New Roman"/>
          <w:bCs/>
          <w:color w:val="000000"/>
          <w:sz w:val="24"/>
          <w:szCs w:val="24"/>
          <w:lang w:val="en-GB"/>
        </w:rPr>
        <w:tab/>
      </w:r>
      <w:r w:rsidRPr="00164BE3">
        <w:rPr>
          <w:rFonts w:ascii="Times New Roman" w:eastAsia="Calibri" w:hAnsi="Times New Roman" w:cs="Times New Roman"/>
          <w:bCs/>
          <w:color w:val="000000"/>
          <w:sz w:val="24"/>
          <w:szCs w:val="24"/>
          <w:lang w:val="en-GB"/>
        </w:rPr>
        <w:tab/>
      </w:r>
      <w:r w:rsidRPr="00164BE3">
        <w:rPr>
          <w:rFonts w:ascii="Times New Roman" w:eastAsia="Calibri" w:hAnsi="Times New Roman" w:cs="Times New Roman"/>
          <w:bCs/>
          <w:color w:val="000000"/>
          <w:sz w:val="24"/>
          <w:szCs w:val="24"/>
          <w:lang w:val="en-GB"/>
        </w:rPr>
        <w:tab/>
        <w:t>За Изпълнителя,</w:t>
      </w:r>
    </w:p>
    <w:p w14:paraId="52E745B6" w14:textId="77777777" w:rsidR="00164BE3" w:rsidRPr="00164BE3" w:rsidRDefault="00164BE3" w:rsidP="00164BE3">
      <w:pPr>
        <w:spacing w:after="0" w:line="240" w:lineRule="auto"/>
        <w:ind w:firstLine="706"/>
        <w:jc w:val="both"/>
        <w:rPr>
          <w:rFonts w:ascii="Times New Roman" w:eastAsia="Calibri" w:hAnsi="Times New Roman" w:cs="Times New Roman"/>
          <w:bCs/>
          <w:color w:val="000000"/>
          <w:sz w:val="24"/>
          <w:szCs w:val="24"/>
          <w:lang w:val="en-GB"/>
        </w:rPr>
      </w:pPr>
    </w:p>
    <w:p w14:paraId="0D6A4411" w14:textId="77777777" w:rsidR="00164BE3" w:rsidRPr="00164BE3" w:rsidRDefault="00164BE3" w:rsidP="00164BE3">
      <w:pPr>
        <w:spacing w:after="0" w:line="240" w:lineRule="auto"/>
        <w:rPr>
          <w:rFonts w:ascii="Times New Roman" w:eastAsia="Calibri" w:hAnsi="Times New Roman" w:cs="Times New Roman"/>
          <w:i/>
          <w:color w:val="000000"/>
          <w:sz w:val="24"/>
          <w:szCs w:val="24"/>
          <w:lang w:val="en-GB"/>
        </w:rPr>
      </w:pPr>
      <w:r w:rsidRPr="00164BE3">
        <w:rPr>
          <w:rFonts w:ascii="Times New Roman" w:eastAsia="Calibri" w:hAnsi="Times New Roman" w:cs="Times New Roman"/>
          <w:color w:val="000000"/>
          <w:sz w:val="24"/>
          <w:szCs w:val="24"/>
        </w:rPr>
        <w:t>КМЕТ</w:t>
      </w:r>
      <w:r w:rsidRPr="00164BE3">
        <w:rPr>
          <w:rFonts w:ascii="Times New Roman" w:eastAsia="Calibri" w:hAnsi="Times New Roman" w:cs="Times New Roman"/>
          <w:color w:val="000000"/>
          <w:sz w:val="24"/>
          <w:szCs w:val="24"/>
          <w:lang w:val="en-GB"/>
        </w:rPr>
        <w:t>: ............................................                                        .........................................</w:t>
      </w:r>
    </w:p>
    <w:p w14:paraId="40C1F7B3" w14:textId="77777777" w:rsidR="00164BE3" w:rsidRPr="00164BE3" w:rsidRDefault="00164BE3" w:rsidP="00164BE3">
      <w:pPr>
        <w:spacing w:after="0" w:line="240" w:lineRule="auto"/>
        <w:jc w:val="both"/>
        <w:rPr>
          <w:rFonts w:ascii="Times New Roman" w:eastAsia="Calibri" w:hAnsi="Times New Roman" w:cs="Times New Roman"/>
          <w:color w:val="000000"/>
          <w:sz w:val="24"/>
          <w:szCs w:val="24"/>
          <w:lang w:val="en-GB"/>
        </w:rPr>
      </w:pPr>
      <w:r w:rsidRPr="00164BE3">
        <w:rPr>
          <w:rFonts w:ascii="Times New Roman" w:eastAsia="Calibri" w:hAnsi="Times New Roman" w:cs="Times New Roman"/>
          <w:color w:val="000000"/>
          <w:sz w:val="24"/>
          <w:szCs w:val="24"/>
          <w:lang w:val="en-GB"/>
        </w:rPr>
        <w:t xml:space="preserve">(инж. </w:t>
      </w:r>
      <w:r w:rsidRPr="00164BE3">
        <w:rPr>
          <w:rFonts w:ascii="Times New Roman" w:eastAsia="Calibri" w:hAnsi="Times New Roman" w:cs="Times New Roman"/>
          <w:color w:val="000000"/>
          <w:sz w:val="24"/>
          <w:szCs w:val="24"/>
        </w:rPr>
        <w:t>Иван Жабов</w:t>
      </w:r>
      <w:r w:rsidRPr="00164BE3">
        <w:rPr>
          <w:rFonts w:ascii="Times New Roman" w:eastAsia="Calibri" w:hAnsi="Times New Roman" w:cs="Times New Roman"/>
          <w:color w:val="000000"/>
          <w:sz w:val="24"/>
          <w:szCs w:val="24"/>
          <w:lang w:val="en-GB"/>
        </w:rPr>
        <w:t xml:space="preserve">)                            </w:t>
      </w:r>
      <w:r w:rsidRPr="00164BE3">
        <w:rPr>
          <w:rFonts w:ascii="Times New Roman" w:eastAsia="Calibri" w:hAnsi="Times New Roman" w:cs="Times New Roman"/>
          <w:color w:val="000000"/>
          <w:sz w:val="24"/>
          <w:szCs w:val="24"/>
        </w:rPr>
        <w:t xml:space="preserve">                        </w:t>
      </w:r>
      <w:r w:rsidRPr="00164BE3">
        <w:rPr>
          <w:rFonts w:ascii="Times New Roman" w:eastAsia="Calibri" w:hAnsi="Times New Roman" w:cs="Times New Roman"/>
          <w:color w:val="000000"/>
          <w:sz w:val="24"/>
          <w:szCs w:val="24"/>
          <w:lang w:val="en-GB"/>
        </w:rPr>
        <w:t xml:space="preserve">          (.........................................)  </w:t>
      </w:r>
    </w:p>
    <w:p w14:paraId="6C48585B" w14:textId="77777777" w:rsidR="00164BE3" w:rsidRPr="00164BE3" w:rsidRDefault="00164BE3" w:rsidP="00164BE3">
      <w:pPr>
        <w:spacing w:after="0" w:line="240" w:lineRule="auto"/>
        <w:ind w:firstLine="706"/>
        <w:jc w:val="both"/>
        <w:rPr>
          <w:rFonts w:ascii="Times New Roman" w:eastAsia="Calibri" w:hAnsi="Times New Roman" w:cs="Times New Roman"/>
          <w:color w:val="000000"/>
          <w:sz w:val="24"/>
          <w:szCs w:val="24"/>
          <w:lang w:val="en-GB"/>
        </w:rPr>
      </w:pPr>
    </w:p>
    <w:p w14:paraId="2E727C18" w14:textId="77777777" w:rsidR="00164BE3" w:rsidRPr="00164BE3" w:rsidRDefault="00164BE3" w:rsidP="00164BE3">
      <w:pPr>
        <w:spacing w:after="0" w:line="240" w:lineRule="auto"/>
        <w:ind w:firstLine="706"/>
        <w:jc w:val="both"/>
        <w:rPr>
          <w:rFonts w:ascii="Times New Roman" w:eastAsia="Calibri" w:hAnsi="Times New Roman" w:cs="Times New Roman"/>
          <w:color w:val="000000"/>
          <w:sz w:val="24"/>
          <w:szCs w:val="24"/>
        </w:rPr>
      </w:pPr>
    </w:p>
    <w:p w14:paraId="790F60E2" w14:textId="77777777" w:rsidR="00164BE3" w:rsidRPr="00164BE3" w:rsidRDefault="00164BE3" w:rsidP="00164BE3">
      <w:pPr>
        <w:spacing w:after="0" w:line="240" w:lineRule="auto"/>
        <w:jc w:val="both"/>
        <w:rPr>
          <w:rFonts w:ascii="Times New Roman" w:eastAsia="Calibri" w:hAnsi="Times New Roman" w:cs="Times New Roman"/>
          <w:color w:val="000000"/>
          <w:sz w:val="24"/>
          <w:szCs w:val="24"/>
          <w:lang w:val="en-GB"/>
        </w:rPr>
      </w:pPr>
      <w:r w:rsidRPr="00164BE3">
        <w:rPr>
          <w:rFonts w:ascii="Times New Roman" w:eastAsia="Calibri" w:hAnsi="Times New Roman" w:cs="Times New Roman"/>
          <w:color w:val="000000"/>
          <w:sz w:val="24"/>
          <w:szCs w:val="24"/>
        </w:rPr>
        <w:t>Ст.</w:t>
      </w:r>
      <w:r w:rsidRPr="00164BE3">
        <w:rPr>
          <w:rFonts w:ascii="Times New Roman" w:eastAsia="Calibri" w:hAnsi="Times New Roman" w:cs="Times New Roman"/>
          <w:color w:val="000000"/>
          <w:sz w:val="24"/>
          <w:szCs w:val="24"/>
          <w:lang w:val="en-GB"/>
        </w:rPr>
        <w:t xml:space="preserve"> счетоводител: .............................     </w:t>
      </w:r>
      <w:r w:rsidRPr="00164BE3">
        <w:rPr>
          <w:rFonts w:ascii="Times New Roman" w:eastAsia="Calibri" w:hAnsi="Times New Roman" w:cs="Times New Roman"/>
          <w:i/>
          <w:color w:val="000000"/>
          <w:sz w:val="24"/>
          <w:szCs w:val="24"/>
          <w:lang w:val="en-GB"/>
        </w:rPr>
        <w:t xml:space="preserve">  </w:t>
      </w:r>
    </w:p>
    <w:p w14:paraId="5E04B8D5" w14:textId="77777777" w:rsidR="00164BE3" w:rsidRPr="00164BE3" w:rsidRDefault="00164BE3" w:rsidP="00164BE3">
      <w:pPr>
        <w:spacing w:after="0" w:line="240" w:lineRule="auto"/>
        <w:ind w:firstLine="706"/>
        <w:jc w:val="both"/>
        <w:rPr>
          <w:rFonts w:ascii="Times New Roman" w:eastAsia="Times New Roman" w:hAnsi="Times New Roman" w:cs="Times New Roman"/>
          <w:color w:val="000000"/>
          <w:sz w:val="24"/>
          <w:szCs w:val="24"/>
        </w:rPr>
      </w:pPr>
      <w:r w:rsidRPr="00164BE3">
        <w:rPr>
          <w:rFonts w:ascii="Times New Roman" w:eastAsia="Calibri" w:hAnsi="Times New Roman" w:cs="Times New Roman"/>
          <w:color w:val="000000"/>
          <w:sz w:val="24"/>
          <w:szCs w:val="24"/>
          <w:lang w:val="en-GB"/>
        </w:rPr>
        <w:t xml:space="preserve">                              </w:t>
      </w:r>
    </w:p>
    <w:p w14:paraId="7633B198" w14:textId="77777777" w:rsidR="00164BE3" w:rsidRPr="00164BE3" w:rsidRDefault="00164BE3" w:rsidP="00164BE3">
      <w:pPr>
        <w:spacing w:after="0" w:line="360" w:lineRule="auto"/>
        <w:ind w:right="72" w:firstLine="709"/>
        <w:jc w:val="center"/>
        <w:rPr>
          <w:rFonts w:ascii="Times New Roman" w:eastAsia="Times New Roman" w:hAnsi="Times New Roman" w:cs="Times New Roman"/>
          <w:sz w:val="24"/>
          <w:szCs w:val="24"/>
        </w:rPr>
      </w:pPr>
    </w:p>
    <w:p w14:paraId="38311BD7" w14:textId="77777777" w:rsidR="00164BE3" w:rsidRPr="00164BE3" w:rsidRDefault="00164BE3" w:rsidP="00164BE3">
      <w:pPr>
        <w:spacing w:after="0" w:line="360" w:lineRule="auto"/>
        <w:ind w:right="72" w:firstLine="709"/>
        <w:jc w:val="center"/>
        <w:rPr>
          <w:rFonts w:ascii="Times New Roman" w:eastAsia="Times New Roman" w:hAnsi="Times New Roman" w:cs="Times New Roman"/>
          <w:sz w:val="24"/>
          <w:szCs w:val="24"/>
        </w:rPr>
      </w:pPr>
    </w:p>
    <w:p w14:paraId="51FD26CF" w14:textId="77777777" w:rsidR="0063390C" w:rsidRDefault="0063390C"/>
    <w:sectPr w:rsidR="0063390C" w:rsidSect="009D3122">
      <w:headerReference w:type="default" r:id="rId9"/>
      <w:footerReference w:type="even" r:id="rId10"/>
      <w:footerReference w:type="default" r:id="rId11"/>
      <w:pgSz w:w="11906" w:h="16838"/>
      <w:pgMar w:top="426" w:right="1411" w:bottom="709" w:left="1411"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CA910" w14:textId="77777777" w:rsidR="00F10B0B" w:rsidRDefault="00F10B0B">
      <w:pPr>
        <w:spacing w:after="0" w:line="240" w:lineRule="auto"/>
      </w:pPr>
      <w:r>
        <w:separator/>
      </w:r>
    </w:p>
  </w:endnote>
  <w:endnote w:type="continuationSeparator" w:id="0">
    <w:p w14:paraId="053C568F" w14:textId="77777777" w:rsidR="00F10B0B" w:rsidRDefault="00F10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barU">
    <w:altName w:val="Courier New"/>
    <w:charset w:val="00"/>
    <w:family w:val="auto"/>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0BB77" w14:textId="77777777" w:rsidR="00E75F5F" w:rsidRDefault="00E75F5F" w:rsidP="00E75F5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F249BE5" w14:textId="77777777" w:rsidR="00E75F5F" w:rsidRDefault="00E75F5F" w:rsidP="00E75F5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BF42D" w14:textId="54F8CBC6" w:rsidR="00E75F5F" w:rsidRDefault="00E75F5F" w:rsidP="00E75F5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D3122">
      <w:rPr>
        <w:rStyle w:val="a7"/>
        <w:noProof/>
      </w:rPr>
      <w:t>1</w:t>
    </w:r>
    <w:r>
      <w:rPr>
        <w:rStyle w:val="a7"/>
      </w:rPr>
      <w:fldChar w:fldCharType="end"/>
    </w:r>
  </w:p>
  <w:p w14:paraId="0E934C13" w14:textId="77777777" w:rsidR="00E75F5F" w:rsidRDefault="00E75F5F" w:rsidP="00E75F5F">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C5D62" w14:textId="77777777" w:rsidR="00F10B0B" w:rsidRDefault="00F10B0B">
      <w:pPr>
        <w:spacing w:after="0" w:line="240" w:lineRule="auto"/>
      </w:pPr>
      <w:r>
        <w:separator/>
      </w:r>
    </w:p>
  </w:footnote>
  <w:footnote w:type="continuationSeparator" w:id="0">
    <w:p w14:paraId="00D00621" w14:textId="77777777" w:rsidR="00F10B0B" w:rsidRDefault="00F10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5D841" w14:textId="77777777" w:rsidR="00E75F5F" w:rsidRDefault="00E75F5F" w:rsidP="009D3122">
    <w:pPr>
      <w:widowControl w:val="0"/>
      <w:autoSpaceDE w:val="0"/>
      <w:autoSpaceDN w:val="0"/>
      <w:adjustRightInd w:val="0"/>
      <w:rPr>
        <w:b/>
        <w:i/>
        <w:sz w:val="16"/>
        <w:szCs w:val="16"/>
        <w:lang w:eastAsia="bg-BG"/>
      </w:rPr>
    </w:pPr>
  </w:p>
  <w:p w14:paraId="2E460497" w14:textId="77777777" w:rsidR="00E75F5F" w:rsidRDefault="00E75F5F" w:rsidP="00E75F5F">
    <w:pPr>
      <w:widowControl w:val="0"/>
      <w:autoSpaceDE w:val="0"/>
      <w:autoSpaceDN w:val="0"/>
      <w:adjustRightInd w:val="0"/>
      <w:ind w:left="3600" w:firstLine="720"/>
      <w:rPr>
        <w:b/>
        <w:i/>
        <w:sz w:val="16"/>
        <w:szCs w:val="16"/>
        <w:lang w:eastAsia="bg-BG"/>
      </w:rPr>
    </w:pPr>
  </w:p>
  <w:p w14:paraId="4F2AD990" w14:textId="77777777" w:rsidR="00E75F5F" w:rsidRDefault="00E75F5F">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5BD0"/>
    <w:multiLevelType w:val="hybridMultilevel"/>
    <w:tmpl w:val="E674A028"/>
    <w:lvl w:ilvl="0" w:tplc="FBA0B2FC">
      <w:start w:val="1"/>
      <w:numFmt w:val="upperRoman"/>
      <w:lvlText w:val="%1."/>
      <w:lvlJc w:val="left"/>
      <w:pPr>
        <w:ind w:left="1425"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15:restartNumberingAfterBreak="0">
    <w:nsid w:val="09140521"/>
    <w:multiLevelType w:val="multilevel"/>
    <w:tmpl w:val="BADAF22C"/>
    <w:lvl w:ilvl="0">
      <w:start w:val="2"/>
      <w:numFmt w:val="decimal"/>
      <w:lvlText w:val="%1."/>
      <w:lvlJc w:val="left"/>
      <w:pPr>
        <w:ind w:left="1287" w:hanging="360"/>
      </w:pPr>
      <w:rPr>
        <w:rFonts w:cs="Times New Roman"/>
        <w:b/>
      </w:rPr>
    </w:lvl>
    <w:lvl w:ilvl="1">
      <w:start w:val="1"/>
      <w:numFmt w:val="decimal"/>
      <w:lvlText w:val="2.%2."/>
      <w:lvlJc w:val="left"/>
      <w:pPr>
        <w:ind w:left="720" w:hanging="720"/>
      </w:pPr>
      <w:rPr>
        <w:rFonts w:cs="Times New Roman"/>
        <w:color w:val="auto"/>
      </w:rPr>
    </w:lvl>
    <w:lvl w:ilvl="2">
      <w:start w:val="1"/>
      <w:numFmt w:val="decimal"/>
      <w:isLgl/>
      <w:lvlText w:val="%1.%2.%3."/>
      <w:lvlJc w:val="left"/>
      <w:pPr>
        <w:ind w:left="1647" w:hanging="720"/>
      </w:pPr>
      <w:rPr>
        <w:rFonts w:cs="Times New Roman"/>
      </w:rPr>
    </w:lvl>
    <w:lvl w:ilvl="3">
      <w:start w:val="1"/>
      <w:numFmt w:val="decimal"/>
      <w:isLgl/>
      <w:lvlText w:val="%1.%2.%3.%4."/>
      <w:lvlJc w:val="left"/>
      <w:pPr>
        <w:ind w:left="2007" w:hanging="1080"/>
      </w:pPr>
      <w:rPr>
        <w:rFonts w:cs="Times New Roman"/>
      </w:rPr>
    </w:lvl>
    <w:lvl w:ilvl="4">
      <w:start w:val="1"/>
      <w:numFmt w:val="decimal"/>
      <w:isLgl/>
      <w:lvlText w:val="%1.%2.%3.%4.%5."/>
      <w:lvlJc w:val="left"/>
      <w:pPr>
        <w:ind w:left="2007" w:hanging="1080"/>
      </w:pPr>
      <w:rPr>
        <w:rFonts w:cs="Times New Roman"/>
      </w:rPr>
    </w:lvl>
    <w:lvl w:ilvl="5">
      <w:start w:val="1"/>
      <w:numFmt w:val="decimal"/>
      <w:isLgl/>
      <w:lvlText w:val="%1.%2.%3.%4.%5.%6."/>
      <w:lvlJc w:val="left"/>
      <w:pPr>
        <w:ind w:left="2367" w:hanging="1440"/>
      </w:pPr>
      <w:rPr>
        <w:rFonts w:cs="Times New Roman"/>
      </w:rPr>
    </w:lvl>
    <w:lvl w:ilvl="6">
      <w:start w:val="1"/>
      <w:numFmt w:val="decimal"/>
      <w:isLgl/>
      <w:lvlText w:val="%1.%2.%3.%4.%5.%6.%7."/>
      <w:lvlJc w:val="left"/>
      <w:pPr>
        <w:ind w:left="2367" w:hanging="1440"/>
      </w:pPr>
      <w:rPr>
        <w:rFonts w:cs="Times New Roman"/>
      </w:rPr>
    </w:lvl>
    <w:lvl w:ilvl="7">
      <w:start w:val="1"/>
      <w:numFmt w:val="decimal"/>
      <w:isLgl/>
      <w:lvlText w:val="%1.%2.%3.%4.%5.%6.%7.%8."/>
      <w:lvlJc w:val="left"/>
      <w:pPr>
        <w:ind w:left="2727" w:hanging="1800"/>
      </w:pPr>
      <w:rPr>
        <w:rFonts w:cs="Times New Roman"/>
      </w:rPr>
    </w:lvl>
    <w:lvl w:ilvl="8">
      <w:start w:val="1"/>
      <w:numFmt w:val="decimal"/>
      <w:isLgl/>
      <w:lvlText w:val="%1.%2.%3.%4.%5.%6.%7.%8.%9."/>
      <w:lvlJc w:val="left"/>
      <w:pPr>
        <w:ind w:left="2727" w:hanging="1800"/>
      </w:pPr>
      <w:rPr>
        <w:rFonts w:cs="Times New Roman"/>
      </w:rPr>
    </w:lvl>
  </w:abstractNum>
  <w:abstractNum w:abstractNumId="2" w15:restartNumberingAfterBreak="0">
    <w:nsid w:val="11407C5F"/>
    <w:multiLevelType w:val="multilevel"/>
    <w:tmpl w:val="676C2376"/>
    <w:lvl w:ilvl="0">
      <w:start w:val="4"/>
      <w:numFmt w:val="decimal"/>
      <w:lvlText w:val="%1"/>
      <w:lvlJc w:val="left"/>
      <w:pPr>
        <w:ind w:left="405" w:hanging="405"/>
      </w:pPr>
      <w:rPr>
        <w:rFonts w:hint="default"/>
      </w:rPr>
    </w:lvl>
    <w:lvl w:ilvl="1">
      <w:start w:val="23"/>
      <w:numFmt w:val="decimal"/>
      <w:lvlText w:val="%1.%2"/>
      <w:lvlJc w:val="left"/>
      <w:pPr>
        <w:ind w:left="405" w:hanging="40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8F15A98"/>
    <w:multiLevelType w:val="multilevel"/>
    <w:tmpl w:val="EFC4DCA6"/>
    <w:lvl w:ilvl="0">
      <w:start w:val="4"/>
      <w:numFmt w:val="decimal"/>
      <w:lvlText w:val="%1."/>
      <w:lvlJc w:val="left"/>
      <w:pPr>
        <w:ind w:left="360" w:hanging="360"/>
      </w:pPr>
    </w:lvl>
    <w:lvl w:ilvl="1">
      <w:start w:val="1"/>
      <w:numFmt w:val="decimal"/>
      <w:lvlText w:val="3.%2."/>
      <w:lvlJc w:val="left"/>
      <w:pPr>
        <w:ind w:left="644" w:hanging="360"/>
      </w:pPr>
      <w:rPr>
        <w:rFonts w:cs="Times New Roman"/>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15:restartNumberingAfterBreak="0">
    <w:nsid w:val="2DF07DFE"/>
    <w:multiLevelType w:val="hybridMultilevel"/>
    <w:tmpl w:val="97669786"/>
    <w:lvl w:ilvl="0" w:tplc="B1BCF220">
      <w:start w:val="5"/>
      <w:numFmt w:val="decimal"/>
      <w:lvlText w:val="%1."/>
      <w:lvlJc w:val="left"/>
      <w:pPr>
        <w:ind w:left="1287" w:hanging="360"/>
      </w:pPr>
      <w:rPr>
        <w:rFonts w:cs="Times New Roman"/>
        <w:b w:val="0"/>
        <w:i w:val="0"/>
        <w:color w:val="auto"/>
      </w:rPr>
    </w:lvl>
    <w:lvl w:ilvl="1" w:tplc="8640AB42">
      <w:start w:val="9"/>
      <w:numFmt w:val="decimal"/>
      <w:lvlText w:val="%2."/>
      <w:lvlJc w:val="left"/>
      <w:pPr>
        <w:tabs>
          <w:tab w:val="num" w:pos="1620"/>
        </w:tabs>
        <w:ind w:left="16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0850CEC"/>
    <w:multiLevelType w:val="multilevel"/>
    <w:tmpl w:val="CD7CCACC"/>
    <w:lvl w:ilvl="0">
      <w:start w:val="1"/>
      <w:numFmt w:val="decimal"/>
      <w:lvlText w:val="12.%1."/>
      <w:lvlJc w:val="left"/>
      <w:pPr>
        <w:ind w:left="1128" w:hanging="360"/>
      </w:pPr>
    </w:lvl>
    <w:lvl w:ilvl="1">
      <w:start w:val="1"/>
      <w:numFmt w:val="decimal"/>
      <w:lvlText w:val="3.%2."/>
      <w:lvlJc w:val="left"/>
      <w:pPr>
        <w:ind w:left="644" w:hanging="360"/>
      </w:p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6" w15:restartNumberingAfterBreak="0">
    <w:nsid w:val="3F624B9C"/>
    <w:multiLevelType w:val="multilevel"/>
    <w:tmpl w:val="5A223908"/>
    <w:lvl w:ilvl="0">
      <w:start w:val="3"/>
      <w:numFmt w:val="decimal"/>
      <w:lvlText w:val="%1."/>
      <w:lvlJc w:val="left"/>
      <w:pPr>
        <w:ind w:left="1080" w:hanging="720"/>
      </w:pPr>
      <w:rPr>
        <w:rFonts w:cs="Times New Roman"/>
        <w:b/>
      </w:rPr>
    </w:lvl>
    <w:lvl w:ilvl="1">
      <w:start w:val="19"/>
      <w:numFmt w:val="decimal"/>
      <w:isLgl/>
      <w:lvlText w:val="%1.%2."/>
      <w:lvlJc w:val="left"/>
      <w:pPr>
        <w:ind w:left="1047" w:hanging="480"/>
      </w:pPr>
      <w:rPr>
        <w:color w:val="auto"/>
      </w:rPr>
    </w:lvl>
    <w:lvl w:ilvl="2">
      <w:start w:val="1"/>
      <w:numFmt w:val="decimal"/>
      <w:isLgl/>
      <w:lvlText w:val="%1.%2.%3."/>
      <w:lvlJc w:val="left"/>
      <w:pPr>
        <w:ind w:left="1494" w:hanging="720"/>
      </w:pPr>
      <w:rPr>
        <w:color w:val="2E74B5"/>
      </w:rPr>
    </w:lvl>
    <w:lvl w:ilvl="3">
      <w:start w:val="1"/>
      <w:numFmt w:val="decimal"/>
      <w:isLgl/>
      <w:lvlText w:val="%1.%2.%3.%4."/>
      <w:lvlJc w:val="left"/>
      <w:pPr>
        <w:ind w:left="1701" w:hanging="720"/>
      </w:pPr>
      <w:rPr>
        <w:color w:val="2E74B5"/>
      </w:rPr>
    </w:lvl>
    <w:lvl w:ilvl="4">
      <w:start w:val="1"/>
      <w:numFmt w:val="decimal"/>
      <w:isLgl/>
      <w:lvlText w:val="%1.%2.%3.%4.%5."/>
      <w:lvlJc w:val="left"/>
      <w:pPr>
        <w:ind w:left="2268" w:hanging="1080"/>
      </w:pPr>
      <w:rPr>
        <w:color w:val="2E74B5"/>
      </w:rPr>
    </w:lvl>
    <w:lvl w:ilvl="5">
      <w:start w:val="1"/>
      <w:numFmt w:val="decimal"/>
      <w:isLgl/>
      <w:lvlText w:val="%1.%2.%3.%4.%5.%6."/>
      <w:lvlJc w:val="left"/>
      <w:pPr>
        <w:ind w:left="2475" w:hanging="1080"/>
      </w:pPr>
      <w:rPr>
        <w:color w:val="2E74B5"/>
      </w:rPr>
    </w:lvl>
    <w:lvl w:ilvl="6">
      <w:start w:val="1"/>
      <w:numFmt w:val="decimal"/>
      <w:isLgl/>
      <w:lvlText w:val="%1.%2.%3.%4.%5.%6.%7."/>
      <w:lvlJc w:val="left"/>
      <w:pPr>
        <w:ind w:left="3042" w:hanging="1440"/>
      </w:pPr>
      <w:rPr>
        <w:color w:val="2E74B5"/>
      </w:rPr>
    </w:lvl>
    <w:lvl w:ilvl="7">
      <w:start w:val="1"/>
      <w:numFmt w:val="decimal"/>
      <w:isLgl/>
      <w:lvlText w:val="%1.%2.%3.%4.%5.%6.%7.%8."/>
      <w:lvlJc w:val="left"/>
      <w:pPr>
        <w:ind w:left="3249" w:hanging="1440"/>
      </w:pPr>
      <w:rPr>
        <w:color w:val="2E74B5"/>
      </w:rPr>
    </w:lvl>
    <w:lvl w:ilvl="8">
      <w:start w:val="1"/>
      <w:numFmt w:val="decimal"/>
      <w:isLgl/>
      <w:lvlText w:val="%1.%2.%3.%4.%5.%6.%7.%8.%9."/>
      <w:lvlJc w:val="left"/>
      <w:pPr>
        <w:ind w:left="3816" w:hanging="1800"/>
      </w:pPr>
      <w:rPr>
        <w:color w:val="2E74B5"/>
      </w:rPr>
    </w:lvl>
  </w:abstractNum>
  <w:abstractNum w:abstractNumId="7" w15:restartNumberingAfterBreak="0">
    <w:nsid w:val="4D667E7E"/>
    <w:multiLevelType w:val="multilevel"/>
    <w:tmpl w:val="960CE3D4"/>
    <w:lvl w:ilvl="0">
      <w:start w:val="1"/>
      <w:numFmt w:val="decimal"/>
      <w:lvlText w:val="%1."/>
      <w:lvlJc w:val="left"/>
      <w:pPr>
        <w:ind w:left="2688" w:hanging="360"/>
      </w:pPr>
      <w:rPr>
        <w:rFonts w:cs="Times New Roman"/>
        <w:b/>
      </w:rPr>
    </w:lvl>
    <w:lvl w:ilvl="1">
      <w:start w:val="1"/>
      <w:numFmt w:val="decimal"/>
      <w:lvlText w:val="1.%2."/>
      <w:lvlJc w:val="left"/>
      <w:pPr>
        <w:ind w:left="1288" w:hanging="720"/>
      </w:pPr>
      <w:rPr>
        <w:rFonts w:cs="Times New Roman"/>
        <w:color w:val="auto"/>
      </w:rPr>
    </w:lvl>
    <w:lvl w:ilvl="2">
      <w:start w:val="1"/>
      <w:numFmt w:val="decimal"/>
      <w:isLgl/>
      <w:lvlText w:val="%1.%2.%3."/>
      <w:lvlJc w:val="left"/>
      <w:pPr>
        <w:ind w:left="1647" w:hanging="720"/>
      </w:pPr>
      <w:rPr>
        <w:rFonts w:cs="Times New Roman"/>
      </w:rPr>
    </w:lvl>
    <w:lvl w:ilvl="3">
      <w:start w:val="1"/>
      <w:numFmt w:val="decimal"/>
      <w:isLgl/>
      <w:lvlText w:val="%1.%2.%3.%4."/>
      <w:lvlJc w:val="left"/>
      <w:pPr>
        <w:ind w:left="2007" w:hanging="1080"/>
      </w:pPr>
      <w:rPr>
        <w:rFonts w:cs="Times New Roman"/>
      </w:rPr>
    </w:lvl>
    <w:lvl w:ilvl="4">
      <w:start w:val="1"/>
      <w:numFmt w:val="decimal"/>
      <w:isLgl/>
      <w:lvlText w:val="%1.%2.%3.%4.%5."/>
      <w:lvlJc w:val="left"/>
      <w:pPr>
        <w:ind w:left="2007" w:hanging="1080"/>
      </w:pPr>
      <w:rPr>
        <w:rFonts w:cs="Times New Roman"/>
      </w:rPr>
    </w:lvl>
    <w:lvl w:ilvl="5">
      <w:start w:val="1"/>
      <w:numFmt w:val="decimal"/>
      <w:isLgl/>
      <w:lvlText w:val="%1.%2.%3.%4.%5.%6."/>
      <w:lvlJc w:val="left"/>
      <w:pPr>
        <w:ind w:left="2367" w:hanging="1440"/>
      </w:pPr>
      <w:rPr>
        <w:rFonts w:cs="Times New Roman"/>
      </w:rPr>
    </w:lvl>
    <w:lvl w:ilvl="6">
      <w:start w:val="1"/>
      <w:numFmt w:val="decimal"/>
      <w:isLgl/>
      <w:lvlText w:val="%1.%2.%3.%4.%5.%6.%7."/>
      <w:lvlJc w:val="left"/>
      <w:pPr>
        <w:ind w:left="2367" w:hanging="1440"/>
      </w:pPr>
      <w:rPr>
        <w:rFonts w:cs="Times New Roman"/>
      </w:rPr>
    </w:lvl>
    <w:lvl w:ilvl="7">
      <w:start w:val="1"/>
      <w:numFmt w:val="decimal"/>
      <w:isLgl/>
      <w:lvlText w:val="%1.%2.%3.%4.%5.%6.%7.%8."/>
      <w:lvlJc w:val="left"/>
      <w:pPr>
        <w:ind w:left="2727" w:hanging="1800"/>
      </w:pPr>
      <w:rPr>
        <w:rFonts w:cs="Times New Roman"/>
      </w:rPr>
    </w:lvl>
    <w:lvl w:ilvl="8">
      <w:start w:val="1"/>
      <w:numFmt w:val="decimal"/>
      <w:isLgl/>
      <w:lvlText w:val="%1.%2.%3.%4.%5.%6.%7.%8.%9."/>
      <w:lvlJc w:val="left"/>
      <w:pPr>
        <w:ind w:left="2727" w:hanging="1800"/>
      </w:pPr>
      <w:rPr>
        <w:rFonts w:cs="Times New Roman"/>
      </w:rPr>
    </w:lvl>
  </w:abstractNum>
  <w:abstractNum w:abstractNumId="8" w15:restartNumberingAfterBreak="0">
    <w:nsid w:val="54CC5382"/>
    <w:multiLevelType w:val="hybridMultilevel"/>
    <w:tmpl w:val="47D64488"/>
    <w:lvl w:ilvl="0" w:tplc="0B46C886">
      <w:start w:val="1"/>
      <w:numFmt w:val="decimal"/>
      <w:lvlText w:val="6.%1."/>
      <w:lvlJc w:val="left"/>
      <w:pPr>
        <w:ind w:left="1425"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8EA36FE"/>
    <w:multiLevelType w:val="hybridMultilevel"/>
    <w:tmpl w:val="4156085A"/>
    <w:lvl w:ilvl="0" w:tplc="F4DC5A44">
      <w:start w:val="1"/>
      <w:numFmt w:val="decimal"/>
      <w:lvlText w:val="4.%1."/>
      <w:lvlJc w:val="left"/>
      <w:pPr>
        <w:tabs>
          <w:tab w:val="num" w:pos="2911"/>
        </w:tabs>
        <w:ind w:left="2911"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D703206"/>
    <w:multiLevelType w:val="hybridMultilevel"/>
    <w:tmpl w:val="682A90F4"/>
    <w:lvl w:ilvl="0" w:tplc="04020003">
      <w:start w:val="1"/>
      <w:numFmt w:val="bullet"/>
      <w:lvlText w:val="o"/>
      <w:lvlJc w:val="left"/>
      <w:pPr>
        <w:tabs>
          <w:tab w:val="num" w:pos="1426"/>
        </w:tabs>
        <w:ind w:left="1426" w:hanging="360"/>
      </w:pPr>
      <w:rPr>
        <w:rFonts w:ascii="Courier New" w:hAnsi="Courier New" w:cs="Courier New" w:hint="default"/>
      </w:rPr>
    </w:lvl>
    <w:lvl w:ilvl="1" w:tplc="04020003" w:tentative="1">
      <w:start w:val="1"/>
      <w:numFmt w:val="bullet"/>
      <w:lvlText w:val="o"/>
      <w:lvlJc w:val="left"/>
      <w:pPr>
        <w:tabs>
          <w:tab w:val="num" w:pos="2146"/>
        </w:tabs>
        <w:ind w:left="2146" w:hanging="360"/>
      </w:pPr>
      <w:rPr>
        <w:rFonts w:ascii="Courier New" w:hAnsi="Courier New" w:cs="Courier New" w:hint="default"/>
      </w:rPr>
    </w:lvl>
    <w:lvl w:ilvl="2" w:tplc="04020005" w:tentative="1">
      <w:start w:val="1"/>
      <w:numFmt w:val="bullet"/>
      <w:lvlText w:val=""/>
      <w:lvlJc w:val="left"/>
      <w:pPr>
        <w:tabs>
          <w:tab w:val="num" w:pos="2866"/>
        </w:tabs>
        <w:ind w:left="2866" w:hanging="360"/>
      </w:pPr>
      <w:rPr>
        <w:rFonts w:ascii="Wingdings" w:hAnsi="Wingdings" w:hint="default"/>
      </w:rPr>
    </w:lvl>
    <w:lvl w:ilvl="3" w:tplc="04020001" w:tentative="1">
      <w:start w:val="1"/>
      <w:numFmt w:val="bullet"/>
      <w:lvlText w:val=""/>
      <w:lvlJc w:val="left"/>
      <w:pPr>
        <w:tabs>
          <w:tab w:val="num" w:pos="3586"/>
        </w:tabs>
        <w:ind w:left="3586" w:hanging="360"/>
      </w:pPr>
      <w:rPr>
        <w:rFonts w:ascii="Symbol" w:hAnsi="Symbol" w:hint="default"/>
      </w:rPr>
    </w:lvl>
    <w:lvl w:ilvl="4" w:tplc="04020003" w:tentative="1">
      <w:start w:val="1"/>
      <w:numFmt w:val="bullet"/>
      <w:lvlText w:val="o"/>
      <w:lvlJc w:val="left"/>
      <w:pPr>
        <w:tabs>
          <w:tab w:val="num" w:pos="4306"/>
        </w:tabs>
        <w:ind w:left="4306" w:hanging="360"/>
      </w:pPr>
      <w:rPr>
        <w:rFonts w:ascii="Courier New" w:hAnsi="Courier New" w:cs="Courier New" w:hint="default"/>
      </w:rPr>
    </w:lvl>
    <w:lvl w:ilvl="5" w:tplc="04020005" w:tentative="1">
      <w:start w:val="1"/>
      <w:numFmt w:val="bullet"/>
      <w:lvlText w:val=""/>
      <w:lvlJc w:val="left"/>
      <w:pPr>
        <w:tabs>
          <w:tab w:val="num" w:pos="5026"/>
        </w:tabs>
        <w:ind w:left="5026" w:hanging="360"/>
      </w:pPr>
      <w:rPr>
        <w:rFonts w:ascii="Wingdings" w:hAnsi="Wingdings" w:hint="default"/>
      </w:rPr>
    </w:lvl>
    <w:lvl w:ilvl="6" w:tplc="04020001" w:tentative="1">
      <w:start w:val="1"/>
      <w:numFmt w:val="bullet"/>
      <w:lvlText w:val=""/>
      <w:lvlJc w:val="left"/>
      <w:pPr>
        <w:tabs>
          <w:tab w:val="num" w:pos="5746"/>
        </w:tabs>
        <w:ind w:left="5746" w:hanging="360"/>
      </w:pPr>
      <w:rPr>
        <w:rFonts w:ascii="Symbol" w:hAnsi="Symbol" w:hint="default"/>
      </w:rPr>
    </w:lvl>
    <w:lvl w:ilvl="7" w:tplc="04020003" w:tentative="1">
      <w:start w:val="1"/>
      <w:numFmt w:val="bullet"/>
      <w:lvlText w:val="o"/>
      <w:lvlJc w:val="left"/>
      <w:pPr>
        <w:tabs>
          <w:tab w:val="num" w:pos="6466"/>
        </w:tabs>
        <w:ind w:left="6466" w:hanging="360"/>
      </w:pPr>
      <w:rPr>
        <w:rFonts w:ascii="Courier New" w:hAnsi="Courier New" w:cs="Courier New" w:hint="default"/>
      </w:rPr>
    </w:lvl>
    <w:lvl w:ilvl="8" w:tplc="04020005" w:tentative="1">
      <w:start w:val="1"/>
      <w:numFmt w:val="bullet"/>
      <w:lvlText w:val=""/>
      <w:lvlJc w:val="left"/>
      <w:pPr>
        <w:tabs>
          <w:tab w:val="num" w:pos="7186"/>
        </w:tabs>
        <w:ind w:left="7186" w:hanging="360"/>
      </w:pPr>
      <w:rPr>
        <w:rFonts w:ascii="Wingdings" w:hAnsi="Wingdings" w:hint="default"/>
      </w:rPr>
    </w:lvl>
  </w:abstractNum>
  <w:abstractNum w:abstractNumId="11" w15:restartNumberingAfterBreak="0">
    <w:nsid w:val="77E67E72"/>
    <w:multiLevelType w:val="multilevel"/>
    <w:tmpl w:val="CA362CFC"/>
    <w:lvl w:ilvl="0">
      <w:start w:val="1"/>
      <w:numFmt w:val="decimal"/>
      <w:lvlText w:val="%1"/>
      <w:lvlJc w:val="left"/>
      <w:pPr>
        <w:ind w:left="480" w:hanging="480"/>
      </w:pPr>
      <w:rPr>
        <w:rFonts w:hint="default"/>
      </w:rPr>
    </w:lvl>
    <w:lvl w:ilvl="1">
      <w:start w:val="2"/>
      <w:numFmt w:val="decimal"/>
      <w:lvlText w:val="%1.%2"/>
      <w:lvlJc w:val="left"/>
      <w:pPr>
        <w:ind w:left="1656" w:hanging="480"/>
      </w:pPr>
      <w:rPr>
        <w:rFonts w:hint="default"/>
      </w:rPr>
    </w:lvl>
    <w:lvl w:ilvl="2">
      <w:start w:val="2"/>
      <w:numFmt w:val="decimal"/>
      <w:lvlText w:val="%1.%2.%3"/>
      <w:lvlJc w:val="left"/>
      <w:pPr>
        <w:ind w:left="3072" w:hanging="720"/>
      </w:pPr>
      <w:rPr>
        <w:rFonts w:hint="default"/>
      </w:rPr>
    </w:lvl>
    <w:lvl w:ilvl="3">
      <w:start w:val="1"/>
      <w:numFmt w:val="decimal"/>
      <w:lvlText w:val="%1.%2.%3.%4"/>
      <w:lvlJc w:val="left"/>
      <w:pPr>
        <w:ind w:left="4248" w:hanging="720"/>
      </w:pPr>
      <w:rPr>
        <w:rFonts w:hint="default"/>
      </w:rPr>
    </w:lvl>
    <w:lvl w:ilvl="4">
      <w:start w:val="1"/>
      <w:numFmt w:val="decimal"/>
      <w:lvlText w:val="%1.%2.%3.%4.%5"/>
      <w:lvlJc w:val="left"/>
      <w:pPr>
        <w:ind w:left="5784" w:hanging="1080"/>
      </w:pPr>
      <w:rPr>
        <w:rFonts w:hint="default"/>
      </w:rPr>
    </w:lvl>
    <w:lvl w:ilvl="5">
      <w:start w:val="1"/>
      <w:numFmt w:val="decimal"/>
      <w:lvlText w:val="%1.%2.%3.%4.%5.%6"/>
      <w:lvlJc w:val="left"/>
      <w:pPr>
        <w:ind w:left="6960" w:hanging="1080"/>
      </w:pPr>
      <w:rPr>
        <w:rFonts w:hint="default"/>
      </w:rPr>
    </w:lvl>
    <w:lvl w:ilvl="6">
      <w:start w:val="1"/>
      <w:numFmt w:val="decimal"/>
      <w:lvlText w:val="%1.%2.%3.%4.%5.%6.%7"/>
      <w:lvlJc w:val="left"/>
      <w:pPr>
        <w:ind w:left="8496" w:hanging="1440"/>
      </w:pPr>
      <w:rPr>
        <w:rFonts w:hint="default"/>
      </w:rPr>
    </w:lvl>
    <w:lvl w:ilvl="7">
      <w:start w:val="1"/>
      <w:numFmt w:val="decimal"/>
      <w:lvlText w:val="%1.%2.%3.%4.%5.%6.%7.%8"/>
      <w:lvlJc w:val="left"/>
      <w:pPr>
        <w:ind w:left="9672" w:hanging="1440"/>
      </w:pPr>
      <w:rPr>
        <w:rFonts w:hint="default"/>
      </w:rPr>
    </w:lvl>
    <w:lvl w:ilvl="8">
      <w:start w:val="1"/>
      <w:numFmt w:val="decimal"/>
      <w:lvlText w:val="%1.%2.%3.%4.%5.%6.%7.%8.%9"/>
      <w:lvlJc w:val="left"/>
      <w:pPr>
        <w:ind w:left="11208" w:hanging="1800"/>
      </w:pPr>
      <w:rPr>
        <w:rFonts w:hint="default"/>
      </w:rPr>
    </w:lvl>
  </w:abstractNum>
  <w:abstractNum w:abstractNumId="12" w15:restartNumberingAfterBreak="0">
    <w:nsid w:val="79365989"/>
    <w:multiLevelType w:val="multilevel"/>
    <w:tmpl w:val="D22C5DC4"/>
    <w:lvl w:ilvl="0">
      <w:start w:val="1"/>
      <w:numFmt w:val="decimal"/>
      <w:lvlText w:val="%1."/>
      <w:lvlJc w:val="left"/>
      <w:pPr>
        <w:ind w:left="360" w:hanging="360"/>
      </w:pPr>
    </w:lvl>
    <w:lvl w:ilvl="1">
      <w:start w:val="1"/>
      <w:numFmt w:val="decimal"/>
      <w:lvlText w:val="3.%2."/>
      <w:lvlJc w:val="left"/>
      <w:pPr>
        <w:ind w:left="644" w:hanging="360"/>
      </w:pPr>
      <w:rPr>
        <w:rFonts w:cs="Times New Roman"/>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D0E"/>
    <w:rsid w:val="000A47AA"/>
    <w:rsid w:val="00164BE3"/>
    <w:rsid w:val="0063390C"/>
    <w:rsid w:val="007067C7"/>
    <w:rsid w:val="009261B8"/>
    <w:rsid w:val="009557F2"/>
    <w:rsid w:val="009D3122"/>
    <w:rsid w:val="009F63FF"/>
    <w:rsid w:val="00C51D0E"/>
    <w:rsid w:val="00E75F5F"/>
    <w:rsid w:val="00F10B0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schemas-fourth-com/fourthcoffee2" w:url=" " w:name="flavor2"/>
  <w:shapeDefaults>
    <o:shapedefaults v:ext="edit" spidmax="1026"/>
    <o:shapelayout v:ext="edit">
      <o:idmap v:ext="edit" data="1"/>
    </o:shapelayout>
  </w:shapeDefaults>
  <w:decimalSymbol w:val=","/>
  <w:listSeparator w:val=";"/>
  <w14:docId w14:val="517714FA"/>
  <w15:chartTrackingRefBased/>
  <w15:docId w15:val="{D1B8BEAB-E95B-4308-BC3F-B7EBF091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semiHidden/>
    <w:rsid w:val="00164BE3"/>
  </w:style>
  <w:style w:type="paragraph" w:styleId="a3">
    <w:name w:val="Subtitle"/>
    <w:basedOn w:val="a"/>
    <w:link w:val="a4"/>
    <w:qFormat/>
    <w:rsid w:val="00164BE3"/>
    <w:pPr>
      <w:spacing w:after="0" w:line="240" w:lineRule="auto"/>
      <w:jc w:val="center"/>
    </w:pPr>
    <w:rPr>
      <w:rFonts w:ascii="HebarU" w:eastAsia="Times New Roman" w:hAnsi="HebarU" w:cs="Times New Roman"/>
      <w:b/>
      <w:sz w:val="28"/>
      <w:szCs w:val="24"/>
      <w:lang w:val="en-GB"/>
    </w:rPr>
  </w:style>
  <w:style w:type="character" w:customStyle="1" w:styleId="a4">
    <w:name w:val="Подзаглавие Знак"/>
    <w:basedOn w:val="a0"/>
    <w:link w:val="a3"/>
    <w:rsid w:val="00164BE3"/>
    <w:rPr>
      <w:rFonts w:ascii="HebarU" w:eastAsia="Times New Roman" w:hAnsi="HebarU" w:cs="Times New Roman"/>
      <w:b/>
      <w:sz w:val="28"/>
      <w:szCs w:val="24"/>
      <w:lang w:val="en-GB"/>
    </w:rPr>
  </w:style>
  <w:style w:type="paragraph" w:customStyle="1" w:styleId="Default">
    <w:name w:val="Default"/>
    <w:rsid w:val="00164BE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wdocreference">
    <w:name w:val="newdocreference"/>
    <w:basedOn w:val="a0"/>
    <w:rsid w:val="00164BE3"/>
  </w:style>
  <w:style w:type="paragraph" w:customStyle="1" w:styleId="buttons">
    <w:name w:val="buttons"/>
    <w:basedOn w:val="a"/>
    <w:rsid w:val="00164BE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amedocreference">
    <w:name w:val="samedocreference"/>
    <w:basedOn w:val="a0"/>
    <w:rsid w:val="00164BE3"/>
  </w:style>
  <w:style w:type="paragraph" w:styleId="2">
    <w:name w:val="Body Text Indent 2"/>
    <w:basedOn w:val="a"/>
    <w:link w:val="20"/>
    <w:rsid w:val="00164BE3"/>
    <w:pPr>
      <w:spacing w:after="120" w:line="480" w:lineRule="auto"/>
      <w:ind w:left="360"/>
    </w:pPr>
    <w:rPr>
      <w:rFonts w:ascii="Times New Roman" w:eastAsia="Times New Roman" w:hAnsi="Times New Roman" w:cs="Times New Roman"/>
      <w:sz w:val="24"/>
      <w:szCs w:val="24"/>
      <w:lang w:val="en-GB"/>
    </w:rPr>
  </w:style>
  <w:style w:type="character" w:customStyle="1" w:styleId="20">
    <w:name w:val="Основен текст с отстъп 2 Знак"/>
    <w:basedOn w:val="a0"/>
    <w:link w:val="2"/>
    <w:rsid w:val="00164BE3"/>
    <w:rPr>
      <w:rFonts w:ascii="Times New Roman" w:eastAsia="Times New Roman" w:hAnsi="Times New Roman" w:cs="Times New Roman"/>
      <w:sz w:val="24"/>
      <w:szCs w:val="24"/>
      <w:lang w:val="en-GB"/>
    </w:rPr>
  </w:style>
  <w:style w:type="paragraph" w:styleId="a5">
    <w:name w:val="footer"/>
    <w:basedOn w:val="a"/>
    <w:link w:val="a6"/>
    <w:rsid w:val="00164BE3"/>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a6">
    <w:name w:val="Долен колонтитул Знак"/>
    <w:basedOn w:val="a0"/>
    <w:link w:val="a5"/>
    <w:rsid w:val="00164BE3"/>
    <w:rPr>
      <w:rFonts w:ascii="Times New Roman" w:eastAsia="Times New Roman" w:hAnsi="Times New Roman" w:cs="Times New Roman"/>
      <w:sz w:val="24"/>
      <w:szCs w:val="24"/>
      <w:lang w:val="en-GB"/>
    </w:rPr>
  </w:style>
  <w:style w:type="character" w:styleId="a7">
    <w:name w:val="page number"/>
    <w:basedOn w:val="a0"/>
    <w:rsid w:val="00164BE3"/>
  </w:style>
  <w:style w:type="character" w:customStyle="1" w:styleId="21">
    <w:name w:val="Основен текст 2 Знак"/>
    <w:link w:val="22"/>
    <w:locked/>
    <w:rsid w:val="00164BE3"/>
    <w:rPr>
      <w:sz w:val="24"/>
      <w:szCs w:val="24"/>
      <w:lang w:val="en-GB"/>
    </w:rPr>
  </w:style>
  <w:style w:type="paragraph" w:styleId="22">
    <w:name w:val="Body Text 2"/>
    <w:basedOn w:val="a"/>
    <w:link w:val="21"/>
    <w:rsid w:val="00164BE3"/>
    <w:pPr>
      <w:spacing w:after="120" w:line="480" w:lineRule="auto"/>
    </w:pPr>
    <w:rPr>
      <w:sz w:val="24"/>
      <w:szCs w:val="24"/>
      <w:lang w:val="en-GB"/>
    </w:rPr>
  </w:style>
  <w:style w:type="character" w:customStyle="1" w:styleId="BodyText2Char">
    <w:name w:val="Body Text 2 Char"/>
    <w:basedOn w:val="a0"/>
    <w:uiPriority w:val="99"/>
    <w:semiHidden/>
    <w:rsid w:val="00164BE3"/>
  </w:style>
  <w:style w:type="character" w:styleId="a8">
    <w:name w:val="annotation reference"/>
    <w:rsid w:val="00164BE3"/>
    <w:rPr>
      <w:sz w:val="16"/>
      <w:szCs w:val="16"/>
    </w:rPr>
  </w:style>
  <w:style w:type="paragraph" w:styleId="a9">
    <w:name w:val="annotation text"/>
    <w:basedOn w:val="a"/>
    <w:link w:val="aa"/>
    <w:rsid w:val="00164BE3"/>
    <w:pPr>
      <w:spacing w:after="0" w:line="240" w:lineRule="auto"/>
    </w:pPr>
    <w:rPr>
      <w:rFonts w:ascii="Times New Roman" w:eastAsia="Times New Roman" w:hAnsi="Times New Roman" w:cs="Times New Roman"/>
      <w:sz w:val="20"/>
      <w:szCs w:val="20"/>
      <w:lang w:val="en-GB"/>
    </w:rPr>
  </w:style>
  <w:style w:type="character" w:customStyle="1" w:styleId="aa">
    <w:name w:val="Текст на коментар Знак"/>
    <w:basedOn w:val="a0"/>
    <w:link w:val="a9"/>
    <w:rsid w:val="00164BE3"/>
    <w:rPr>
      <w:rFonts w:ascii="Times New Roman" w:eastAsia="Times New Roman" w:hAnsi="Times New Roman" w:cs="Times New Roman"/>
      <w:sz w:val="20"/>
      <w:szCs w:val="20"/>
      <w:lang w:val="en-GB"/>
    </w:rPr>
  </w:style>
  <w:style w:type="paragraph" w:styleId="ab">
    <w:name w:val="annotation subject"/>
    <w:basedOn w:val="a9"/>
    <w:next w:val="a9"/>
    <w:link w:val="ac"/>
    <w:rsid w:val="00164BE3"/>
    <w:rPr>
      <w:b/>
      <w:bCs/>
    </w:rPr>
  </w:style>
  <w:style w:type="character" w:customStyle="1" w:styleId="ac">
    <w:name w:val="Предмет на коментар Знак"/>
    <w:basedOn w:val="aa"/>
    <w:link w:val="ab"/>
    <w:rsid w:val="00164BE3"/>
    <w:rPr>
      <w:rFonts w:ascii="Times New Roman" w:eastAsia="Times New Roman" w:hAnsi="Times New Roman" w:cs="Times New Roman"/>
      <w:b/>
      <w:bCs/>
      <w:sz w:val="20"/>
      <w:szCs w:val="20"/>
      <w:lang w:val="en-GB"/>
    </w:rPr>
  </w:style>
  <w:style w:type="paragraph" w:styleId="ad">
    <w:name w:val="Balloon Text"/>
    <w:basedOn w:val="a"/>
    <w:link w:val="ae"/>
    <w:rsid w:val="00164BE3"/>
    <w:pPr>
      <w:spacing w:after="0" w:line="240" w:lineRule="auto"/>
    </w:pPr>
    <w:rPr>
      <w:rFonts w:ascii="Segoe UI" w:eastAsia="Times New Roman" w:hAnsi="Segoe UI" w:cs="Segoe UI"/>
      <w:sz w:val="18"/>
      <w:szCs w:val="18"/>
      <w:lang w:val="en-GB"/>
    </w:rPr>
  </w:style>
  <w:style w:type="character" w:customStyle="1" w:styleId="ae">
    <w:name w:val="Изнесен текст Знак"/>
    <w:basedOn w:val="a0"/>
    <w:link w:val="ad"/>
    <w:rsid w:val="00164BE3"/>
    <w:rPr>
      <w:rFonts w:ascii="Segoe UI" w:eastAsia="Times New Roman" w:hAnsi="Segoe UI" w:cs="Segoe UI"/>
      <w:sz w:val="18"/>
      <w:szCs w:val="18"/>
      <w:lang w:val="en-GB"/>
    </w:rPr>
  </w:style>
  <w:style w:type="paragraph" w:styleId="af">
    <w:name w:val="header"/>
    <w:basedOn w:val="a"/>
    <w:link w:val="af0"/>
    <w:rsid w:val="00164BE3"/>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af0">
    <w:name w:val="Горен колонтитул Знак"/>
    <w:basedOn w:val="a0"/>
    <w:link w:val="af"/>
    <w:rsid w:val="00164BE3"/>
    <w:rPr>
      <w:rFonts w:ascii="Times New Roman" w:eastAsia="Times New Roman" w:hAnsi="Times New Roman" w:cs="Times New Roman"/>
      <w:sz w:val="24"/>
      <w:szCs w:val="24"/>
      <w:lang w:val="en-GB"/>
    </w:rPr>
  </w:style>
  <w:style w:type="character" w:customStyle="1" w:styleId="apple-converted-space">
    <w:name w:val="apple-converted-space"/>
    <w:basedOn w:val="a0"/>
    <w:rsid w:val="00164BE3"/>
  </w:style>
  <w:style w:type="paragraph" w:styleId="af1">
    <w:name w:val="Title"/>
    <w:basedOn w:val="a"/>
    <w:link w:val="af2"/>
    <w:qFormat/>
    <w:rsid w:val="00164BE3"/>
    <w:pPr>
      <w:spacing w:after="0" w:line="240" w:lineRule="auto"/>
      <w:jc w:val="center"/>
    </w:pPr>
    <w:rPr>
      <w:rFonts w:ascii="HebarU" w:eastAsia="Times New Roman" w:hAnsi="HebarU" w:cs="Times New Roman"/>
      <w:sz w:val="28"/>
      <w:szCs w:val="24"/>
      <w:u w:val="single"/>
      <w:lang w:val="en-GB"/>
    </w:rPr>
  </w:style>
  <w:style w:type="character" w:customStyle="1" w:styleId="af2">
    <w:name w:val="Заглавие Знак"/>
    <w:basedOn w:val="a0"/>
    <w:link w:val="af1"/>
    <w:rsid w:val="00164BE3"/>
    <w:rPr>
      <w:rFonts w:ascii="HebarU" w:eastAsia="Times New Roman" w:hAnsi="HebarU" w:cs="Times New Roman"/>
      <w:sz w:val="28"/>
      <w:szCs w:val="24"/>
      <w:u w:val="single"/>
      <w:lang w:val="en-GB"/>
    </w:rPr>
  </w:style>
  <w:style w:type="character" w:customStyle="1" w:styleId="af3">
    <w:name w:val="Основен текст Знак"/>
    <w:link w:val="af4"/>
    <w:locked/>
    <w:rsid w:val="00164BE3"/>
    <w:rPr>
      <w:sz w:val="24"/>
      <w:szCs w:val="24"/>
      <w:lang w:val="en-GB"/>
    </w:rPr>
  </w:style>
  <w:style w:type="paragraph" w:styleId="af4">
    <w:name w:val="Body Text"/>
    <w:basedOn w:val="a"/>
    <w:link w:val="af3"/>
    <w:rsid w:val="00164BE3"/>
    <w:pPr>
      <w:spacing w:after="120" w:line="240" w:lineRule="auto"/>
    </w:pPr>
    <w:rPr>
      <w:sz w:val="24"/>
      <w:szCs w:val="24"/>
      <w:lang w:val="en-GB"/>
    </w:rPr>
  </w:style>
  <w:style w:type="character" w:customStyle="1" w:styleId="BodyTextChar">
    <w:name w:val="Body Text Char"/>
    <w:basedOn w:val="a0"/>
    <w:rsid w:val="00164BE3"/>
  </w:style>
  <w:style w:type="paragraph" w:styleId="af5">
    <w:name w:val="Body Text Indent"/>
    <w:basedOn w:val="a"/>
    <w:link w:val="af6"/>
    <w:rsid w:val="00164BE3"/>
    <w:pPr>
      <w:spacing w:after="120" w:line="240" w:lineRule="auto"/>
      <w:ind w:left="283"/>
    </w:pPr>
    <w:rPr>
      <w:rFonts w:ascii="Times New Roman" w:eastAsia="Times New Roman" w:hAnsi="Times New Roman" w:cs="Times New Roman"/>
      <w:sz w:val="24"/>
      <w:szCs w:val="24"/>
      <w:lang w:val="en-GB"/>
    </w:rPr>
  </w:style>
  <w:style w:type="character" w:customStyle="1" w:styleId="af6">
    <w:name w:val="Основен текст с отстъп Знак"/>
    <w:basedOn w:val="a0"/>
    <w:link w:val="af5"/>
    <w:rsid w:val="00164BE3"/>
    <w:rPr>
      <w:rFonts w:ascii="Times New Roman" w:eastAsia="Times New Roman" w:hAnsi="Times New Roman" w:cs="Times New Roman"/>
      <w:sz w:val="24"/>
      <w:szCs w:val="24"/>
      <w:lang w:val="en-GB"/>
    </w:rPr>
  </w:style>
  <w:style w:type="paragraph" w:styleId="af7">
    <w:name w:val="List Paragraph"/>
    <w:basedOn w:val="a"/>
    <w:uiPriority w:val="34"/>
    <w:qFormat/>
    <w:rsid w:val="00706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11124</Words>
  <Characters>63413</Characters>
  <Application>Microsoft Office Word</Application>
  <DocSecurity>0</DocSecurity>
  <Lines>528</Lines>
  <Paragraphs>148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P.Mincheva</cp:lastModifiedBy>
  <cp:revision>7</cp:revision>
  <cp:lastPrinted>2022-10-03T09:44:00Z</cp:lastPrinted>
  <dcterms:created xsi:type="dcterms:W3CDTF">2022-10-03T09:32:00Z</dcterms:created>
  <dcterms:modified xsi:type="dcterms:W3CDTF">2022-10-03T12:03:00Z</dcterms:modified>
</cp:coreProperties>
</file>